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3B0D5A" w14:textId="11402744" w:rsidR="00756E12" w:rsidRDefault="00756E12">
      <w:pPr>
        <w:rPr>
          <w:lang w:val="en-US"/>
        </w:rPr>
      </w:pPr>
      <w:r>
        <w:rPr>
          <w:lang w:val="en-US"/>
        </w:rPr>
        <w:t>Smart Buildings</w:t>
      </w:r>
    </w:p>
    <w:p w14:paraId="5B7431B7" w14:textId="77777777" w:rsidR="00756E12" w:rsidRDefault="00756E12">
      <w:pPr>
        <w:rPr>
          <w:lang w:val="en-US"/>
        </w:rPr>
      </w:pPr>
    </w:p>
    <w:p w14:paraId="4A1B7B90" w14:textId="1A4A4173" w:rsidR="00FE653D" w:rsidRDefault="00756E12">
      <w:pPr>
        <w:rPr>
          <w:lang w:val="en-US"/>
        </w:rPr>
      </w:pPr>
      <w:r>
        <w:rPr>
          <w:lang w:val="en-US"/>
        </w:rPr>
        <w:t>The world spends most of its time indoors. In developed service-oriented economies, majority of people spend 18+ hours indoors throughout the year. This is true in both cooling- and heating-dominated climates around the world. Our lives indoor come not only with comfort but with potentially dangerous side-effects.</w:t>
      </w:r>
    </w:p>
    <w:p w14:paraId="2DBDAA13" w14:textId="603277D0" w:rsidR="00756E12" w:rsidRDefault="00756E12">
      <w:pPr>
        <w:rPr>
          <w:lang w:val="en-US"/>
        </w:rPr>
      </w:pPr>
    </w:p>
    <w:p w14:paraId="0B2B4965" w14:textId="060081DA" w:rsidR="00756E12" w:rsidRDefault="00756E12">
      <w:pPr>
        <w:rPr>
          <w:lang w:val="en-US"/>
        </w:rPr>
      </w:pPr>
      <w:r>
        <w:rPr>
          <w:lang w:val="en-US"/>
        </w:rPr>
        <w:t>Maintaining healthy living conditions indoor requires more than just managing temperature. It also includes regulating air humidity and pollutant concentrations. Studies have shown that air humidity has the potential to not only improve _______ (respiration) but also reduce the spread of harmful pathogens such as viruses. Similarly, pollutant concentrations have many sources, including pollution caused by the evaporation of the materials themselves.</w:t>
      </w:r>
    </w:p>
    <w:p w14:paraId="5C82445C" w14:textId="0C857828" w:rsidR="00756E12" w:rsidRDefault="00756E12">
      <w:pPr>
        <w:rPr>
          <w:lang w:val="en-US"/>
        </w:rPr>
      </w:pPr>
    </w:p>
    <w:p w14:paraId="775F5E3C" w14:textId="5A81B2EB" w:rsidR="00756E12" w:rsidRDefault="00756E12" w:rsidP="00756E12">
      <w:pPr>
        <w:rPr>
          <w:lang w:val="en-US"/>
        </w:rPr>
      </w:pPr>
      <w:r>
        <w:rPr>
          <w:lang w:val="en-US"/>
        </w:rPr>
        <w:t>This is more than simply comfort or energy savings. It is about quality of life. Most measures to influence our indoor climates come down to managing temperature or perhaps a smart thermostat that can help automate some of this.</w:t>
      </w:r>
    </w:p>
    <w:p w14:paraId="3CB9C5B3" w14:textId="3DE2462F" w:rsidR="00756E12" w:rsidRDefault="00756E12" w:rsidP="00756E12">
      <w:pPr>
        <w:rPr>
          <w:lang w:val="en-US"/>
        </w:rPr>
      </w:pPr>
    </w:p>
    <w:p w14:paraId="2CAB50F7" w14:textId="4000DDD4" w:rsidR="00756E12" w:rsidRDefault="00756E12" w:rsidP="00756E12">
      <w:pPr>
        <w:rPr>
          <w:lang w:val="en-US"/>
        </w:rPr>
      </w:pPr>
      <w:r>
        <w:rPr>
          <w:lang w:val="en-US"/>
        </w:rPr>
        <w:t>Components:</w:t>
      </w:r>
    </w:p>
    <w:p w14:paraId="7C4AEC0C" w14:textId="4B287150" w:rsidR="00756E12" w:rsidRDefault="00756E12" w:rsidP="00756E12">
      <w:pPr>
        <w:pStyle w:val="ListParagraph"/>
        <w:numPr>
          <w:ilvl w:val="0"/>
          <w:numId w:val="1"/>
        </w:numPr>
        <w:rPr>
          <w:lang w:val="en-US"/>
        </w:rPr>
      </w:pPr>
      <w:r>
        <w:rPr>
          <w:lang w:val="en-US"/>
        </w:rPr>
        <w:t>IoT network: collect temperature, humidity, pollutant concentration</w:t>
      </w:r>
    </w:p>
    <w:p w14:paraId="028884F2" w14:textId="7E8DE944" w:rsidR="000E77CE" w:rsidRPr="000E77CE" w:rsidRDefault="00756E12" w:rsidP="000E77CE">
      <w:pPr>
        <w:pStyle w:val="ListParagraph"/>
        <w:numPr>
          <w:ilvl w:val="0"/>
          <w:numId w:val="1"/>
        </w:numPr>
        <w:rPr>
          <w:lang w:val="en-US"/>
        </w:rPr>
      </w:pPr>
      <w:r>
        <w:rPr>
          <w:lang w:val="en-US"/>
        </w:rPr>
        <w:t>Platform</w:t>
      </w:r>
    </w:p>
    <w:p w14:paraId="791F1CEB" w14:textId="39A558B6" w:rsidR="000E77CE" w:rsidRDefault="000E77CE" w:rsidP="000E77CE">
      <w:pPr>
        <w:rPr>
          <w:lang w:val="en-US"/>
        </w:rPr>
      </w:pPr>
    </w:p>
    <w:p w14:paraId="709F9245" w14:textId="77777777" w:rsidR="000E77CE" w:rsidRPr="000E77CE" w:rsidRDefault="000E77CE" w:rsidP="000E77CE">
      <w:r>
        <w:rPr>
          <w:lang w:val="en-US"/>
        </w:rPr>
        <w:t xml:space="preserve">Links: </w:t>
      </w:r>
      <w:hyperlink r:id="rId5" w:history="1">
        <w:r w:rsidRPr="000E77CE">
          <w:rPr>
            <w:rStyle w:val="Hyperlink"/>
          </w:rPr>
          <w:t>https://medium.com/coinmonks/tell-me-more-internet-of-things-part-1-iot-platform-cost-and-value-comparison-558ce8966767</w:t>
        </w:r>
      </w:hyperlink>
    </w:p>
    <w:p w14:paraId="174902FB" w14:textId="253ACDE4" w:rsidR="000E77CE" w:rsidRDefault="000E77CE" w:rsidP="000E77CE">
      <w:pPr>
        <w:rPr>
          <w:lang w:val="en-US"/>
        </w:rPr>
      </w:pPr>
    </w:p>
    <w:p w14:paraId="22064C5E" w14:textId="3356AFB0" w:rsidR="00913A3E" w:rsidRDefault="00913A3E" w:rsidP="000E77CE">
      <w:pPr>
        <w:rPr>
          <w:lang w:val="en-US"/>
        </w:rPr>
      </w:pPr>
      <w:r>
        <w:rPr>
          <w:lang w:val="en-US"/>
        </w:rPr>
        <w:t>Mechanisms:</w:t>
      </w:r>
    </w:p>
    <w:p w14:paraId="1F9ECCEE" w14:textId="38D84D59" w:rsidR="00913A3E" w:rsidRDefault="00913A3E" w:rsidP="00913A3E">
      <w:pPr>
        <w:pStyle w:val="ListParagraph"/>
        <w:numPr>
          <w:ilvl w:val="0"/>
          <w:numId w:val="4"/>
        </w:numPr>
        <w:rPr>
          <w:lang w:val="en-US"/>
        </w:rPr>
      </w:pPr>
      <w:r>
        <w:rPr>
          <w:lang w:val="en-US"/>
        </w:rPr>
        <w:t>Input: temperature, humidity, pollution</w:t>
      </w:r>
    </w:p>
    <w:p w14:paraId="5D1C1085" w14:textId="7E3802D8" w:rsidR="00913A3E" w:rsidRPr="00913A3E" w:rsidRDefault="00913A3E" w:rsidP="00913A3E">
      <w:pPr>
        <w:pStyle w:val="ListParagraph"/>
        <w:numPr>
          <w:ilvl w:val="0"/>
          <w:numId w:val="4"/>
        </w:numPr>
        <w:rPr>
          <w:lang w:val="en-US"/>
        </w:rPr>
      </w:pPr>
      <w:r>
        <w:rPr>
          <w:lang w:val="en-US"/>
        </w:rPr>
        <w:t>Output: regulate temperature, humidity levels, and pollutant concentrations</w:t>
      </w:r>
    </w:p>
    <w:p w14:paraId="00222D06" w14:textId="77777777" w:rsidR="00913A3E" w:rsidRDefault="00913A3E" w:rsidP="000E77CE">
      <w:pPr>
        <w:rPr>
          <w:lang w:val="en-US"/>
        </w:rPr>
      </w:pPr>
    </w:p>
    <w:p w14:paraId="2B976771" w14:textId="66AC6EC3" w:rsidR="000E77CE" w:rsidRDefault="000E77CE" w:rsidP="000E77CE">
      <w:pPr>
        <w:rPr>
          <w:lang w:val="en-US"/>
        </w:rPr>
      </w:pPr>
      <w:r>
        <w:rPr>
          <w:lang w:val="en-US"/>
        </w:rPr>
        <w:t>Benefits:</w:t>
      </w:r>
    </w:p>
    <w:p w14:paraId="6C2D771B" w14:textId="3236672C" w:rsidR="00913A3E" w:rsidRDefault="00913A3E" w:rsidP="000E77CE">
      <w:pPr>
        <w:pStyle w:val="ListParagraph"/>
        <w:numPr>
          <w:ilvl w:val="0"/>
          <w:numId w:val="3"/>
        </w:numPr>
        <w:rPr>
          <w:lang w:val="en-US"/>
        </w:rPr>
      </w:pPr>
      <w:r>
        <w:rPr>
          <w:lang w:val="en-US"/>
        </w:rPr>
        <w:t>Improve health</w:t>
      </w:r>
    </w:p>
    <w:p w14:paraId="6C20DA20" w14:textId="0059435E" w:rsidR="00913A3E" w:rsidRDefault="00913A3E" w:rsidP="00913A3E">
      <w:pPr>
        <w:pStyle w:val="ListParagraph"/>
        <w:numPr>
          <w:ilvl w:val="1"/>
          <w:numId w:val="3"/>
        </w:numPr>
        <w:rPr>
          <w:lang w:val="en-US"/>
        </w:rPr>
      </w:pPr>
      <w:r>
        <w:rPr>
          <w:lang w:val="en-US"/>
        </w:rPr>
        <w:t>By reducing air pollutants</w:t>
      </w:r>
    </w:p>
    <w:p w14:paraId="7B7A117C" w14:textId="2E59DDC1" w:rsidR="006053C2" w:rsidRDefault="006053C2" w:rsidP="00913A3E">
      <w:pPr>
        <w:pStyle w:val="ListParagraph"/>
        <w:numPr>
          <w:ilvl w:val="1"/>
          <w:numId w:val="3"/>
        </w:numPr>
        <w:rPr>
          <w:lang w:val="en-US"/>
        </w:rPr>
      </w:pPr>
      <w:r>
        <w:rPr>
          <w:lang w:val="en-US"/>
        </w:rPr>
        <w:t>Managing humidity</w:t>
      </w:r>
    </w:p>
    <w:p w14:paraId="6FDF163C" w14:textId="552AF608" w:rsidR="000E77CE" w:rsidRDefault="000E77CE" w:rsidP="000E77CE">
      <w:pPr>
        <w:pStyle w:val="ListParagraph"/>
        <w:numPr>
          <w:ilvl w:val="0"/>
          <w:numId w:val="3"/>
        </w:numPr>
        <w:rPr>
          <w:lang w:val="en-US"/>
        </w:rPr>
      </w:pPr>
      <w:r>
        <w:rPr>
          <w:lang w:val="en-US"/>
        </w:rPr>
        <w:t>Reduce energy consumption</w:t>
      </w:r>
    </w:p>
    <w:p w14:paraId="2A921162" w14:textId="33F6831E" w:rsidR="000E77CE" w:rsidRDefault="000E77CE" w:rsidP="000E77CE">
      <w:pPr>
        <w:pStyle w:val="ListParagraph"/>
        <w:numPr>
          <w:ilvl w:val="0"/>
          <w:numId w:val="3"/>
        </w:numPr>
        <w:rPr>
          <w:lang w:val="en-US"/>
        </w:rPr>
      </w:pPr>
      <w:r>
        <w:rPr>
          <w:lang w:val="en-US"/>
        </w:rPr>
        <w:t>Improve comfort</w:t>
      </w:r>
    </w:p>
    <w:p w14:paraId="1310F788" w14:textId="6A1C27AD" w:rsidR="00913A3E" w:rsidRDefault="00913A3E" w:rsidP="000E77CE">
      <w:pPr>
        <w:pStyle w:val="ListParagraph"/>
        <w:numPr>
          <w:ilvl w:val="0"/>
          <w:numId w:val="3"/>
        </w:numPr>
        <w:rPr>
          <w:lang w:val="en-US"/>
        </w:rPr>
      </w:pPr>
      <w:r>
        <w:rPr>
          <w:lang w:val="en-US"/>
        </w:rPr>
        <w:t>Improve productivity</w:t>
      </w:r>
    </w:p>
    <w:p w14:paraId="399E8EE2" w14:textId="77777777" w:rsidR="000E77CE" w:rsidRDefault="000E77CE" w:rsidP="000E77CE">
      <w:pPr>
        <w:rPr>
          <w:lang w:val="en-US"/>
        </w:rPr>
      </w:pPr>
    </w:p>
    <w:p w14:paraId="5BF964CA" w14:textId="6A682D4B" w:rsidR="000E77CE" w:rsidRDefault="000E77CE" w:rsidP="000E77CE">
      <w:pPr>
        <w:rPr>
          <w:lang w:val="en-US"/>
        </w:rPr>
      </w:pPr>
      <w:r>
        <w:rPr>
          <w:lang w:val="en-US"/>
        </w:rPr>
        <w:t>Who would purchase it?</w:t>
      </w:r>
    </w:p>
    <w:p w14:paraId="0DA51072" w14:textId="2DB402C0" w:rsidR="000E77CE" w:rsidRDefault="000E77CE" w:rsidP="000E77CE">
      <w:pPr>
        <w:pStyle w:val="ListParagraph"/>
        <w:numPr>
          <w:ilvl w:val="0"/>
          <w:numId w:val="2"/>
        </w:numPr>
        <w:rPr>
          <w:lang w:val="en-US"/>
        </w:rPr>
      </w:pPr>
      <w:r>
        <w:rPr>
          <w:lang w:val="en-US"/>
        </w:rPr>
        <w:t>Homeowners</w:t>
      </w:r>
    </w:p>
    <w:p w14:paraId="6DDA55FD" w14:textId="4597E58E" w:rsidR="000E77CE" w:rsidRDefault="000E77CE" w:rsidP="000E77CE">
      <w:pPr>
        <w:pStyle w:val="ListParagraph"/>
        <w:numPr>
          <w:ilvl w:val="0"/>
          <w:numId w:val="2"/>
        </w:numPr>
        <w:rPr>
          <w:lang w:val="en-US"/>
        </w:rPr>
      </w:pPr>
      <w:r>
        <w:rPr>
          <w:lang w:val="en-US"/>
        </w:rPr>
        <w:t>Building operators</w:t>
      </w:r>
    </w:p>
    <w:p w14:paraId="3D23B1E8" w14:textId="0912B4F0" w:rsidR="000E77CE" w:rsidRPr="000E77CE" w:rsidRDefault="000E77CE" w:rsidP="000E77CE">
      <w:pPr>
        <w:pStyle w:val="ListParagraph"/>
        <w:numPr>
          <w:ilvl w:val="0"/>
          <w:numId w:val="2"/>
        </w:numPr>
        <w:rPr>
          <w:lang w:val="en-US"/>
        </w:rPr>
      </w:pPr>
      <w:r>
        <w:rPr>
          <w:lang w:val="en-US"/>
        </w:rPr>
        <w:t>Property developers</w:t>
      </w:r>
    </w:p>
    <w:sectPr w:rsidR="000E77CE" w:rsidRPr="000E77CE" w:rsidSect="00CF72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512CF"/>
    <w:multiLevelType w:val="hybridMultilevel"/>
    <w:tmpl w:val="E31C5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7E6FB9"/>
    <w:multiLevelType w:val="hybridMultilevel"/>
    <w:tmpl w:val="658AF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0D46D4"/>
    <w:multiLevelType w:val="hybridMultilevel"/>
    <w:tmpl w:val="4280B1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D61B71"/>
    <w:multiLevelType w:val="hybridMultilevel"/>
    <w:tmpl w:val="C6427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F0D"/>
    <w:rsid w:val="000E77CE"/>
    <w:rsid w:val="00541F0D"/>
    <w:rsid w:val="006053C2"/>
    <w:rsid w:val="00756E12"/>
    <w:rsid w:val="00913A3E"/>
    <w:rsid w:val="00CE333E"/>
    <w:rsid w:val="00CF72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9CB92E"/>
  <w15:chartTrackingRefBased/>
  <w15:docId w15:val="{3FFA88F7-D651-854A-8380-182C08AF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6E12"/>
    <w:pPr>
      <w:ind w:left="720"/>
      <w:contextualSpacing/>
    </w:pPr>
  </w:style>
  <w:style w:type="character" w:styleId="Hyperlink">
    <w:name w:val="Hyperlink"/>
    <w:basedOn w:val="DefaultParagraphFont"/>
    <w:uiPriority w:val="99"/>
    <w:unhideWhenUsed/>
    <w:rsid w:val="000E77CE"/>
    <w:rPr>
      <w:color w:val="0563C1" w:themeColor="hyperlink"/>
      <w:u w:val="single"/>
    </w:rPr>
  </w:style>
  <w:style w:type="character" w:styleId="UnresolvedMention">
    <w:name w:val="Unresolved Mention"/>
    <w:basedOn w:val="DefaultParagraphFont"/>
    <w:uiPriority w:val="99"/>
    <w:semiHidden/>
    <w:unhideWhenUsed/>
    <w:rsid w:val="000E7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2477724">
      <w:bodyDiv w:val="1"/>
      <w:marLeft w:val="0"/>
      <w:marRight w:val="0"/>
      <w:marTop w:val="0"/>
      <w:marBottom w:val="0"/>
      <w:divBdr>
        <w:top w:val="none" w:sz="0" w:space="0" w:color="auto"/>
        <w:left w:val="none" w:sz="0" w:space="0" w:color="auto"/>
        <w:bottom w:val="none" w:sz="0" w:space="0" w:color="auto"/>
        <w:right w:val="none" w:sz="0" w:space="0" w:color="auto"/>
      </w:divBdr>
    </w:div>
    <w:div w:id="137069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coinmonks/tell-me-more-internet-of-things-part-1-iot-platform-cost-and-value-comparison-558ce896676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ns0:revision>
  <ns1:created xsi:type="dcterms:W3CDTF">2020-04-06T14:57:00Z</ns1:created>
  <ns1:modified xsi:type="dcterms:W3CDTF">2020-04-06T15:47:00Z</ns1:modified>
</ns0:coreProperties>
</file>