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Deploy New Folder Structure (Demo Resident)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C:\Deployments\Install\Utility\UninstallServices.bat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 IIS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all folders under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C:\Deployments\Install\Utility\DeployFolderStructure.bat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there will now be 2 new folders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new-public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new-resident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  <w:tab/>
        <w:t xml:space="preserve">Rename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new-public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”0”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</w:t>
        <w:tab/>
        <w:t xml:space="preserve">Rename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new-resident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”1”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</w:t>
        <w:tab/>
        <w:t xml:space="preserve">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C:\Deployments\Install\Utility\TransferMediaToNewStructure_Demo.bat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</w:t>
        <w:tab/>
        <w:t xml:space="preserve">Navigate to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C:\Deployments\Media\Profiles\0\audio\music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all the “Radio Show” mp3’s into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C:\Deployments\Media\Profiles\0\audio\radio-shows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there must be at least 1 music mp3 and 1 radio-show mp3 in the public library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</w:t>
        <w:tab/>
        <w:t xml:space="preserve">Navigate to the folder C:\Deployments\Media\Profiles\0\videos\system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all the “TV Show” mp4’s into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C:\Deployments\Media\Profiles\0\ videos\tv-shows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there must be at least 1 tv-show mp4 in the public library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C:\Deployments\Media\Profiles\0\videos\system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only contain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Bird-Feeding.mp4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Nature-Sounds.mp4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Cats.mp4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For each of the resident media folders (only 1 in this case)</w:t>
      </w: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any “Radio Show” mp3’s from audio\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music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its associated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audio\radio-show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</w:t>
      </w: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any “Home Movie” mp4’s from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videos\tv-shows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its associated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videos\home-movies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IIS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IISRun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C:\Deployments\Install\7_CreateTables.bat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administrator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C:\Deployments\Install\8_SeedData.bat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C:\Deployments\Install\Utility\SeedResidentDemo.bat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C:\Deployments\Install\9_InstallServices.bat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1"/>
  </w: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