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</w:t>
        <w:tab/>
        <w:t xml:space="preserve">Make 5 copies of the folder “1” and rename them in sequence from 2 –&gt; 6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For each of the resident media folders (named 1 -&gt; 6)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