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Título do manuscrito: INSERIR_TÍTULO_CONFORME_CADASTRADO_NO_SISTEMA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Por meio deste formulário os(as) autores(as) informam o periódico sobre a conformidade do manuscrito com as práticas de comunicação da Ciência Aberta e ética na publicação, conforme os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Critérios, política e procedimentos para a admissão e a permanência de periódicos na Coleção SciELO Brasil</w:t>
        </w:r>
      </w:hyperlink>
      <w:r w:rsidDel="00000000" w:rsidR="00000000" w:rsidRPr="00000000">
        <w:rPr>
          <w:rtl w:val="0"/>
        </w:rPr>
        <w:t xml:space="preserve">". </w:t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</w:rPr>
      </w:pPr>
      <w:bookmarkStart w:colFirst="0" w:colLast="0" w:name="_pq1y0ay2pbmt" w:id="0"/>
      <w:bookmarkEnd w:id="0"/>
      <w:r w:rsidDel="00000000" w:rsidR="00000000" w:rsidRPr="00000000">
        <w:rPr>
          <w:rtl w:val="0"/>
        </w:rPr>
        <w:t xml:space="preserve">Conformidade com a Ciência Aberta (Critérios SciELO Brasil)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Os(as) autores(as)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são solicitados a informar: (a) se o manuscrito é um preprint e, em caso positivo, sua localização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(b) se dados, códigos de programas e outros materiais subjacentes ao texto do manuscrito estão devidamente citados e referenciados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480" w:lineRule="auto"/>
        <w:rPr>
          <w:rFonts w:ascii="Calibri" w:cs="Calibri" w:eastAsia="Calibri" w:hAnsi="Calibri"/>
        </w:rPr>
      </w:pPr>
      <w:bookmarkStart w:colFirst="0" w:colLast="0" w:name="_r2uxtq79p8lw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Preprints</w:t>
      </w:r>
    </w:p>
    <w:p w:rsidR="00000000" w:rsidDel="00000000" w:rsidP="00000000" w:rsidRDefault="00000000" w:rsidRPr="00000000" w14:paraId="00000007">
      <w:pPr>
        <w:spacing w:after="16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Depósito do manuscrito em um servidor de preprints reconhecido pelo periódico.</w:t>
      </w:r>
    </w:p>
    <w:tbl>
      <w:tblPr>
        <w:tblStyle w:val="Table1"/>
        <w:tblW w:w="89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95"/>
        <w:gridCol w:w="8160"/>
        <w:tblGridChange w:id="0">
          <w:tblGrid>
            <w:gridCol w:w="795"/>
            <w:gridCol w:w="816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manuscrito é um preprint?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  <w:br w:type="textWrapping"/>
              <w:t xml:space="preserve">Sim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servidor de Preprints: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DOI do Preprint: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 ) Não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spacing w:before="480" w:lineRule="auto"/>
        <w:rPr/>
      </w:pPr>
      <w:bookmarkStart w:colFirst="0" w:colLast="0" w:name="_2mzl1rbdt26a" w:id="3"/>
      <w:bookmarkEnd w:id="3"/>
      <w:r w:rsidDel="00000000" w:rsidR="00000000" w:rsidRPr="00000000">
        <w:rPr>
          <w:rtl w:val="0"/>
        </w:rPr>
        <w:t xml:space="preserve">Disponibilidade de Dados de Pesquisa e outros Materiais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Autores são encorajados a disponibilizar todos os conteúdos (dados, códigos de programa e outros materiais) subjacentes ao texto do manuscrito anteriormente ou no momento da publicação. Exceções são permitidas em casos de questões legais e éticas. O objetivo é facilitar a avaliação do manuscrito e, se aprovado, contribuir para a preservação e reuso dos conteúdos e a reprodutibilidade das pesquisas.</w:t>
      </w:r>
    </w:p>
    <w:tbl>
      <w:tblPr>
        <w:tblStyle w:val="Table2"/>
        <w:tblW w:w="89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95"/>
        <w:gridCol w:w="8160"/>
        <w:tblGridChange w:id="0">
          <w:tblGrid>
            <w:gridCol w:w="795"/>
            <w:gridCol w:w="81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conteúdos subjacentes ao texto do manuscrito já estão disponíveis em sua totalidade e sem restrições ou assim estarão no momento da publicação?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 ) os conteúdos subjacentes ao texto da pesquisa estão contidos no manuscrito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 ) os conteúdos já estão disponíveis</w:t>
              <w:br w:type="textWrapping"/>
              <w:t xml:space="preserve">(  ) os conteúdos estarão disponíveis no momento da publicação do artigo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Segue títulos e respectivas URLs, números de acesso ou DOIs dos arquivos dos conteúdos subjacentes ao texto do artigo (use uma linha para cada dado):         </w:t>
              <w:tab/>
              <w:br w:type="textWrapping"/>
              <w:t xml:space="preserve">           </w:t>
              <w:tab/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Não:</w:t>
              <w:br w:type="textWrapping"/>
              <w:t xml:space="preserve">(  ) dados estão disponíveis sob demanda dos pareceristas</w:t>
              <w:br w:type="textWrapping"/>
              <w:t xml:space="preserve">( ) após a publicação os dados estarão disponíveis sob demanda aos autores – condição justificada no manuscrito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 ) os dados não podem ser disponibilizados publicamente.</w:t>
              <w:br w:type="textWrapping"/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Justifique a seguir: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5inxadso885" w:id="2"/>
      <w:bookmarkEnd w:id="2"/>
      <w:r w:rsidDel="00000000" w:rsidR="00000000" w:rsidRPr="00000000">
        <w:rPr>
          <w:rtl w:val="0"/>
        </w:rPr>
        <w:t xml:space="preserve">Ética na </w:t>
      </w:r>
      <w:r w:rsidDel="00000000" w:rsidR="00000000" w:rsidRPr="00000000">
        <w:rPr>
          <w:rtl w:val="0"/>
        </w:rPr>
        <w:t xml:space="preserve">pesquisa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Os(as) autores(as) são solicitados a informar: (a) se a pesquisa envolveu seres humanos; (b) qual foi a participação de cada autor(a) e co-autor(a) no desenvolvimento da pesquisa e submissão; (c) quais foram as fontes de financiamento; (d) quais são os possíveis conflitos de interesse (caso existam); e (e) a declaração de que o material submetido é inédito.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bb7epnqzg549" w:id="4"/>
      <w:bookmarkEnd w:id="4"/>
      <w:r w:rsidDel="00000000" w:rsidR="00000000" w:rsidRPr="00000000">
        <w:rPr>
          <w:rtl w:val="0"/>
        </w:rPr>
        <w:t xml:space="preserve">Métodos 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Quais foram os métodos utilizados na pesquisa?</w:t>
      </w:r>
      <w:r w:rsidDel="00000000" w:rsidR="00000000" w:rsidRPr="00000000">
        <w:rPr>
          <w:rtl w:val="0"/>
        </w:rPr>
        <w:t xml:space="preserve"> Marque todos os que se aplica.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8400"/>
        <w:tblGridChange w:id="0">
          <w:tblGrid>
            <w:gridCol w:w="600"/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Entrevistas (estruturadas, semi-estruturadas, em profundidade, entre outros)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Questionário ou Survey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 focal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Observação participante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Mapeamento participativo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Análise de conteúdo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Análise documental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Estudo de caso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Análise de dados abertos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da literatura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sistemática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Outros: 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lyq1d12thfv" w:id="5"/>
      <w:bookmarkEnd w:id="5"/>
      <w:r w:rsidDel="00000000" w:rsidR="00000000" w:rsidRPr="00000000">
        <w:rPr>
          <w:rtl w:val="0"/>
        </w:rPr>
        <w:t xml:space="preserve">Pesquisa com seres humanos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pesquisa envolveu seres humanos?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 ) Sim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 ) Não</w:t>
            </w:r>
          </w:p>
        </w:tc>
      </w:tr>
    </w:tbl>
    <w:p w:rsidR="00000000" w:rsidDel="00000000" w:rsidP="00000000" w:rsidRDefault="00000000" w:rsidRPr="00000000" w14:paraId="00000044">
      <w:pPr>
        <w:spacing w:before="48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a resposta acima seja "SIM", responda: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 de realização da pesquisa: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8340"/>
        <w:tblGridChange w:id="0">
          <w:tblGrid>
            <w:gridCol w:w="660"/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 pesquisa foi realizada no Brasil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 pesquisa foi realizada em outro país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pesquisas realizadas no Brasil, e que envolveu seres humanos: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 pesquisa foi submetida e aprovada pelo Comitê de Ética em Pesquisa (CEP) da instituição responsável por aprovar a pesquisa.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Indique o número do processo da Plataforma Brasil: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( 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Foi anexado na submissão um documento comprobatório da aprovação da pesquisa pelo Comitê de Ética em Pesquisa (CEP) da instituição responsável por aprovar a pesquisa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(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 pesquisa não foi submetida e aprovada pelo Comitê de Ética em Pesquisa (CEP) da instituição responsável por aprovar a pesquisa.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pesquisas que envolveram seres humanos: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30"/>
        <w:tblGridChange w:id="0">
          <w:tblGrid>
            <w:gridCol w:w="87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Os(as) autores(as) declaram que seguiram as seguir recomendações, legislações e/ou normas específicas do país onde a pesquisa foi desenvolvida e/ou financiada.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rFonts w:ascii="Calibri" w:cs="Calibri" w:eastAsia="Calibri" w:hAnsi="Calibri"/>
        </w:rPr>
      </w:pPr>
      <w:bookmarkStart w:colFirst="0" w:colLast="0" w:name="_rcfttculcisu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Participação na autoria do trabalho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Informar a contribuição individual de cada co-autor e co-autora, seguindo a taxonomia da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CRediT (Contributor Roles Taxonomy).</w:t>
        </w:r>
      </w:hyperlink>
      <w:r w:rsidDel="00000000" w:rsidR="00000000" w:rsidRPr="00000000">
        <w:rPr>
          <w:rtl w:val="0"/>
        </w:rPr>
        <w:t xml:space="preserve"> Preencher a tabela abaixo, adicionando um(a) autor(a) por linha, seguindo a ordem dos nomes apresentada na submissão. Cada autor(a) deve apresentar ao menos uma contribuição. Caso haja mais que uma, separar por ponto e vírgula (;).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Categorias de contribuição (adaptado da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tradução livre pela SciELO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Conceitualização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Curadoria de dados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de dados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Obtenção de financiamento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Pesquisa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Metodologia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Administração do projeto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Disponibilização de ferramentas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Desenvolvimento, implementação e teste de software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Supervisão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Validação de dados e experimentos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Visualização de dados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Redação do manuscrito original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Redação - revisão e edição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825"/>
        <w:gridCol w:w="4365"/>
        <w:tblGridChange w:id="0">
          <w:tblGrid>
            <w:gridCol w:w="810"/>
            <w:gridCol w:w="3825"/>
            <w:gridCol w:w="4365"/>
          </w:tblGrid>
        </w:tblGridChange>
      </w:tblGrid>
      <w:tr>
        <w:trPr>
          <w:cantSplit w:val="0"/>
          <w:trHeight w:val="27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Contribuição (CRediT)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rPr>
          <w:rFonts w:ascii="Calibri" w:cs="Calibri" w:eastAsia="Calibri" w:hAnsi="Calibri"/>
        </w:rPr>
      </w:pPr>
      <w:bookmarkStart w:colFirst="0" w:colLast="0" w:name="_qzq2tho2hxgh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Fontes de financiamento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Informar fontes de apoio para o trabalho, incluindo nomes de patrocinadores, número de contrato (se houver), juntamente com explicações sobre o papel dessas fontes: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rFonts w:ascii="Calibri" w:cs="Calibri" w:eastAsia="Calibri" w:hAnsi="Calibri"/>
        </w:rPr>
      </w:pPr>
      <w:bookmarkStart w:colFirst="0" w:colLast="0" w:name="_4d18ub5g2fz7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Conflitos de interesse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Informar eventuais conflitos de interesse - profissionais, financeiros e benefícios diretos ou indiretos - que possam vir a influenciar os resultados da pesquisa: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Calibri" w:cs="Calibri" w:eastAsia="Calibri" w:hAnsi="Calibri"/>
        </w:rPr>
      </w:pPr>
      <w:bookmarkStart w:colFirst="0" w:colLast="0" w:name="_gq9sen7n0mb9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Declaração de ineditismo do material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Eu, __________, declaro que o material ____________(especificar se artigo original ou resenha) intitulado __________, apresentado para publicação no periódico Ambiente &amp; Sociedade, não foi publicado ou apresentado para avaliação e publicação em nenhuma outra revista ou livro, sendo, portanto, original.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CIDADE, DIA de MÊS de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</w:t>
      </w:r>
    </w:p>
    <w:p w:rsidR="00000000" w:rsidDel="00000000" w:rsidP="00000000" w:rsidRDefault="00000000" w:rsidRPr="00000000" w14:paraId="00000093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NOME_COMPLETO_AUTOR_1</w:t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Style w:val="Heading1"/>
      <w:jc w:val="center"/>
      <w:rPr>
        <w:rFonts w:ascii="Calibri" w:cs="Calibri" w:eastAsia="Calibri" w:hAnsi="Calibri"/>
        <w:color w:val="274e13"/>
      </w:rPr>
    </w:pPr>
    <w:bookmarkStart w:colFirst="0" w:colLast="0" w:name="_n5fv2sgkzst" w:id="10"/>
    <w:bookmarkEnd w:id="10"/>
    <w:r w:rsidDel="00000000" w:rsidR="00000000" w:rsidRPr="00000000">
      <w:rPr>
        <w:color w:val="000000"/>
        <w:sz w:val="24"/>
        <w:szCs w:val="24"/>
        <w:rtl w:val="0"/>
      </w:rPr>
      <w:t xml:space="preserve">Formulário sobre conformidade com a Ciência Aberta e Ética na pesquisa</w:t>
    </w:r>
    <w:r w:rsidDel="00000000" w:rsidR="00000000" w:rsidRPr="00000000">
      <w:rPr>
        <w:color w:val="274e13"/>
        <w:rtl w:val="0"/>
      </w:rPr>
      <w:t xml:space="preserve"> </w:t>
      <w:br w:type="textWrapping"/>
    </w:r>
    <w:r w:rsidDel="00000000" w:rsidR="00000000" w:rsidRPr="00000000">
      <w:rPr>
        <w:rFonts w:ascii="Calibri" w:cs="Calibri" w:eastAsia="Calibri" w:hAnsi="Calibri"/>
        <w:color w:val="274e13"/>
        <w:rtl w:val="0"/>
      </w:rPr>
      <w:t xml:space="preserve">Ambiente &amp; Sociedade</w:t>
    </w:r>
  </w:p>
  <w:p w:rsidR="00000000" w:rsidDel="00000000" w:rsidP="00000000" w:rsidRDefault="00000000" w:rsidRPr="00000000" w14:paraId="00000097">
    <w:pPr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[Versão 1.0 - Abril/2024]</w:t>
    </w:r>
  </w:p>
  <w:p w:rsidR="00000000" w:rsidDel="00000000" w:rsidP="00000000" w:rsidRDefault="00000000" w:rsidRPr="00000000" w14:paraId="00000098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b w:val="1"/>
      <w:color w:val="c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scielo.br/media/files/20220900-criterios-scielo-brasil.pdf" TargetMode="External"/><Relationship Id="rId7" Type="http://schemas.openxmlformats.org/officeDocument/2006/relationships/hyperlink" Target="https://credit.niso.org/" TargetMode="External"/><Relationship Id="rId8" Type="http://schemas.openxmlformats.org/officeDocument/2006/relationships/hyperlink" Target="https://wp.scielo.org/wp-content/uploads/cred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