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73D2" w:rsidRDefault="0041164D">
      <w:r>
        <w:t xml:space="preserve">Blog Link for the Warranty claim engine: </w:t>
      </w:r>
      <w:hyperlink r:id="rId4" w:history="1">
        <w:r w:rsidRPr="002B604A">
          <w:rPr>
            <w:rStyle w:val="Hyperlink"/>
          </w:rPr>
          <w:t>https://medium.com/@syedaambreenzafar/assurex-warranty-claim-engine-cfcb6eef0acf</w:t>
        </w:r>
      </w:hyperlink>
      <w:r>
        <w:t xml:space="preserve"> </w:t>
      </w:r>
      <w:bookmarkStart w:id="0" w:name="_GoBack"/>
      <w:bookmarkEnd w:id="0"/>
    </w:p>
    <w:sectPr w:rsidR="004D7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4D"/>
    <w:rsid w:val="0041164D"/>
    <w:rsid w:val="004D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7EDFC"/>
  <w15:chartTrackingRefBased/>
  <w15:docId w15:val="{E935E0C1-BB11-49B5-AA19-B51B8D12F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16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6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dium.com/@syedaambreenzafar/assurex-warranty-claim-engine-cfcb6eef0ac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pcs</dc:creator>
  <cp:keywords/>
  <dc:description/>
  <cp:lastModifiedBy>pcs</cp:lastModifiedBy>
  <cp:revision>1</cp:revision>
  <dcterms:created xsi:type="dcterms:W3CDTF">2026-09-29T08:47:00Z</dcterms:created>
  <dcterms:modified xsi:type="dcterms:W3CDTF">2026-09-29T08:47:00Z</dcterms:modified>
</cp:coreProperties>
</file>