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1E4" w:rsidRPr="002431E4" w:rsidRDefault="002431E4" w:rsidP="002431E4">
      <w:pPr>
        <w:spacing w:before="100" w:beforeAutospacing="1" w:after="100" w:afterAutospacing="1" w:line="240" w:lineRule="auto"/>
        <w:outlineLvl w:val="1"/>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t>Market Analysis Report: EV Charging Infrastructure Startup</w:t>
      </w:r>
    </w:p>
    <w:p w:rsidR="002431E4" w:rsidRPr="002431E4" w:rsidRDefault="002431E4" w:rsidP="002431E4">
      <w:pPr>
        <w:spacing w:before="100" w:beforeAutospacing="1" w:after="100" w:afterAutospacing="1" w:line="240" w:lineRule="auto"/>
        <w:outlineLvl w:val="2"/>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t>Executive Summary</w:t>
      </w:r>
    </w:p>
    <w:p w:rsidR="002431E4" w:rsidRPr="002431E4" w:rsidRDefault="002431E4" w:rsidP="002431E4">
      <w:p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This report analyzes the EV charging infrastructure on national highways and provides actionable insights for market segmentation and growth opportunities for startups in the electric vehicle (EV) industry. The analysis leverages clustering techniques, visualization, and predictive modeling to understand market segments and evaluate the potential for expansion.</w:t>
      </w:r>
    </w:p>
    <w:p w:rsidR="002431E4" w:rsidRPr="002431E4" w:rsidRDefault="002431E4" w:rsidP="002431E4">
      <w:pPr>
        <w:spacing w:after="0"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pict>
          <v:rect id="_x0000_i1025" style="width:0;height:1.5pt" o:hralign="center" o:hrstd="t" o:hr="t" fillcolor="#a0a0a0" stroked="f"/>
        </w:pict>
      </w:r>
    </w:p>
    <w:p w:rsidR="002431E4" w:rsidRPr="002431E4" w:rsidRDefault="002431E4" w:rsidP="002431E4">
      <w:pPr>
        <w:spacing w:before="100" w:beforeAutospacing="1" w:after="100" w:afterAutospacing="1" w:line="240" w:lineRule="auto"/>
        <w:outlineLvl w:val="2"/>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t>Objectives</w:t>
      </w:r>
    </w:p>
    <w:p w:rsidR="002431E4" w:rsidRPr="002431E4" w:rsidRDefault="002431E4" w:rsidP="002431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Market Segmentation</w:t>
      </w:r>
      <w:r w:rsidRPr="002431E4">
        <w:rPr>
          <w:rFonts w:ascii="Times New Roman" w:eastAsia="Times New Roman" w:hAnsi="Times New Roman" w:cs="Times New Roman"/>
          <w:sz w:val="24"/>
          <w:szCs w:val="24"/>
        </w:rPr>
        <w:t>: Identify distinct market segments for EV charging stations based on usage patterns and regional needs.</w:t>
      </w:r>
    </w:p>
    <w:p w:rsidR="002431E4" w:rsidRPr="002431E4" w:rsidRDefault="002431E4" w:rsidP="002431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Infrastructure Planning</w:t>
      </w:r>
      <w:r w:rsidRPr="002431E4">
        <w:rPr>
          <w:rFonts w:ascii="Times New Roman" w:eastAsia="Times New Roman" w:hAnsi="Times New Roman" w:cs="Times New Roman"/>
          <w:sz w:val="24"/>
          <w:szCs w:val="24"/>
        </w:rPr>
        <w:t>: Assess the distribution of EV charging stations on national highways.</w:t>
      </w:r>
    </w:p>
    <w:p w:rsidR="002431E4" w:rsidRPr="002431E4" w:rsidRDefault="002431E4" w:rsidP="002431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Predictive Insights</w:t>
      </w:r>
      <w:r w:rsidRPr="002431E4">
        <w:rPr>
          <w:rFonts w:ascii="Times New Roman" w:eastAsia="Times New Roman" w:hAnsi="Times New Roman" w:cs="Times New Roman"/>
          <w:sz w:val="24"/>
          <w:szCs w:val="24"/>
        </w:rPr>
        <w:t>: Develop predictive models to classify and prioritize segments for business growth.</w:t>
      </w:r>
    </w:p>
    <w:p w:rsidR="002431E4" w:rsidRPr="002431E4" w:rsidRDefault="002431E4" w:rsidP="002431E4">
      <w:pPr>
        <w:spacing w:after="0"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pict>
          <v:rect id="_x0000_i1026" style="width:0;height:1.5pt" o:hralign="center" o:hrstd="t" o:hr="t" fillcolor="#a0a0a0" stroked="f"/>
        </w:pict>
      </w:r>
    </w:p>
    <w:p w:rsidR="002431E4" w:rsidRPr="002431E4" w:rsidRDefault="002431E4" w:rsidP="002431E4">
      <w:pPr>
        <w:spacing w:before="100" w:beforeAutospacing="1" w:after="100" w:afterAutospacing="1" w:line="240" w:lineRule="auto"/>
        <w:outlineLvl w:val="2"/>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t>Key Findings</w:t>
      </w:r>
    </w:p>
    <w:p w:rsidR="002431E4" w:rsidRPr="002431E4" w:rsidRDefault="002431E4" w:rsidP="002431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Data Insights:</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The dataset contains information about EV charging stations, including state/UT, segment classifications, and usage metrics.</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Missing values were minimal, ensuring reliable analysis.</w:t>
      </w:r>
    </w:p>
    <w:p w:rsidR="002431E4" w:rsidRPr="002431E4" w:rsidRDefault="002431E4" w:rsidP="002431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Segmentation Analysis:</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K-Means clustering revealed clear groupings of regions based on station usage and other metrics.</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Market segments showed significant differences, validated through ANOVA testing (F-statistic: 1153.58, p-value: &lt;0.001).</w:t>
      </w:r>
    </w:p>
    <w:p w:rsidR="002431E4" w:rsidRPr="002431E4" w:rsidRDefault="002431E4" w:rsidP="002431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Visualizations:</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Count plots highlighted the distribution of EV charging stations across segments.</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431E4">
        <w:rPr>
          <w:rFonts w:ascii="Times New Roman" w:eastAsia="Times New Roman" w:hAnsi="Times New Roman" w:cs="Times New Roman"/>
          <w:sz w:val="24"/>
          <w:szCs w:val="24"/>
        </w:rPr>
        <w:t>Boxplots</w:t>
      </w:r>
      <w:proofErr w:type="spellEnd"/>
      <w:r w:rsidRPr="002431E4">
        <w:rPr>
          <w:rFonts w:ascii="Times New Roman" w:eastAsia="Times New Roman" w:hAnsi="Times New Roman" w:cs="Times New Roman"/>
          <w:sz w:val="24"/>
          <w:szCs w:val="24"/>
        </w:rPr>
        <w:t xml:space="preserve"> revealed variation in usage across segments, aiding in identifying high-priority regions.</w:t>
      </w:r>
    </w:p>
    <w:p w:rsidR="002431E4" w:rsidRPr="002431E4" w:rsidRDefault="002431E4" w:rsidP="002431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Predictive Modeling:</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Binary Logistic Regression:</w:t>
      </w:r>
      <w:r w:rsidRPr="002431E4">
        <w:rPr>
          <w:rFonts w:ascii="Times New Roman" w:eastAsia="Times New Roman" w:hAnsi="Times New Roman" w:cs="Times New Roman"/>
          <w:sz w:val="24"/>
          <w:szCs w:val="24"/>
        </w:rPr>
        <w:t xml:space="preserve"> Achieved high precision and recall for distinguishing between two key market segments.</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Multinomial Logistic Regression:</w:t>
      </w:r>
      <w:r w:rsidRPr="002431E4">
        <w:rPr>
          <w:rFonts w:ascii="Times New Roman" w:eastAsia="Times New Roman" w:hAnsi="Times New Roman" w:cs="Times New Roman"/>
          <w:sz w:val="24"/>
          <w:szCs w:val="24"/>
        </w:rPr>
        <w:t xml:space="preserve"> Successfully classified regions into multiple segments </w:t>
      </w:r>
      <w:proofErr w:type="gramStart"/>
      <w:r w:rsidRPr="002431E4">
        <w:rPr>
          <w:rFonts w:ascii="Times New Roman" w:eastAsia="Times New Roman" w:hAnsi="Times New Roman" w:cs="Times New Roman"/>
          <w:sz w:val="24"/>
          <w:szCs w:val="24"/>
        </w:rPr>
        <w:t>with over 95% accuracy</w:t>
      </w:r>
      <w:proofErr w:type="gramEnd"/>
      <w:r w:rsidRPr="002431E4">
        <w:rPr>
          <w:rFonts w:ascii="Times New Roman" w:eastAsia="Times New Roman" w:hAnsi="Times New Roman" w:cs="Times New Roman"/>
          <w:sz w:val="24"/>
          <w:szCs w:val="24"/>
        </w:rPr>
        <w:t>.</w:t>
      </w:r>
    </w:p>
    <w:p w:rsidR="002431E4" w:rsidRPr="002431E4" w:rsidRDefault="002431E4" w:rsidP="002431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Random Forest Classifier:</w:t>
      </w:r>
      <w:r w:rsidRPr="002431E4">
        <w:rPr>
          <w:rFonts w:ascii="Times New Roman" w:eastAsia="Times New Roman" w:hAnsi="Times New Roman" w:cs="Times New Roman"/>
          <w:sz w:val="24"/>
          <w:szCs w:val="24"/>
        </w:rPr>
        <w:t xml:space="preserve"> Provided robust predictions, ensuring flexibility in complex data scenarios.</w:t>
      </w:r>
    </w:p>
    <w:p w:rsidR="002431E4" w:rsidRPr="002431E4" w:rsidRDefault="002431E4" w:rsidP="002431E4">
      <w:pPr>
        <w:spacing w:after="0"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pict>
          <v:rect id="_x0000_i1027" style="width:0;height:1.5pt" o:hralign="center" o:hrstd="t" o:hr="t" fillcolor="#a0a0a0" stroked="f"/>
        </w:pict>
      </w:r>
    </w:p>
    <w:p w:rsidR="002431E4" w:rsidRPr="002431E4" w:rsidRDefault="002431E4" w:rsidP="002431E4">
      <w:pPr>
        <w:spacing w:before="100" w:beforeAutospacing="1" w:after="100" w:afterAutospacing="1" w:line="240" w:lineRule="auto"/>
        <w:outlineLvl w:val="2"/>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lastRenderedPageBreak/>
        <w:t>Recommendations for Startups</w:t>
      </w:r>
    </w:p>
    <w:p w:rsidR="002431E4" w:rsidRPr="002431E4" w:rsidRDefault="002431E4" w:rsidP="002431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Target High-Growth Segments:</w:t>
      </w:r>
    </w:p>
    <w:p w:rsidR="002431E4" w:rsidRPr="002431E4" w:rsidRDefault="002431E4" w:rsidP="002431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Focus on regions with higher segment scores indicating high demand for EV charging.</w:t>
      </w:r>
    </w:p>
    <w:p w:rsidR="002431E4" w:rsidRPr="002431E4" w:rsidRDefault="002431E4" w:rsidP="002431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Prioritize infrastructure in states/UTs with limited but rapidly growing EV adoption.</w:t>
      </w:r>
    </w:p>
    <w:p w:rsidR="002431E4" w:rsidRPr="002431E4" w:rsidRDefault="002431E4" w:rsidP="002431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Infrastructure Optimization:</w:t>
      </w:r>
    </w:p>
    <w:p w:rsidR="002431E4" w:rsidRPr="002431E4" w:rsidRDefault="002431E4" w:rsidP="002431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Expand in areas where ANOVA tests reveal significant unmet demand.</w:t>
      </w:r>
    </w:p>
    <w:p w:rsidR="002431E4" w:rsidRPr="002431E4" w:rsidRDefault="002431E4" w:rsidP="002431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Use clustering insights to optimize the number and placement of stations.</w:t>
      </w:r>
    </w:p>
    <w:p w:rsidR="002431E4" w:rsidRPr="002431E4" w:rsidRDefault="002431E4" w:rsidP="002431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Partnership Opportunities:</w:t>
      </w:r>
    </w:p>
    <w:p w:rsidR="002431E4" w:rsidRPr="002431E4" w:rsidRDefault="002431E4" w:rsidP="002431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Collaborate with state governments and private stakeholders to secure strategic locations.</w:t>
      </w:r>
    </w:p>
    <w:p w:rsidR="002431E4" w:rsidRPr="002431E4" w:rsidRDefault="002431E4" w:rsidP="002431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Leverage predictive modeling to negotiate data-driven partnerships.</w:t>
      </w:r>
    </w:p>
    <w:p w:rsidR="002431E4" w:rsidRPr="002431E4" w:rsidRDefault="002431E4" w:rsidP="002431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Data-Driven Decisions:</w:t>
      </w:r>
    </w:p>
    <w:p w:rsidR="002431E4" w:rsidRPr="002431E4" w:rsidRDefault="002431E4" w:rsidP="002431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Continuously monitor station usage and reassess clusters for evolving demand.</w:t>
      </w:r>
    </w:p>
    <w:p w:rsidR="002431E4" w:rsidRPr="002431E4" w:rsidRDefault="002431E4" w:rsidP="002431E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Incorporate real-time data from EV users to fine-tune service offerings.</w:t>
      </w:r>
    </w:p>
    <w:p w:rsidR="002431E4" w:rsidRPr="002431E4" w:rsidRDefault="002431E4" w:rsidP="002431E4">
      <w:pPr>
        <w:spacing w:after="0"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pict>
          <v:rect id="_x0000_i1028" style="width:0;height:1.5pt" o:hralign="center" o:hrstd="t" o:hr="t" fillcolor="#a0a0a0" stroked="f"/>
        </w:pict>
      </w:r>
    </w:p>
    <w:p w:rsidR="002431E4" w:rsidRPr="002431E4" w:rsidRDefault="002431E4" w:rsidP="002431E4">
      <w:pPr>
        <w:spacing w:before="100" w:beforeAutospacing="1" w:after="100" w:afterAutospacing="1" w:line="240" w:lineRule="auto"/>
        <w:outlineLvl w:val="2"/>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t>Conclusion</w:t>
      </w:r>
    </w:p>
    <w:p w:rsidR="002431E4" w:rsidRPr="002431E4" w:rsidRDefault="002431E4" w:rsidP="002431E4">
      <w:p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The insights derived from this analysis highlight the untapped potential in the EV charging infrastructure market. By targeting the right segments and leveraging advanced predictive models, startups can optimize investments, capture market share, and contribute to sustainable mobility solutions. This data-driven approach ensures that startups remain agile in an ever-evolving industry.</w:t>
      </w:r>
    </w:p>
    <w:p w:rsidR="002431E4" w:rsidRPr="002431E4" w:rsidRDefault="002431E4" w:rsidP="002431E4">
      <w:pPr>
        <w:spacing w:after="0"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pict>
          <v:rect id="_x0000_i1029" style="width:0;height:1.5pt" o:hralign="center" o:hrstd="t" o:hr="t" fillcolor="#a0a0a0" stroked="f"/>
        </w:pict>
      </w:r>
    </w:p>
    <w:p w:rsidR="002431E4" w:rsidRPr="002431E4" w:rsidRDefault="002431E4" w:rsidP="002431E4">
      <w:pPr>
        <w:spacing w:before="100" w:beforeAutospacing="1" w:after="100" w:afterAutospacing="1" w:line="240" w:lineRule="auto"/>
        <w:outlineLvl w:val="2"/>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t>Next Steps</w:t>
      </w:r>
    </w:p>
    <w:p w:rsidR="002431E4" w:rsidRPr="002431E4" w:rsidRDefault="002431E4" w:rsidP="002431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Conduct pilot programs in high-demand clusters to validate the findings.</w:t>
      </w:r>
    </w:p>
    <w:p w:rsidR="002431E4" w:rsidRPr="002431E4" w:rsidRDefault="002431E4" w:rsidP="002431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Use advanced visualization techniques for real-time tracking of infrastructure performance.</w:t>
      </w:r>
    </w:p>
    <w:p w:rsidR="002431E4" w:rsidRPr="002431E4" w:rsidRDefault="002431E4" w:rsidP="002431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Scale predictive models to incorporate additional data sources, such as vehicle density and renewable energy integration.</w:t>
      </w:r>
    </w:p>
    <w:p w:rsidR="002431E4" w:rsidRPr="002431E4" w:rsidRDefault="002431E4" w:rsidP="002431E4">
      <w:pPr>
        <w:spacing w:after="0"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pict>
          <v:rect id="_x0000_i1030" style="width:0;height:1.5pt" o:hralign="center" o:hrstd="t" o:hr="t" fillcolor="#a0a0a0" stroked="f"/>
        </w:pict>
      </w:r>
    </w:p>
    <w:p w:rsidR="002431E4" w:rsidRPr="002431E4" w:rsidRDefault="002431E4" w:rsidP="002431E4">
      <w:pPr>
        <w:spacing w:before="100" w:beforeAutospacing="1" w:after="100" w:afterAutospacing="1" w:line="240" w:lineRule="auto"/>
        <w:outlineLvl w:val="2"/>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t>Appendices</w:t>
      </w:r>
    </w:p>
    <w:p w:rsidR="002431E4" w:rsidRPr="002431E4" w:rsidRDefault="002431E4" w:rsidP="002431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Data Sources:</w:t>
      </w:r>
      <w:r w:rsidRPr="002431E4">
        <w:rPr>
          <w:rFonts w:ascii="Times New Roman" w:eastAsia="Times New Roman" w:hAnsi="Times New Roman" w:cs="Times New Roman"/>
          <w:sz w:val="24"/>
          <w:szCs w:val="24"/>
        </w:rPr>
        <w:t xml:space="preserve"> Number of EV Charging Stations on National Highways Dataset.</w:t>
      </w:r>
    </w:p>
    <w:p w:rsidR="002431E4" w:rsidRPr="002431E4" w:rsidRDefault="002431E4" w:rsidP="002431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Tools Used:</w:t>
      </w:r>
      <w:r w:rsidRPr="002431E4">
        <w:rPr>
          <w:rFonts w:ascii="Times New Roman" w:eastAsia="Times New Roman" w:hAnsi="Times New Roman" w:cs="Times New Roman"/>
          <w:sz w:val="24"/>
          <w:szCs w:val="24"/>
        </w:rPr>
        <w:t xml:space="preserve"> Python (Pandas, </w:t>
      </w:r>
      <w:proofErr w:type="spellStart"/>
      <w:r w:rsidRPr="002431E4">
        <w:rPr>
          <w:rFonts w:ascii="Times New Roman" w:eastAsia="Times New Roman" w:hAnsi="Times New Roman" w:cs="Times New Roman"/>
          <w:sz w:val="24"/>
          <w:szCs w:val="24"/>
        </w:rPr>
        <w:t>Scikit</w:t>
      </w:r>
      <w:proofErr w:type="spellEnd"/>
      <w:r w:rsidRPr="002431E4">
        <w:rPr>
          <w:rFonts w:ascii="Times New Roman" w:eastAsia="Times New Roman" w:hAnsi="Times New Roman" w:cs="Times New Roman"/>
          <w:sz w:val="24"/>
          <w:szCs w:val="24"/>
        </w:rPr>
        <w:t xml:space="preserve">-learn, </w:t>
      </w:r>
      <w:proofErr w:type="spellStart"/>
      <w:r w:rsidRPr="002431E4">
        <w:rPr>
          <w:rFonts w:ascii="Times New Roman" w:eastAsia="Times New Roman" w:hAnsi="Times New Roman" w:cs="Times New Roman"/>
          <w:sz w:val="24"/>
          <w:szCs w:val="24"/>
        </w:rPr>
        <w:t>Seaborn</w:t>
      </w:r>
      <w:proofErr w:type="spellEnd"/>
      <w:r w:rsidRPr="002431E4">
        <w:rPr>
          <w:rFonts w:ascii="Times New Roman" w:eastAsia="Times New Roman" w:hAnsi="Times New Roman" w:cs="Times New Roman"/>
          <w:sz w:val="24"/>
          <w:szCs w:val="24"/>
        </w:rPr>
        <w:t xml:space="preserve">, </w:t>
      </w:r>
      <w:proofErr w:type="spellStart"/>
      <w:proofErr w:type="gramStart"/>
      <w:r w:rsidRPr="002431E4">
        <w:rPr>
          <w:rFonts w:ascii="Times New Roman" w:eastAsia="Times New Roman" w:hAnsi="Times New Roman" w:cs="Times New Roman"/>
          <w:sz w:val="24"/>
          <w:szCs w:val="24"/>
        </w:rPr>
        <w:t>Matplotlib</w:t>
      </w:r>
      <w:proofErr w:type="spellEnd"/>
      <w:proofErr w:type="gramEnd"/>
      <w:r w:rsidRPr="002431E4">
        <w:rPr>
          <w:rFonts w:ascii="Times New Roman" w:eastAsia="Times New Roman" w:hAnsi="Times New Roman" w:cs="Times New Roman"/>
          <w:sz w:val="24"/>
          <w:szCs w:val="24"/>
        </w:rPr>
        <w:t>), Statistical Tests (ANOVA, Chi-Square).</w:t>
      </w:r>
    </w:p>
    <w:p w:rsidR="002431E4" w:rsidRPr="002431E4" w:rsidRDefault="002431E4" w:rsidP="002431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b/>
          <w:bCs/>
          <w:sz w:val="24"/>
          <w:szCs w:val="24"/>
        </w:rPr>
        <w:t>Key Metrics:</w:t>
      </w:r>
      <w:r w:rsidRPr="002431E4">
        <w:rPr>
          <w:rFonts w:ascii="Times New Roman" w:eastAsia="Times New Roman" w:hAnsi="Times New Roman" w:cs="Times New Roman"/>
          <w:sz w:val="24"/>
          <w:szCs w:val="24"/>
        </w:rPr>
        <w:t xml:space="preserve"> F1-score, Precision, Recall, Segmentation Scores.</w:t>
      </w:r>
    </w:p>
    <w:p w:rsidR="002431E4" w:rsidRPr="002431E4" w:rsidRDefault="002431E4" w:rsidP="002431E4">
      <w:pPr>
        <w:spacing w:before="100" w:beforeAutospacing="1" w:after="100" w:afterAutospacing="1" w:line="240" w:lineRule="auto"/>
        <w:outlineLvl w:val="2"/>
        <w:rPr>
          <w:rFonts w:ascii="Times New Roman" w:eastAsia="Times New Roman" w:hAnsi="Times New Roman" w:cs="Times New Roman"/>
          <w:b/>
          <w:bCs/>
          <w:sz w:val="24"/>
          <w:szCs w:val="24"/>
        </w:rPr>
      </w:pPr>
      <w:r w:rsidRPr="002431E4">
        <w:rPr>
          <w:rFonts w:ascii="Times New Roman" w:eastAsia="Times New Roman" w:hAnsi="Times New Roman" w:cs="Times New Roman"/>
          <w:b/>
          <w:bCs/>
          <w:sz w:val="24"/>
          <w:szCs w:val="24"/>
        </w:rPr>
        <w:lastRenderedPageBreak/>
        <w:t>References and Links</w:t>
      </w:r>
    </w:p>
    <w:p w:rsidR="002431E4" w:rsidRPr="002431E4" w:rsidRDefault="002431E4" w:rsidP="002431E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 w:history="1">
        <w:r w:rsidRPr="002431E4">
          <w:rPr>
            <w:rFonts w:ascii="Times New Roman" w:eastAsia="Times New Roman" w:hAnsi="Times New Roman" w:cs="Times New Roman"/>
            <w:color w:val="0000FF"/>
            <w:sz w:val="24"/>
            <w:szCs w:val="24"/>
            <w:u w:val="single"/>
          </w:rPr>
          <w:t>Government Data on EV Charging Infrastructure</w:t>
        </w:r>
      </w:hyperlink>
    </w:p>
    <w:p w:rsidR="002431E4" w:rsidRPr="002431E4" w:rsidRDefault="002431E4" w:rsidP="002431E4">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431E4">
        <w:rPr>
          <w:rFonts w:ascii="Times New Roman" w:eastAsia="Times New Roman" w:hAnsi="Times New Roman" w:cs="Times New Roman"/>
          <w:sz w:val="24"/>
          <w:szCs w:val="24"/>
        </w:rPr>
        <w:t>Scikit</w:t>
      </w:r>
      <w:proofErr w:type="spellEnd"/>
      <w:r w:rsidRPr="002431E4">
        <w:rPr>
          <w:rFonts w:ascii="Times New Roman" w:eastAsia="Times New Roman" w:hAnsi="Times New Roman" w:cs="Times New Roman"/>
          <w:sz w:val="24"/>
          <w:szCs w:val="24"/>
        </w:rPr>
        <w:t>-learn Documentation</w:t>
      </w:r>
    </w:p>
    <w:p w:rsidR="002431E4" w:rsidRPr="002431E4" w:rsidRDefault="002431E4" w:rsidP="002431E4">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431E4">
        <w:rPr>
          <w:rFonts w:ascii="Times New Roman" w:eastAsia="Times New Roman" w:hAnsi="Times New Roman" w:cs="Times New Roman"/>
          <w:sz w:val="24"/>
          <w:szCs w:val="24"/>
        </w:rPr>
        <w:t>Seaborn</w:t>
      </w:r>
      <w:proofErr w:type="spellEnd"/>
      <w:r w:rsidRPr="002431E4">
        <w:rPr>
          <w:rFonts w:ascii="Times New Roman" w:eastAsia="Times New Roman" w:hAnsi="Times New Roman" w:cs="Times New Roman"/>
          <w:sz w:val="24"/>
          <w:szCs w:val="24"/>
        </w:rPr>
        <w:t xml:space="preserve"> Visualization Library</w:t>
      </w:r>
    </w:p>
    <w:p w:rsidR="002431E4" w:rsidRPr="002431E4" w:rsidRDefault="002431E4" w:rsidP="002431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Python Pandas Library</w:t>
      </w:r>
    </w:p>
    <w:p w:rsidR="002431E4" w:rsidRPr="002431E4" w:rsidRDefault="002431E4" w:rsidP="002431E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2431E4">
          <w:rPr>
            <w:rFonts w:ascii="Times New Roman" w:eastAsia="Times New Roman" w:hAnsi="Times New Roman" w:cs="Times New Roman"/>
            <w:color w:val="0000FF"/>
            <w:sz w:val="24"/>
            <w:szCs w:val="24"/>
            <w:u w:val="single"/>
          </w:rPr>
          <w:t>Matplotlib</w:t>
        </w:r>
        <w:proofErr w:type="spellEnd"/>
        <w:r w:rsidRPr="002431E4">
          <w:rPr>
            <w:rFonts w:ascii="Times New Roman" w:eastAsia="Times New Roman" w:hAnsi="Times New Roman" w:cs="Times New Roman"/>
            <w:color w:val="0000FF"/>
            <w:sz w:val="24"/>
            <w:szCs w:val="24"/>
            <w:u w:val="single"/>
          </w:rPr>
          <w:t xml:space="preserve"> Visualization Library</w:t>
        </w:r>
      </w:hyperlink>
    </w:p>
    <w:p w:rsidR="002431E4" w:rsidRPr="002431E4" w:rsidRDefault="002431E4" w:rsidP="002431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Global EV Outlook 2023 Report by IEA</w:t>
      </w:r>
    </w:p>
    <w:p w:rsidR="002431E4" w:rsidRPr="002431E4" w:rsidRDefault="002431E4" w:rsidP="002431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t>Clustering Analysis Techniques Overview</w:t>
      </w:r>
    </w:p>
    <w:p w:rsidR="002431E4" w:rsidRPr="002431E4" w:rsidRDefault="002431E4" w:rsidP="002431E4">
      <w:pPr>
        <w:spacing w:after="0" w:line="240" w:lineRule="auto"/>
        <w:rPr>
          <w:rFonts w:ascii="Times New Roman" w:eastAsia="Times New Roman" w:hAnsi="Times New Roman" w:cs="Times New Roman"/>
          <w:sz w:val="24"/>
          <w:szCs w:val="24"/>
        </w:rPr>
      </w:pPr>
      <w:r w:rsidRPr="002431E4">
        <w:rPr>
          <w:rFonts w:ascii="Times New Roman" w:eastAsia="Times New Roman" w:hAnsi="Times New Roman" w:cs="Times New Roman"/>
          <w:sz w:val="24"/>
          <w:szCs w:val="24"/>
        </w:rPr>
        <w:pict>
          <v:rect id="_x0000_i1031" style="width:0;height:1.5pt" o:hralign="center" o:hrstd="t" o:hr="t" fillcolor="#a0a0a0" stroked="f"/>
        </w:pict>
      </w:r>
    </w:p>
    <w:p w:rsidR="00436411" w:rsidRPr="002431E4" w:rsidRDefault="00436411">
      <w:pPr>
        <w:rPr>
          <w:rFonts w:ascii="Times New Roman" w:hAnsi="Times New Roman" w:cs="Times New Roman"/>
          <w:sz w:val="24"/>
          <w:szCs w:val="24"/>
        </w:rPr>
      </w:pPr>
    </w:p>
    <w:sectPr w:rsidR="00436411" w:rsidRPr="002431E4" w:rsidSect="001805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75A"/>
    <w:multiLevelType w:val="multilevel"/>
    <w:tmpl w:val="52A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73C12"/>
    <w:multiLevelType w:val="multilevel"/>
    <w:tmpl w:val="6006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B4505"/>
    <w:multiLevelType w:val="multilevel"/>
    <w:tmpl w:val="1D74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C1612"/>
    <w:multiLevelType w:val="multilevel"/>
    <w:tmpl w:val="DE5C1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F75CBB"/>
    <w:multiLevelType w:val="multilevel"/>
    <w:tmpl w:val="784EC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A606AE"/>
    <w:multiLevelType w:val="multilevel"/>
    <w:tmpl w:val="BFE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2431E4"/>
    <w:rsid w:val="0018055E"/>
    <w:rsid w:val="002431E4"/>
    <w:rsid w:val="00436411"/>
    <w:rsid w:val="00680C3F"/>
    <w:rsid w:val="00AE0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55E"/>
  </w:style>
  <w:style w:type="paragraph" w:styleId="Heading2">
    <w:name w:val="heading 2"/>
    <w:basedOn w:val="Normal"/>
    <w:link w:val="Heading2Char"/>
    <w:uiPriority w:val="9"/>
    <w:qFormat/>
    <w:rsid w:val="00243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1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1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31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1E4"/>
    <w:rPr>
      <w:b/>
      <w:bCs/>
    </w:rPr>
  </w:style>
  <w:style w:type="character" w:styleId="Hyperlink">
    <w:name w:val="Hyperlink"/>
    <w:basedOn w:val="DefaultParagraphFont"/>
    <w:uiPriority w:val="99"/>
    <w:semiHidden/>
    <w:unhideWhenUsed/>
    <w:rsid w:val="002431E4"/>
    <w:rPr>
      <w:color w:val="0000FF"/>
      <w:u w:val="single"/>
    </w:rPr>
  </w:style>
</w:styles>
</file>

<file path=word/webSettings.xml><?xml version="1.0" encoding="utf-8"?>
<w:webSettings xmlns:r="http://schemas.openxmlformats.org/officeDocument/2006/relationships" xmlns:w="http://schemas.openxmlformats.org/wordprocessingml/2006/main">
  <w:divs>
    <w:div w:id="1208184023">
      <w:bodyDiv w:val="1"/>
      <w:marLeft w:val="0"/>
      <w:marRight w:val="0"/>
      <w:marTop w:val="0"/>
      <w:marBottom w:val="0"/>
      <w:divBdr>
        <w:top w:val="none" w:sz="0" w:space="0" w:color="auto"/>
        <w:left w:val="none" w:sz="0" w:space="0" w:color="auto"/>
        <w:bottom w:val="none" w:sz="0" w:space="0" w:color="auto"/>
        <w:right w:val="none" w:sz="0" w:space="0" w:color="auto"/>
      </w:divBdr>
      <w:divsChild>
        <w:div w:id="52242455">
          <w:marLeft w:val="0"/>
          <w:marRight w:val="0"/>
          <w:marTop w:val="0"/>
          <w:marBottom w:val="0"/>
          <w:divBdr>
            <w:top w:val="none" w:sz="0" w:space="0" w:color="auto"/>
            <w:left w:val="none" w:sz="0" w:space="0" w:color="auto"/>
            <w:bottom w:val="none" w:sz="0" w:space="0" w:color="auto"/>
            <w:right w:val="none" w:sz="0" w:space="0" w:color="auto"/>
          </w:divBdr>
        </w:div>
        <w:div w:id="42991764">
          <w:marLeft w:val="0"/>
          <w:marRight w:val="0"/>
          <w:marTop w:val="0"/>
          <w:marBottom w:val="0"/>
          <w:divBdr>
            <w:top w:val="none" w:sz="0" w:space="0" w:color="auto"/>
            <w:left w:val="none" w:sz="0" w:space="0" w:color="auto"/>
            <w:bottom w:val="none" w:sz="0" w:space="0" w:color="auto"/>
            <w:right w:val="none" w:sz="0" w:space="0" w:color="auto"/>
          </w:divBdr>
        </w:div>
        <w:div w:id="793331137">
          <w:marLeft w:val="0"/>
          <w:marRight w:val="0"/>
          <w:marTop w:val="0"/>
          <w:marBottom w:val="0"/>
          <w:divBdr>
            <w:top w:val="none" w:sz="0" w:space="0" w:color="auto"/>
            <w:left w:val="none" w:sz="0" w:space="0" w:color="auto"/>
            <w:bottom w:val="none" w:sz="0" w:space="0" w:color="auto"/>
            <w:right w:val="none" w:sz="0" w:space="0" w:color="auto"/>
          </w:divBdr>
        </w:div>
        <w:div w:id="844444837">
          <w:marLeft w:val="0"/>
          <w:marRight w:val="0"/>
          <w:marTop w:val="0"/>
          <w:marBottom w:val="0"/>
          <w:divBdr>
            <w:top w:val="none" w:sz="0" w:space="0" w:color="auto"/>
            <w:left w:val="none" w:sz="0" w:space="0" w:color="auto"/>
            <w:bottom w:val="none" w:sz="0" w:space="0" w:color="auto"/>
            <w:right w:val="none" w:sz="0" w:space="0" w:color="auto"/>
          </w:divBdr>
        </w:div>
        <w:div w:id="606036213">
          <w:marLeft w:val="0"/>
          <w:marRight w:val="0"/>
          <w:marTop w:val="0"/>
          <w:marBottom w:val="0"/>
          <w:divBdr>
            <w:top w:val="none" w:sz="0" w:space="0" w:color="auto"/>
            <w:left w:val="none" w:sz="0" w:space="0" w:color="auto"/>
            <w:bottom w:val="none" w:sz="0" w:space="0" w:color="auto"/>
            <w:right w:val="none" w:sz="0" w:space="0" w:color="auto"/>
          </w:divBdr>
        </w:div>
        <w:div w:id="1996454280">
          <w:marLeft w:val="0"/>
          <w:marRight w:val="0"/>
          <w:marTop w:val="0"/>
          <w:marBottom w:val="0"/>
          <w:divBdr>
            <w:top w:val="none" w:sz="0" w:space="0" w:color="auto"/>
            <w:left w:val="none" w:sz="0" w:space="0" w:color="auto"/>
            <w:bottom w:val="none" w:sz="0" w:space="0" w:color="auto"/>
            <w:right w:val="none" w:sz="0" w:space="0" w:color="auto"/>
          </w:divBdr>
        </w:div>
        <w:div w:id="79968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s://dat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2025-01-24T18:04:00Z</dcterms:created>
  <dcterms:modified xsi:type="dcterms:W3CDTF">2025-01-24T18:06:00Z</dcterms:modified>
</cp:coreProperties>
</file>