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70B9" w:rsidRDefault="00262E60">
      <w:r>
        <w:t>Punto 3 examen Falabella</w:t>
      </w:r>
    </w:p>
    <w:p w:rsidR="00262E60" w:rsidRDefault="00262E60" w:rsidP="00262E60">
      <w:pPr>
        <w:pStyle w:val="Prrafodelista"/>
        <w:numPr>
          <w:ilvl w:val="0"/>
          <w:numId w:val="1"/>
        </w:numPr>
      </w:pPr>
      <w:r>
        <w:t xml:space="preserve">Para iniciar con las pruebas de </w:t>
      </w:r>
      <w:proofErr w:type="spellStart"/>
      <w:r>
        <w:t>endpoint</w:t>
      </w:r>
      <w:proofErr w:type="spellEnd"/>
      <w:r>
        <w:t xml:space="preserve">, es necesario tenerlo a mano para poder montarlo en el </w:t>
      </w:r>
      <w:proofErr w:type="spellStart"/>
      <w:r>
        <w:t>postman</w:t>
      </w:r>
      <w:proofErr w:type="spellEnd"/>
      <w:r>
        <w:t xml:space="preserve">, muchas veces es necesario tener credenciales para poder </w:t>
      </w:r>
      <w:proofErr w:type="spellStart"/>
      <w:r>
        <w:t>accerder</w:t>
      </w:r>
      <w:proofErr w:type="spellEnd"/>
      <w:r>
        <w:t xml:space="preserve"> a los </w:t>
      </w:r>
      <w:proofErr w:type="spellStart"/>
      <w:r>
        <w:t>enpoint</w:t>
      </w:r>
      <w:proofErr w:type="spellEnd"/>
      <w:r>
        <w:t>, no es el caso de este.</w:t>
      </w:r>
    </w:p>
    <w:p w:rsidR="00262E60" w:rsidRDefault="00262E60" w:rsidP="00262E60">
      <w:pPr>
        <w:pStyle w:val="Prrafodelista"/>
      </w:pPr>
      <w:r>
        <w:t xml:space="preserve">En dominio que se utilizó para esta prueba fue el siguiente: </w:t>
      </w:r>
    </w:p>
    <w:p w:rsidR="00262E60" w:rsidRDefault="008E5BE7" w:rsidP="00262E60">
      <w:pPr>
        <w:pStyle w:val="Prrafodelista"/>
      </w:pPr>
      <w:hyperlink r:id="rId5" w:history="1">
        <w:r w:rsidR="00262E60" w:rsidRPr="00226873">
          <w:rPr>
            <w:rStyle w:val="Hipervnculo"/>
          </w:rPr>
          <w:t>https://jsonplaceholder.typicode.com/</w:t>
        </w:r>
      </w:hyperlink>
    </w:p>
    <w:p w:rsidR="00262E60" w:rsidRDefault="00262E60" w:rsidP="00262E60">
      <w:pPr>
        <w:pStyle w:val="Prrafodelista"/>
      </w:pPr>
    </w:p>
    <w:p w:rsidR="00262E60" w:rsidRDefault="00262E60" w:rsidP="00262E60">
      <w:pPr>
        <w:pStyle w:val="Prrafodelista"/>
      </w:pPr>
      <w:r>
        <w:t xml:space="preserve">Los </w:t>
      </w:r>
      <w:proofErr w:type="spellStart"/>
      <w:r>
        <w:t>endpoint</w:t>
      </w:r>
      <w:proofErr w:type="spellEnd"/>
      <w:r>
        <w:t xml:space="preserve"> que se utilizaron para esta prueba, fueron los siguientes: </w:t>
      </w:r>
    </w:p>
    <w:p w:rsidR="00262E60" w:rsidRDefault="00262E60" w:rsidP="00262E60">
      <w:pPr>
        <w:pStyle w:val="Prrafodelista"/>
      </w:pPr>
      <w:proofErr w:type="spellStart"/>
      <w:proofErr w:type="gramStart"/>
      <w:r w:rsidRPr="00262E60">
        <w:t>posts</w:t>
      </w:r>
      <w:proofErr w:type="spellEnd"/>
      <w:proofErr w:type="gramEnd"/>
    </w:p>
    <w:p w:rsidR="00262E60" w:rsidRDefault="00262E60" w:rsidP="00262E60">
      <w:pPr>
        <w:pStyle w:val="Prrafodelista"/>
      </w:pPr>
      <w:proofErr w:type="spellStart"/>
      <w:proofErr w:type="gramStart"/>
      <w:r w:rsidRPr="00262E60">
        <w:t>comments</w:t>
      </w:r>
      <w:proofErr w:type="spellEnd"/>
      <w:proofErr w:type="gramEnd"/>
    </w:p>
    <w:p w:rsidR="00262E60" w:rsidRDefault="00262E60" w:rsidP="00262E60">
      <w:pPr>
        <w:pStyle w:val="Prrafodelista"/>
      </w:pPr>
      <w:proofErr w:type="spellStart"/>
      <w:proofErr w:type="gramStart"/>
      <w:r w:rsidRPr="00262E60">
        <w:t>albums</w:t>
      </w:r>
      <w:proofErr w:type="spellEnd"/>
      <w:proofErr w:type="gramEnd"/>
    </w:p>
    <w:p w:rsidR="00262E60" w:rsidRDefault="00262E60" w:rsidP="00262E60">
      <w:pPr>
        <w:pStyle w:val="Prrafodelista"/>
        <w:numPr>
          <w:ilvl w:val="0"/>
          <w:numId w:val="1"/>
        </w:numPr>
      </w:pPr>
      <w:r>
        <w:t xml:space="preserve">Para automatizar los casos de prueba vamos a utilizar JavaScript con </w:t>
      </w:r>
      <w:proofErr w:type="spellStart"/>
      <w:r>
        <w:t>postman</w:t>
      </w:r>
      <w:proofErr w:type="spellEnd"/>
      <w:r>
        <w:t xml:space="preserve"> en la opción test</w:t>
      </w:r>
    </w:p>
    <w:p w:rsidR="00117E63" w:rsidRDefault="00117E63" w:rsidP="00117E63">
      <w:pPr>
        <w:pStyle w:val="Prrafodelista"/>
      </w:pPr>
    </w:p>
    <w:p w:rsidR="00117E63" w:rsidRDefault="00876431" w:rsidP="00117E63">
      <w:pPr>
        <w:pStyle w:val="Prrafodelista"/>
      </w:pPr>
      <w:r>
        <w:rPr>
          <w:noProof/>
          <w:lang w:eastAsia="es-DO"/>
        </w:rPr>
        <w:drawing>
          <wp:inline distT="0" distB="0" distL="0" distR="0" wp14:anchorId="3D8F1F0C" wp14:editId="320ED704">
            <wp:extent cx="5612130" cy="316928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69285"/>
                    </a:xfrm>
                    <a:prstGeom prst="rect">
                      <a:avLst/>
                    </a:prstGeom>
                  </pic:spPr>
                </pic:pic>
              </a:graphicData>
            </a:graphic>
          </wp:inline>
        </w:drawing>
      </w:r>
    </w:p>
    <w:p w:rsidR="00117E63" w:rsidRDefault="00117E63" w:rsidP="00117E63">
      <w:pPr>
        <w:pStyle w:val="Prrafodelista"/>
      </w:pPr>
      <w:r>
        <w:t>Esta líne</w:t>
      </w:r>
      <w:r w:rsidR="00876431">
        <w:t>a de código validamos si el response trajo más de &gt;0 registro</w:t>
      </w:r>
    </w:p>
    <w:p w:rsidR="00876431" w:rsidRDefault="00876431" w:rsidP="00117E63">
      <w:pPr>
        <w:pStyle w:val="Prrafodelista"/>
      </w:pPr>
    </w:p>
    <w:p w:rsidR="00117E63" w:rsidRDefault="00117E63" w:rsidP="00117E63">
      <w:pPr>
        <w:pStyle w:val="Prrafodelista"/>
        <w:numPr>
          <w:ilvl w:val="0"/>
          <w:numId w:val="1"/>
        </w:numPr>
      </w:pPr>
      <w:r>
        <w:t>A cont</w:t>
      </w:r>
      <w:r w:rsidR="00585E8E">
        <w:t>inuación vamos a presentar los 6</w:t>
      </w:r>
      <w:r>
        <w:t xml:space="preserve"> script creados para los 3 </w:t>
      </w:r>
      <w:proofErr w:type="spellStart"/>
      <w:r>
        <w:t>endpoint</w:t>
      </w:r>
      <w:proofErr w:type="spellEnd"/>
      <w:r w:rsidR="005A18EF">
        <w:t>(Casos nuevos, ignorando los creados en el ejemplo que son muy importante también)</w:t>
      </w:r>
    </w:p>
    <w:p w:rsidR="005A18EF" w:rsidRDefault="005A18EF" w:rsidP="005A18EF">
      <w:pPr>
        <w:pStyle w:val="Prrafodelista"/>
      </w:pPr>
    </w:p>
    <w:p w:rsidR="005A18EF" w:rsidRDefault="005A18EF" w:rsidP="005A18EF">
      <w:pPr>
        <w:pStyle w:val="Prrafodelista"/>
        <w:numPr>
          <w:ilvl w:val="0"/>
          <w:numId w:val="2"/>
        </w:numPr>
      </w:pPr>
      <w:r>
        <w:t xml:space="preserve">Validar que trae 100 registro(importante si </w:t>
      </w:r>
      <w:proofErr w:type="spellStart"/>
      <w:r>
        <w:t>endpoint</w:t>
      </w:r>
      <w:proofErr w:type="spellEnd"/>
      <w:r>
        <w:t xml:space="preserve"> se limita a 100 registro)</w:t>
      </w:r>
    </w:p>
    <w:p w:rsidR="005A18EF" w:rsidRDefault="005A18EF" w:rsidP="005A18EF">
      <w:pPr>
        <w:pStyle w:val="Prrafodelista"/>
        <w:ind w:left="1080"/>
      </w:pPr>
      <w:r>
        <w:rPr>
          <w:noProof/>
          <w:lang w:eastAsia="es-DO"/>
        </w:rPr>
        <w:lastRenderedPageBreak/>
        <w:drawing>
          <wp:inline distT="0" distB="0" distL="0" distR="0" wp14:anchorId="57854111" wp14:editId="5B3C219B">
            <wp:extent cx="5612130" cy="2988945"/>
            <wp:effectExtent l="0" t="0" r="762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988945"/>
                    </a:xfrm>
                    <a:prstGeom prst="rect">
                      <a:avLst/>
                    </a:prstGeom>
                  </pic:spPr>
                </pic:pic>
              </a:graphicData>
            </a:graphic>
          </wp:inline>
        </w:drawing>
      </w:r>
    </w:p>
    <w:p w:rsidR="005A18EF" w:rsidRDefault="00E17BE7" w:rsidP="005A18EF">
      <w:pPr>
        <w:pStyle w:val="Prrafodelista"/>
        <w:numPr>
          <w:ilvl w:val="0"/>
          <w:numId w:val="2"/>
        </w:numPr>
      </w:pPr>
      <w:r>
        <w:t xml:space="preserve">Validar registro especifico de una colección de datos(En este caso el comentario del registro 99 del campo </w:t>
      </w:r>
      <w:proofErr w:type="spellStart"/>
      <w:r>
        <w:t>title</w:t>
      </w:r>
      <w:proofErr w:type="spellEnd"/>
      <w:r>
        <w:t>)</w:t>
      </w:r>
    </w:p>
    <w:p w:rsidR="00E17BE7" w:rsidRDefault="00E17BE7" w:rsidP="00E17BE7">
      <w:pPr>
        <w:pStyle w:val="Prrafodelista"/>
        <w:ind w:left="1080"/>
      </w:pPr>
      <w:r>
        <w:rPr>
          <w:noProof/>
          <w:lang w:eastAsia="es-DO"/>
        </w:rPr>
        <w:drawing>
          <wp:inline distT="0" distB="0" distL="0" distR="0" wp14:anchorId="169E0D12" wp14:editId="173BB1DF">
            <wp:extent cx="5612130" cy="265430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654300"/>
                    </a:xfrm>
                    <a:prstGeom prst="rect">
                      <a:avLst/>
                    </a:prstGeom>
                  </pic:spPr>
                </pic:pic>
              </a:graphicData>
            </a:graphic>
          </wp:inline>
        </w:drawing>
      </w:r>
    </w:p>
    <w:p w:rsidR="00E17BE7" w:rsidRDefault="00E17BE7" w:rsidP="00E17BE7">
      <w:pPr>
        <w:pStyle w:val="Prrafodelista"/>
        <w:numPr>
          <w:ilvl w:val="0"/>
          <w:numId w:val="2"/>
        </w:numPr>
      </w:pPr>
      <w:r>
        <w:t xml:space="preserve">Consultar valores específicos por el </w:t>
      </w:r>
      <w:proofErr w:type="spellStart"/>
      <w:r>
        <w:t>endpoint</w:t>
      </w:r>
      <w:proofErr w:type="spellEnd"/>
    </w:p>
    <w:p w:rsidR="00E17BE7" w:rsidRDefault="00E17BE7" w:rsidP="00E17BE7">
      <w:pPr>
        <w:pStyle w:val="Prrafodelista"/>
        <w:ind w:left="1080"/>
      </w:pPr>
      <w:r>
        <w:rPr>
          <w:noProof/>
          <w:lang w:eastAsia="es-DO"/>
        </w:rPr>
        <w:lastRenderedPageBreak/>
        <w:drawing>
          <wp:inline distT="0" distB="0" distL="0" distR="0" wp14:anchorId="0617D55C" wp14:editId="1C064382">
            <wp:extent cx="5612130" cy="417322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173220"/>
                    </a:xfrm>
                    <a:prstGeom prst="rect">
                      <a:avLst/>
                    </a:prstGeom>
                  </pic:spPr>
                </pic:pic>
              </a:graphicData>
            </a:graphic>
          </wp:inline>
        </w:drawing>
      </w:r>
    </w:p>
    <w:p w:rsidR="00E17BE7" w:rsidRDefault="00585E8E" w:rsidP="00E17BE7">
      <w:pPr>
        <w:pStyle w:val="Prrafodelista"/>
        <w:numPr>
          <w:ilvl w:val="0"/>
          <w:numId w:val="2"/>
        </w:numPr>
      </w:pPr>
      <w:r>
        <w:t xml:space="preserve">Consultar comentario con letras(importante para saber si el </w:t>
      </w:r>
      <w:proofErr w:type="spellStart"/>
      <w:r>
        <w:t>endpoint</w:t>
      </w:r>
      <w:proofErr w:type="spellEnd"/>
      <w:r>
        <w:t xml:space="preserve"> soporta letra)</w:t>
      </w:r>
    </w:p>
    <w:p w:rsidR="00585E8E" w:rsidRDefault="00585E8E" w:rsidP="00585E8E">
      <w:pPr>
        <w:pStyle w:val="Prrafodelista"/>
        <w:ind w:left="1080"/>
      </w:pPr>
      <w:r>
        <w:rPr>
          <w:noProof/>
          <w:lang w:eastAsia="es-DO"/>
        </w:rPr>
        <w:lastRenderedPageBreak/>
        <w:drawing>
          <wp:inline distT="0" distB="0" distL="0" distR="0" wp14:anchorId="1906BA21" wp14:editId="08C1C836">
            <wp:extent cx="5612130" cy="409765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097655"/>
                    </a:xfrm>
                    <a:prstGeom prst="rect">
                      <a:avLst/>
                    </a:prstGeom>
                  </pic:spPr>
                </pic:pic>
              </a:graphicData>
            </a:graphic>
          </wp:inline>
        </w:drawing>
      </w:r>
    </w:p>
    <w:p w:rsidR="00585E8E" w:rsidRDefault="00CA49ED" w:rsidP="00E17BE7">
      <w:pPr>
        <w:pStyle w:val="Prrafodelista"/>
        <w:numPr>
          <w:ilvl w:val="0"/>
          <w:numId w:val="2"/>
        </w:numPr>
      </w:pPr>
      <w:r>
        <w:t xml:space="preserve">Validar respuesta especifica de una etiqueta(se realiza la consulta de un registro puntual y se valida que contenga el texto especifico en el campo </w:t>
      </w:r>
      <w:proofErr w:type="spellStart"/>
      <w:r>
        <w:t>title</w:t>
      </w:r>
      <w:proofErr w:type="spellEnd"/>
      <w:r>
        <w:t>)</w:t>
      </w:r>
    </w:p>
    <w:p w:rsidR="00CA49ED" w:rsidRDefault="00CA49ED" w:rsidP="00CA49ED">
      <w:pPr>
        <w:pStyle w:val="Prrafodelista"/>
        <w:ind w:left="1080"/>
      </w:pPr>
      <w:r>
        <w:rPr>
          <w:noProof/>
          <w:lang w:eastAsia="es-DO"/>
        </w:rPr>
        <w:lastRenderedPageBreak/>
        <w:drawing>
          <wp:inline distT="0" distB="0" distL="0" distR="0" wp14:anchorId="057E6B49" wp14:editId="1263D88F">
            <wp:extent cx="5612130" cy="497776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4977765"/>
                    </a:xfrm>
                    <a:prstGeom prst="rect">
                      <a:avLst/>
                    </a:prstGeom>
                  </pic:spPr>
                </pic:pic>
              </a:graphicData>
            </a:graphic>
          </wp:inline>
        </w:drawing>
      </w:r>
    </w:p>
    <w:p w:rsidR="00CA49ED" w:rsidRDefault="00CA49ED" w:rsidP="00CA49ED">
      <w:pPr>
        <w:pStyle w:val="Prrafodelista"/>
        <w:ind w:left="1080"/>
      </w:pPr>
    </w:p>
    <w:p w:rsidR="00CA49ED" w:rsidRDefault="00CA49ED" w:rsidP="00E17BE7">
      <w:pPr>
        <w:pStyle w:val="Prrafodelista"/>
        <w:numPr>
          <w:ilvl w:val="0"/>
          <w:numId w:val="2"/>
        </w:numPr>
      </w:pPr>
      <w:r>
        <w:t>Validar cantidad de registro(para no validar un escenario en el cual devuelva un 200, aquí se puntualiza de que la consulta realmente trabajo datos, por eso se le especifica si trae más de 0)</w:t>
      </w:r>
    </w:p>
    <w:p w:rsidR="00E17BE7" w:rsidRDefault="00CA49ED" w:rsidP="00E17BE7">
      <w:pPr>
        <w:pStyle w:val="Prrafodelista"/>
        <w:ind w:left="1080"/>
      </w:pPr>
      <w:r>
        <w:rPr>
          <w:noProof/>
          <w:lang w:eastAsia="es-DO"/>
        </w:rPr>
        <w:lastRenderedPageBreak/>
        <w:drawing>
          <wp:inline distT="0" distB="0" distL="0" distR="0" wp14:anchorId="3B4FB897" wp14:editId="0588A045">
            <wp:extent cx="5612130" cy="449580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495800"/>
                    </a:xfrm>
                    <a:prstGeom prst="rect">
                      <a:avLst/>
                    </a:prstGeom>
                  </pic:spPr>
                </pic:pic>
              </a:graphicData>
            </a:graphic>
          </wp:inline>
        </w:drawing>
      </w:r>
    </w:p>
    <w:p w:rsidR="00505DB4" w:rsidRDefault="00505DB4" w:rsidP="00E17BE7">
      <w:pPr>
        <w:pStyle w:val="Prrafodelista"/>
        <w:ind w:left="1080"/>
      </w:pPr>
    </w:p>
    <w:p w:rsidR="00505DB4" w:rsidRDefault="00505DB4" w:rsidP="00505DB4">
      <w:pPr>
        <w:pStyle w:val="Prrafodelista"/>
        <w:numPr>
          <w:ilvl w:val="0"/>
          <w:numId w:val="1"/>
        </w:numPr>
      </w:pPr>
      <w:r>
        <w:t xml:space="preserve">En esta parte del </w:t>
      </w:r>
      <w:proofErr w:type="spellStart"/>
      <w:r>
        <w:t>environment</w:t>
      </w:r>
      <w:proofErr w:type="spellEnd"/>
      <w:r>
        <w:t xml:space="preserve"> es muy importante </w:t>
      </w:r>
      <w:proofErr w:type="spellStart"/>
      <w:r>
        <w:t>setiarla</w:t>
      </w:r>
      <w:proofErr w:type="spellEnd"/>
      <w:r>
        <w:t xml:space="preserve">, ya que en caso de que se necesite hacer prueba del mismo </w:t>
      </w:r>
      <w:proofErr w:type="spellStart"/>
      <w:r>
        <w:t>endpoint</w:t>
      </w:r>
      <w:proofErr w:type="spellEnd"/>
      <w:r>
        <w:t xml:space="preserve"> en ambiente diferente que QA, es cuestión de solo </w:t>
      </w:r>
      <w:proofErr w:type="spellStart"/>
      <w:r>
        <w:t>cambior</w:t>
      </w:r>
      <w:proofErr w:type="spellEnd"/>
      <w:r>
        <w:t xml:space="preserve"> la opción en el </w:t>
      </w:r>
      <w:proofErr w:type="spellStart"/>
      <w:r>
        <w:t>dropdonw</w:t>
      </w:r>
      <w:proofErr w:type="spellEnd"/>
      <w:r>
        <w:t>.</w:t>
      </w:r>
    </w:p>
    <w:p w:rsidR="00505DB4" w:rsidRDefault="00505DB4" w:rsidP="00505DB4">
      <w:pPr>
        <w:pStyle w:val="Prrafodelista"/>
      </w:pPr>
      <w:r>
        <w:rPr>
          <w:noProof/>
          <w:lang w:eastAsia="es-DO"/>
        </w:rPr>
        <w:lastRenderedPageBreak/>
        <w:drawing>
          <wp:inline distT="0" distB="0" distL="0" distR="0" wp14:anchorId="157A58EB" wp14:editId="70BFEBD8">
            <wp:extent cx="4248150" cy="46291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8150" cy="4629150"/>
                    </a:xfrm>
                    <a:prstGeom prst="rect">
                      <a:avLst/>
                    </a:prstGeom>
                  </pic:spPr>
                </pic:pic>
              </a:graphicData>
            </a:graphic>
          </wp:inline>
        </w:drawing>
      </w:r>
    </w:p>
    <w:p w:rsidR="00505DB4" w:rsidRDefault="00505DB4" w:rsidP="00505DB4">
      <w:pPr>
        <w:pStyle w:val="Prrafodelista"/>
      </w:pPr>
    </w:p>
    <w:p w:rsidR="00505DB4" w:rsidRDefault="00505DB4" w:rsidP="00505DB4">
      <w:pPr>
        <w:pStyle w:val="Prrafodelista"/>
        <w:numPr>
          <w:ilvl w:val="0"/>
          <w:numId w:val="1"/>
        </w:numPr>
      </w:pPr>
      <w:r>
        <w:t xml:space="preserve">Si los casos de pruebas fueran muchos, un ejemplo 30, fuera necesario correr la colección completa que simplemente dándole clic en </w:t>
      </w:r>
      <w:proofErr w:type="spellStart"/>
      <w:r>
        <w:t>send</w:t>
      </w:r>
      <w:proofErr w:type="spellEnd"/>
      <w:r>
        <w:t xml:space="preserve"> cada uno de los casos de prueba.</w:t>
      </w:r>
      <w:r w:rsidR="000D7C3F">
        <w:t xml:space="preserve"> En caso de que sea necesario, pode especificar cuantas veces quieres que se ejecute los casos prueba en la opción iteración y </w:t>
      </w:r>
      <w:proofErr w:type="spellStart"/>
      <w:r w:rsidR="000D7C3F">
        <w:t>tambien</w:t>
      </w:r>
      <w:proofErr w:type="spellEnd"/>
      <w:r w:rsidR="000D7C3F">
        <w:t xml:space="preserve"> si abra un </w:t>
      </w:r>
      <w:proofErr w:type="spellStart"/>
      <w:r w:rsidR="000D7C3F">
        <w:t>delay</w:t>
      </w:r>
      <w:proofErr w:type="spellEnd"/>
      <w:r w:rsidR="000D7C3F">
        <w:t xml:space="preserve"> entre cada caso de prueba.</w:t>
      </w:r>
    </w:p>
    <w:p w:rsidR="00505DB4" w:rsidRDefault="00505DB4" w:rsidP="00505DB4">
      <w:pPr>
        <w:pStyle w:val="Prrafodelista"/>
      </w:pPr>
      <w:r>
        <w:rPr>
          <w:noProof/>
          <w:lang w:eastAsia="es-DO"/>
        </w:rPr>
        <w:drawing>
          <wp:inline distT="0" distB="0" distL="0" distR="0" wp14:anchorId="46C8266C" wp14:editId="29BB71E7">
            <wp:extent cx="5612130" cy="242697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426970"/>
                    </a:xfrm>
                    <a:prstGeom prst="rect">
                      <a:avLst/>
                    </a:prstGeom>
                  </pic:spPr>
                </pic:pic>
              </a:graphicData>
            </a:graphic>
          </wp:inline>
        </w:drawing>
      </w:r>
    </w:p>
    <w:p w:rsidR="00505DB4" w:rsidRDefault="00505DB4" w:rsidP="00505DB4">
      <w:pPr>
        <w:pStyle w:val="Prrafodelista"/>
      </w:pPr>
    </w:p>
    <w:p w:rsidR="00505DB4" w:rsidRDefault="000D7C3F" w:rsidP="00505DB4">
      <w:pPr>
        <w:pStyle w:val="Prrafodelista"/>
        <w:numPr>
          <w:ilvl w:val="0"/>
          <w:numId w:val="1"/>
        </w:numPr>
      </w:pPr>
      <w:r>
        <w:lastRenderedPageBreak/>
        <w:t xml:space="preserve">Este es el resultado </w:t>
      </w:r>
    </w:p>
    <w:p w:rsidR="000D7C3F" w:rsidRDefault="000D7C3F" w:rsidP="000D7C3F">
      <w:pPr>
        <w:pStyle w:val="Prrafodelista"/>
      </w:pPr>
      <w:r>
        <w:rPr>
          <w:noProof/>
          <w:lang w:eastAsia="es-DO"/>
        </w:rPr>
        <w:drawing>
          <wp:inline distT="0" distB="0" distL="0" distR="0" wp14:anchorId="22142FEB" wp14:editId="054C02DF">
            <wp:extent cx="5612130" cy="118745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187450"/>
                    </a:xfrm>
                    <a:prstGeom prst="rect">
                      <a:avLst/>
                    </a:prstGeom>
                  </pic:spPr>
                </pic:pic>
              </a:graphicData>
            </a:graphic>
          </wp:inline>
        </w:drawing>
      </w:r>
    </w:p>
    <w:p w:rsidR="000D7C3F" w:rsidRDefault="000A2F78" w:rsidP="00505DB4">
      <w:pPr>
        <w:pStyle w:val="Prrafodelista"/>
        <w:numPr>
          <w:ilvl w:val="0"/>
          <w:numId w:val="1"/>
        </w:numPr>
      </w:pPr>
      <w:r>
        <w:t>Para generar un archivo como evidencia de la corrida, digamos un reporte, podemos instalar node.js y Newman</w:t>
      </w:r>
      <w:r w:rsidR="00505895">
        <w:t xml:space="preserve"> desde </w:t>
      </w:r>
      <w:proofErr w:type="spellStart"/>
      <w:r w:rsidR="00505895">
        <w:t>cmd</w:t>
      </w:r>
      <w:proofErr w:type="spellEnd"/>
    </w:p>
    <w:p w:rsidR="000A2F78" w:rsidRDefault="000A2F78" w:rsidP="000A2F78">
      <w:pPr>
        <w:pStyle w:val="Prrafodelista"/>
      </w:pPr>
      <w:r>
        <w:rPr>
          <w:noProof/>
          <w:lang w:eastAsia="es-DO"/>
        </w:rPr>
        <w:drawing>
          <wp:inline distT="0" distB="0" distL="0" distR="0" wp14:anchorId="00130F36" wp14:editId="48D39AD3">
            <wp:extent cx="5612130" cy="330263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302635"/>
                    </a:xfrm>
                    <a:prstGeom prst="rect">
                      <a:avLst/>
                    </a:prstGeom>
                  </pic:spPr>
                </pic:pic>
              </a:graphicData>
            </a:graphic>
          </wp:inline>
        </w:drawing>
      </w:r>
    </w:p>
    <w:p w:rsidR="000A2F78" w:rsidRDefault="000A2F78" w:rsidP="000A2F78">
      <w:pPr>
        <w:pStyle w:val="Prrafodelista"/>
      </w:pPr>
    </w:p>
    <w:p w:rsidR="000A2F78" w:rsidRDefault="00505895" w:rsidP="00505DB4">
      <w:pPr>
        <w:pStyle w:val="Prrafodelista"/>
        <w:numPr>
          <w:ilvl w:val="0"/>
          <w:numId w:val="1"/>
        </w:numPr>
      </w:pPr>
      <w:r>
        <w:t>Exportamos el archivo</w:t>
      </w:r>
    </w:p>
    <w:p w:rsidR="00505895" w:rsidRDefault="00505895" w:rsidP="00505895">
      <w:pPr>
        <w:pStyle w:val="Prrafodelista"/>
      </w:pPr>
      <w:r>
        <w:rPr>
          <w:noProof/>
          <w:lang w:eastAsia="es-DO"/>
        </w:rPr>
        <w:drawing>
          <wp:inline distT="0" distB="0" distL="0" distR="0" wp14:anchorId="54B2D41D" wp14:editId="533C70D2">
            <wp:extent cx="5612130" cy="1895475"/>
            <wp:effectExtent l="0" t="0" r="762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895475"/>
                    </a:xfrm>
                    <a:prstGeom prst="rect">
                      <a:avLst/>
                    </a:prstGeom>
                  </pic:spPr>
                </pic:pic>
              </a:graphicData>
            </a:graphic>
          </wp:inline>
        </w:drawing>
      </w:r>
    </w:p>
    <w:p w:rsidR="00505895" w:rsidRDefault="00C018D9" w:rsidP="00505DB4">
      <w:pPr>
        <w:pStyle w:val="Prrafodelista"/>
        <w:numPr>
          <w:ilvl w:val="0"/>
          <w:numId w:val="1"/>
        </w:numPr>
      </w:pPr>
      <w:r>
        <w:t>Digitar el comando Newman run el nombre del archivo</w:t>
      </w:r>
    </w:p>
    <w:p w:rsidR="00C018D9" w:rsidRDefault="00C018D9" w:rsidP="00C018D9">
      <w:pPr>
        <w:pStyle w:val="Prrafodelista"/>
      </w:pPr>
      <w:r>
        <w:rPr>
          <w:noProof/>
          <w:lang w:eastAsia="es-DO"/>
        </w:rPr>
        <w:lastRenderedPageBreak/>
        <w:drawing>
          <wp:inline distT="0" distB="0" distL="0" distR="0" wp14:anchorId="31C50C24" wp14:editId="55902888">
            <wp:extent cx="5612130" cy="327406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274060"/>
                    </a:xfrm>
                    <a:prstGeom prst="rect">
                      <a:avLst/>
                    </a:prstGeom>
                  </pic:spPr>
                </pic:pic>
              </a:graphicData>
            </a:graphic>
          </wp:inline>
        </w:drawing>
      </w:r>
    </w:p>
    <w:p w:rsidR="00C018D9" w:rsidRDefault="00C018D9" w:rsidP="00505DB4">
      <w:pPr>
        <w:pStyle w:val="Prrafodelista"/>
        <w:numPr>
          <w:ilvl w:val="0"/>
          <w:numId w:val="1"/>
        </w:numPr>
      </w:pPr>
      <w:r>
        <w:t xml:space="preserve">Otra opción de genera un reporte, es </w:t>
      </w:r>
      <w:proofErr w:type="spellStart"/>
      <w:r>
        <w:t>instarlar</w:t>
      </w:r>
      <w:proofErr w:type="spellEnd"/>
      <w:r>
        <w:t xml:space="preserve"> la </w:t>
      </w:r>
      <w:proofErr w:type="spellStart"/>
      <w:r>
        <w:t>reporteria</w:t>
      </w:r>
      <w:proofErr w:type="spellEnd"/>
      <w:r w:rsidR="006F5787">
        <w:t xml:space="preserve"> </w:t>
      </w:r>
      <w:proofErr w:type="spellStart"/>
      <w:r w:rsidR="006F5787">
        <w:t>html</w:t>
      </w:r>
      <w:proofErr w:type="spellEnd"/>
      <w:r w:rsidR="006F5787">
        <w:t xml:space="preserve"> con el comando </w:t>
      </w:r>
      <w:proofErr w:type="spellStart"/>
      <w:r w:rsidR="006F5787">
        <w:t>npm</w:t>
      </w:r>
      <w:proofErr w:type="spellEnd"/>
      <w:r w:rsidR="006F5787">
        <w:t xml:space="preserve"> </w:t>
      </w:r>
      <w:proofErr w:type="spellStart"/>
      <w:r w:rsidR="006F5787">
        <w:t>install</w:t>
      </w:r>
      <w:proofErr w:type="spellEnd"/>
      <w:r w:rsidR="006F5787">
        <w:t xml:space="preserve"> –g Newman-</w:t>
      </w:r>
      <w:proofErr w:type="spellStart"/>
      <w:r w:rsidR="006F5787">
        <w:t>reporter</w:t>
      </w:r>
      <w:proofErr w:type="spellEnd"/>
      <w:r w:rsidR="006F5787">
        <w:t>-</w:t>
      </w:r>
      <w:proofErr w:type="spellStart"/>
      <w:r w:rsidR="006F5787">
        <w:t>htmlextra</w:t>
      </w:r>
      <w:proofErr w:type="spellEnd"/>
      <w:r w:rsidR="006F5787">
        <w:t>.</w:t>
      </w:r>
    </w:p>
    <w:p w:rsidR="006F5787" w:rsidRDefault="006F5787" w:rsidP="006F5787">
      <w:pPr>
        <w:pStyle w:val="Prrafodelista"/>
      </w:pPr>
      <w:r>
        <w:rPr>
          <w:noProof/>
          <w:lang w:eastAsia="es-DO"/>
        </w:rPr>
        <w:drawing>
          <wp:inline distT="0" distB="0" distL="0" distR="0" wp14:anchorId="32E25D80" wp14:editId="1E6ECBDA">
            <wp:extent cx="5612130" cy="3195955"/>
            <wp:effectExtent l="0" t="0" r="762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95955"/>
                    </a:xfrm>
                    <a:prstGeom prst="rect">
                      <a:avLst/>
                    </a:prstGeom>
                  </pic:spPr>
                </pic:pic>
              </a:graphicData>
            </a:graphic>
          </wp:inline>
        </w:drawing>
      </w:r>
    </w:p>
    <w:p w:rsidR="006F5787" w:rsidRDefault="006F5787" w:rsidP="006F5787">
      <w:pPr>
        <w:pStyle w:val="Prrafodelista"/>
      </w:pPr>
    </w:p>
    <w:p w:rsidR="006F5787" w:rsidRDefault="006F5787" w:rsidP="00505DB4">
      <w:pPr>
        <w:pStyle w:val="Prrafodelista"/>
        <w:numPr>
          <w:ilvl w:val="0"/>
          <w:numId w:val="1"/>
        </w:numPr>
      </w:pPr>
      <w:r>
        <w:t xml:space="preserve">Luego nos localizamos en la carpeta que se </w:t>
      </w:r>
      <w:proofErr w:type="spellStart"/>
      <w:r>
        <w:t>creo</w:t>
      </w:r>
      <w:proofErr w:type="spellEnd"/>
      <w:r>
        <w:t xml:space="preserve"> </w:t>
      </w:r>
      <w:proofErr w:type="spellStart"/>
      <w:r>
        <w:t>newman</w:t>
      </w:r>
      <w:r w:rsidR="008E5BE7">
        <w:t>y</w:t>
      </w:r>
      <w:proofErr w:type="spellEnd"/>
      <w:r w:rsidR="008E5BE7">
        <w:t xml:space="preserve"> abrimos el archivo</w:t>
      </w:r>
    </w:p>
    <w:p w:rsidR="008E5BE7" w:rsidRDefault="008E5BE7" w:rsidP="008E5BE7">
      <w:pPr>
        <w:pStyle w:val="Prrafodelista"/>
      </w:pPr>
      <w:r>
        <w:rPr>
          <w:noProof/>
          <w:lang w:eastAsia="es-DO"/>
        </w:rPr>
        <w:lastRenderedPageBreak/>
        <w:drawing>
          <wp:inline distT="0" distB="0" distL="0" distR="0" wp14:anchorId="3E6031BB" wp14:editId="36CB9AD7">
            <wp:extent cx="5612130" cy="362140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621405"/>
                    </a:xfrm>
                    <a:prstGeom prst="rect">
                      <a:avLst/>
                    </a:prstGeom>
                  </pic:spPr>
                </pic:pic>
              </a:graphicData>
            </a:graphic>
          </wp:inline>
        </w:drawing>
      </w:r>
    </w:p>
    <w:p w:rsidR="008E5BE7" w:rsidRDefault="008E5BE7" w:rsidP="008E5BE7">
      <w:pPr>
        <w:pStyle w:val="Prrafodelista"/>
      </w:pPr>
      <w:r>
        <w:rPr>
          <w:noProof/>
          <w:lang w:eastAsia="es-DO"/>
        </w:rPr>
        <w:drawing>
          <wp:inline distT="0" distB="0" distL="0" distR="0" wp14:anchorId="2C2A0FF5" wp14:editId="13C6325C">
            <wp:extent cx="5612130" cy="317500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175000"/>
                    </a:xfrm>
                    <a:prstGeom prst="rect">
                      <a:avLst/>
                    </a:prstGeom>
                  </pic:spPr>
                </pic:pic>
              </a:graphicData>
            </a:graphic>
          </wp:inline>
        </w:drawing>
      </w:r>
      <w:bookmarkStart w:id="0" w:name="_GoBack"/>
      <w:bookmarkEnd w:id="0"/>
    </w:p>
    <w:p w:rsidR="00117E63" w:rsidRDefault="00117E63" w:rsidP="00117E63">
      <w:pPr>
        <w:pStyle w:val="Prrafodelista"/>
      </w:pPr>
    </w:p>
    <w:p w:rsidR="00117E63" w:rsidRDefault="00117E63" w:rsidP="00117E63"/>
    <w:p w:rsidR="00262E60" w:rsidRDefault="00262E60" w:rsidP="00262E60">
      <w:pPr>
        <w:pStyle w:val="Prrafodelista"/>
      </w:pPr>
    </w:p>
    <w:p w:rsidR="00262E60" w:rsidRDefault="00262E60" w:rsidP="00262E60">
      <w:pPr>
        <w:pStyle w:val="Prrafodelista"/>
      </w:pPr>
    </w:p>
    <w:sectPr w:rsidR="00262E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9E0FDA"/>
    <w:multiLevelType w:val="hybridMultilevel"/>
    <w:tmpl w:val="F1EA40D2"/>
    <w:lvl w:ilvl="0" w:tplc="FA0E95EC">
      <w:start w:val="1"/>
      <w:numFmt w:val="lowerLetter"/>
      <w:lvlText w:val="%1)"/>
      <w:lvlJc w:val="left"/>
      <w:pPr>
        <w:ind w:left="1080" w:hanging="360"/>
      </w:pPr>
      <w:rPr>
        <w:rFonts w:hint="default"/>
      </w:rPr>
    </w:lvl>
    <w:lvl w:ilvl="1" w:tplc="1C0A0019" w:tentative="1">
      <w:start w:val="1"/>
      <w:numFmt w:val="lowerLetter"/>
      <w:lvlText w:val="%2."/>
      <w:lvlJc w:val="left"/>
      <w:pPr>
        <w:ind w:left="1800" w:hanging="360"/>
      </w:pPr>
    </w:lvl>
    <w:lvl w:ilvl="2" w:tplc="1C0A001B" w:tentative="1">
      <w:start w:val="1"/>
      <w:numFmt w:val="lowerRoman"/>
      <w:lvlText w:val="%3."/>
      <w:lvlJc w:val="right"/>
      <w:pPr>
        <w:ind w:left="2520" w:hanging="180"/>
      </w:pPr>
    </w:lvl>
    <w:lvl w:ilvl="3" w:tplc="1C0A000F" w:tentative="1">
      <w:start w:val="1"/>
      <w:numFmt w:val="decimal"/>
      <w:lvlText w:val="%4."/>
      <w:lvlJc w:val="left"/>
      <w:pPr>
        <w:ind w:left="3240" w:hanging="360"/>
      </w:pPr>
    </w:lvl>
    <w:lvl w:ilvl="4" w:tplc="1C0A0019" w:tentative="1">
      <w:start w:val="1"/>
      <w:numFmt w:val="lowerLetter"/>
      <w:lvlText w:val="%5."/>
      <w:lvlJc w:val="left"/>
      <w:pPr>
        <w:ind w:left="3960" w:hanging="360"/>
      </w:pPr>
    </w:lvl>
    <w:lvl w:ilvl="5" w:tplc="1C0A001B" w:tentative="1">
      <w:start w:val="1"/>
      <w:numFmt w:val="lowerRoman"/>
      <w:lvlText w:val="%6."/>
      <w:lvlJc w:val="right"/>
      <w:pPr>
        <w:ind w:left="4680" w:hanging="180"/>
      </w:pPr>
    </w:lvl>
    <w:lvl w:ilvl="6" w:tplc="1C0A000F" w:tentative="1">
      <w:start w:val="1"/>
      <w:numFmt w:val="decimal"/>
      <w:lvlText w:val="%7."/>
      <w:lvlJc w:val="left"/>
      <w:pPr>
        <w:ind w:left="5400" w:hanging="360"/>
      </w:pPr>
    </w:lvl>
    <w:lvl w:ilvl="7" w:tplc="1C0A0019" w:tentative="1">
      <w:start w:val="1"/>
      <w:numFmt w:val="lowerLetter"/>
      <w:lvlText w:val="%8."/>
      <w:lvlJc w:val="left"/>
      <w:pPr>
        <w:ind w:left="6120" w:hanging="360"/>
      </w:pPr>
    </w:lvl>
    <w:lvl w:ilvl="8" w:tplc="1C0A001B" w:tentative="1">
      <w:start w:val="1"/>
      <w:numFmt w:val="lowerRoman"/>
      <w:lvlText w:val="%9."/>
      <w:lvlJc w:val="right"/>
      <w:pPr>
        <w:ind w:left="6840" w:hanging="180"/>
      </w:pPr>
    </w:lvl>
  </w:abstractNum>
  <w:abstractNum w:abstractNumId="1" w15:restartNumberingAfterBreak="0">
    <w:nsid w:val="5BC141E1"/>
    <w:multiLevelType w:val="hybridMultilevel"/>
    <w:tmpl w:val="04209382"/>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E60"/>
    <w:rsid w:val="000A2F78"/>
    <w:rsid w:val="000D7C3F"/>
    <w:rsid w:val="00117E63"/>
    <w:rsid w:val="00262E60"/>
    <w:rsid w:val="00505895"/>
    <w:rsid w:val="00505DB4"/>
    <w:rsid w:val="005370B9"/>
    <w:rsid w:val="00585E8E"/>
    <w:rsid w:val="005A18EF"/>
    <w:rsid w:val="006F5787"/>
    <w:rsid w:val="00787663"/>
    <w:rsid w:val="00876431"/>
    <w:rsid w:val="008E5BE7"/>
    <w:rsid w:val="00923D02"/>
    <w:rsid w:val="00C018D9"/>
    <w:rsid w:val="00CA49ED"/>
    <w:rsid w:val="00E17BE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FF6D7E-AA8F-4C20-8842-54D615522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62E60"/>
    <w:pPr>
      <w:ind w:left="720"/>
      <w:contextualSpacing/>
    </w:pPr>
  </w:style>
  <w:style w:type="character" w:styleId="Hipervnculo">
    <w:name w:val="Hyperlink"/>
    <w:basedOn w:val="Fuentedeprrafopredeter"/>
    <w:uiPriority w:val="99"/>
    <w:unhideWhenUsed/>
    <w:rsid w:val="00262E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jsonplaceholder.typicode.com/"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10</Pages>
  <Words>382</Words>
  <Characters>2105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Cuenta Microsoft</cp:lastModifiedBy>
  <cp:revision>5</cp:revision>
  <dcterms:created xsi:type="dcterms:W3CDTF">2021-12-28T07:58:00Z</dcterms:created>
  <dcterms:modified xsi:type="dcterms:W3CDTF">2021-12-28T19:33:00Z</dcterms:modified>
</cp:coreProperties>
</file>