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407A5" w14:textId="4E60B7F4" w:rsidR="009D37B5" w:rsidRDefault="00DA6AA3" w:rsidP="00DA6AA3">
      <w:pPr>
        <w:pStyle w:val="1"/>
      </w:pPr>
      <w:r w:rsidRPr="00DA6AA3">
        <w:rPr>
          <w:rFonts w:hint="eastAsia"/>
        </w:rPr>
        <w:t>1</w:t>
      </w:r>
      <w:r w:rsidRPr="00DA6AA3">
        <w:t>1.1 IO操作</w:t>
      </w:r>
    </w:p>
    <w:p w14:paraId="6F7DDECF" w14:textId="4138D60D" w:rsidR="00DA6AA3" w:rsidRDefault="00DA6AA3" w:rsidP="00DA6AA3">
      <w:pPr>
        <w:ind w:firstLine="440"/>
      </w:pPr>
      <w:r>
        <w:t>I/O(</w:t>
      </w:r>
      <w:r>
        <w:rPr>
          <w:rFonts w:hint="eastAsia"/>
        </w:rPr>
        <w:t>input</w:t>
      </w:r>
      <w:r>
        <w:t xml:space="preserve">/output, 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</w:t>
      </w:r>
      <w:r>
        <w:rPr>
          <w:rFonts w:hint="eastAsia"/>
        </w:rPr>
        <w:t>)-</w:t>
      </w:r>
      <w:r>
        <w:rPr>
          <w:rFonts w:hint="eastAsia"/>
        </w:rPr>
        <w:t>计算机系统的重要组成部分，是指计算机与外部世界之间的信息交流过程。用于外部设备数据或外部设备写入数据。</w:t>
      </w:r>
    </w:p>
    <w:p w14:paraId="3C7886D1" w14:textId="1D81263E" w:rsidR="00DA6AA3" w:rsidRDefault="00DA6AA3" w:rsidP="00DA6AA3">
      <w:pPr>
        <w:ind w:firstLine="440"/>
      </w:pPr>
      <w:r>
        <w:rPr>
          <w:noProof/>
        </w:rPr>
        <w:drawing>
          <wp:inline distT="0" distB="0" distL="0" distR="0" wp14:anchorId="63EAB7DB" wp14:editId="5844A92D">
            <wp:extent cx="5274310" cy="2898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常见的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操作：</w:t>
      </w:r>
    </w:p>
    <w:p w14:paraId="7EA4DA28" w14:textId="604AB1A4" w:rsidR="00DA6AA3" w:rsidRDefault="00DA6AA3" w:rsidP="00DA6AA3">
      <w:pPr>
        <w:ind w:firstLine="440"/>
      </w:pPr>
      <w:r>
        <w:rPr>
          <w:rFonts w:hint="eastAsia"/>
        </w:rPr>
        <w:t>同步</w:t>
      </w:r>
      <w:r>
        <w:rPr>
          <w:rFonts w:hint="eastAsia"/>
        </w:rPr>
        <w:t>I</w:t>
      </w:r>
      <w:r>
        <w:t>/O</w:t>
      </w:r>
      <w:r w:rsidR="00697A47">
        <w:rPr>
          <w:rFonts w:hint="eastAsia"/>
        </w:rPr>
        <w:t>：</w:t>
      </w:r>
      <w:r w:rsidR="00697A47" w:rsidRPr="00697A47">
        <w:t>在进行</w:t>
      </w:r>
      <w:r w:rsidR="00697A47" w:rsidRPr="00697A47">
        <w:t xml:space="preserve"> I/O </w:t>
      </w:r>
      <w:r w:rsidR="00697A47" w:rsidRPr="00697A47">
        <w:t>操作时，</w:t>
      </w:r>
      <w:r w:rsidR="00697A47" w:rsidRPr="00697A47">
        <w:t xml:space="preserve"> </w:t>
      </w:r>
      <w:r w:rsidR="00697A47" w:rsidRPr="00697A47">
        <w:t>程序会一直等待操作完成后再继续执行后面的代码。</w:t>
      </w:r>
      <w:r w:rsidR="00697A47" w:rsidRPr="00697A47">
        <w:t xml:space="preserve"> </w:t>
      </w:r>
      <w:r w:rsidR="00697A47" w:rsidRPr="00697A47">
        <w:t>如果</w:t>
      </w:r>
      <w:r w:rsidR="00697A47" w:rsidRPr="00697A47">
        <w:t xml:space="preserve"> I/O </w:t>
      </w:r>
      <w:r w:rsidR="00697A47" w:rsidRPr="00697A47">
        <w:t>操作阻塞，</w:t>
      </w:r>
      <w:r w:rsidR="00697A47" w:rsidRPr="00697A47">
        <w:t xml:space="preserve"> </w:t>
      </w:r>
      <w:r w:rsidR="00697A47" w:rsidRPr="00697A47">
        <w:t>程序会一直等待，</w:t>
      </w:r>
      <w:r w:rsidR="00697A47" w:rsidRPr="00697A47">
        <w:t xml:space="preserve"> </w:t>
      </w:r>
      <w:r w:rsidR="00697A47" w:rsidRPr="00697A47">
        <w:t>直到操作完成或超时。</w:t>
      </w:r>
    </w:p>
    <w:p w14:paraId="509DA8CE" w14:textId="6260E512" w:rsidR="00DA6AA3" w:rsidRPr="00697A47" w:rsidRDefault="00DA6AA3" w:rsidP="00DA6AA3">
      <w:pPr>
        <w:ind w:firstLine="440"/>
        <w:rPr>
          <w:color w:val="FF0000"/>
        </w:rPr>
      </w:pPr>
      <w:r>
        <w:rPr>
          <w:rFonts w:hint="eastAsia"/>
        </w:rPr>
        <w:t>异步</w:t>
      </w:r>
      <w:r>
        <w:rPr>
          <w:rFonts w:hint="eastAsia"/>
        </w:rPr>
        <w:t>I</w:t>
      </w:r>
      <w:r w:rsidR="00697A47">
        <w:t>O</w:t>
      </w:r>
      <w:r w:rsidR="00697A47">
        <w:rPr>
          <w:rFonts w:hint="eastAsia"/>
        </w:rPr>
        <w:t>：</w:t>
      </w:r>
      <w:r w:rsidR="00697A47" w:rsidRPr="00697A47">
        <w:t>在进行</w:t>
      </w:r>
      <w:r w:rsidR="00697A47" w:rsidRPr="00697A47">
        <w:t xml:space="preserve"> I/O </w:t>
      </w:r>
      <w:r w:rsidR="00697A47" w:rsidRPr="00697A47">
        <w:t>操作时，</w:t>
      </w:r>
      <w:r w:rsidR="00697A47" w:rsidRPr="00697A47">
        <w:t xml:space="preserve"> </w:t>
      </w:r>
      <w:r w:rsidR="00697A47" w:rsidRPr="00697A47">
        <w:t>程序会立即返回，</w:t>
      </w:r>
      <w:r w:rsidR="00697A47" w:rsidRPr="00697A47">
        <w:t xml:space="preserve"> </w:t>
      </w:r>
      <w:r w:rsidR="00697A47" w:rsidRPr="00697A47">
        <w:t>而不必等待操作完成。</w:t>
      </w:r>
      <w:r w:rsidR="00697A47" w:rsidRPr="00697A47">
        <w:t xml:space="preserve"> </w:t>
      </w:r>
      <w:r w:rsidR="00697A47" w:rsidRPr="00697A47">
        <w:t>当操作完成后，</w:t>
      </w:r>
      <w:r w:rsidR="00697A47" w:rsidRPr="00697A47">
        <w:t xml:space="preserve"> </w:t>
      </w:r>
      <w:r w:rsidR="00697A47" w:rsidRPr="00697A47">
        <w:t>操作系统会通知程序。</w:t>
      </w:r>
      <w:r w:rsidR="00697A47" w:rsidRPr="00697A47">
        <w:t xml:space="preserve"> </w:t>
      </w:r>
      <w:r w:rsidR="00697A47" w:rsidRPr="00697A47">
        <w:t>这种方式可以允许程序</w:t>
      </w:r>
      <w:r w:rsidR="00697A47" w:rsidRPr="00697A47">
        <w:rPr>
          <w:color w:val="FF0000"/>
        </w:rPr>
        <w:t>在等待</w:t>
      </w:r>
      <w:r w:rsidR="00697A47" w:rsidRPr="00697A47">
        <w:rPr>
          <w:color w:val="FF0000"/>
        </w:rPr>
        <w:t xml:space="preserve"> I/O </w:t>
      </w:r>
      <w:r w:rsidR="00697A47" w:rsidRPr="00697A47">
        <w:rPr>
          <w:color w:val="FF0000"/>
        </w:rPr>
        <w:t>操作完成的同时执行其他代码</w:t>
      </w:r>
    </w:p>
    <w:p w14:paraId="01C61ADB" w14:textId="6E14D482" w:rsidR="00697A47" w:rsidRDefault="00697A47" w:rsidP="00DA6AA3">
      <w:pPr>
        <w:ind w:firstLine="440"/>
      </w:pPr>
      <w:r>
        <w:rPr>
          <w:rFonts w:hint="eastAsia"/>
        </w:rPr>
        <w:t>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：</w:t>
      </w:r>
      <w:r w:rsidRPr="00697A47">
        <w:t>阻塞</w:t>
      </w:r>
      <w:r w:rsidRPr="00697A47">
        <w:t xml:space="preserve"> I/O </w:t>
      </w:r>
      <w:r w:rsidRPr="00697A47">
        <w:t>是</w:t>
      </w:r>
      <w:r w:rsidRPr="00697A47">
        <w:rPr>
          <w:color w:val="FF0000"/>
        </w:rPr>
        <w:t>同步</w:t>
      </w:r>
      <w:r w:rsidRPr="00697A47">
        <w:rPr>
          <w:color w:val="FF0000"/>
        </w:rPr>
        <w:t xml:space="preserve"> I/O </w:t>
      </w:r>
      <w:r w:rsidRPr="00697A47">
        <w:rPr>
          <w:color w:val="FF0000"/>
        </w:rPr>
        <w:t>的一种。</w:t>
      </w:r>
    </w:p>
    <w:p w14:paraId="598FA120" w14:textId="131844DC" w:rsidR="00697A47" w:rsidRDefault="00697A47" w:rsidP="00697A47">
      <w:pPr>
        <w:tabs>
          <w:tab w:val="left" w:pos="2652"/>
        </w:tabs>
        <w:ind w:firstLine="440"/>
      </w:pPr>
      <w:r>
        <w:rPr>
          <w:rFonts w:hint="eastAsia"/>
        </w:rPr>
        <w:t>非阻塞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：</w:t>
      </w:r>
      <w:r w:rsidRPr="00697A47">
        <w:t>在进行</w:t>
      </w:r>
      <w:r w:rsidRPr="00697A47">
        <w:t xml:space="preserve"> I/O </w:t>
      </w:r>
      <w:r w:rsidRPr="00697A47">
        <w:t>操作时，</w:t>
      </w:r>
      <w:r w:rsidRPr="00697A47">
        <w:t xml:space="preserve"> </w:t>
      </w:r>
      <w:r w:rsidRPr="00697A47">
        <w:t>程序会立即返回，</w:t>
      </w:r>
      <w:r w:rsidRPr="00697A47">
        <w:t xml:space="preserve"> </w:t>
      </w:r>
      <w:r w:rsidRPr="00697A47">
        <w:t>而不必等待操作完成。</w:t>
      </w:r>
      <w:r w:rsidRPr="00697A47">
        <w:t xml:space="preserve"> </w:t>
      </w:r>
      <w:r w:rsidRPr="00697A47">
        <w:t>如果</w:t>
      </w:r>
      <w:r w:rsidRPr="00697A47">
        <w:t xml:space="preserve"> I/O </w:t>
      </w:r>
      <w:r w:rsidRPr="00697A47">
        <w:t>操作无法立即完成，</w:t>
      </w:r>
      <w:r w:rsidRPr="00697A47">
        <w:t xml:space="preserve"> </w:t>
      </w:r>
      <w:r w:rsidRPr="00697A47">
        <w:t>程序也会立即返回，</w:t>
      </w:r>
      <w:r w:rsidRPr="00697A47">
        <w:t xml:space="preserve"> </w:t>
      </w:r>
      <w:r w:rsidRPr="00697A47">
        <w:t>但是</w:t>
      </w:r>
      <w:r w:rsidRPr="00697A47">
        <w:rPr>
          <w:color w:val="FF0000"/>
        </w:rPr>
        <w:t>会周期性地检查操作是否完成。</w:t>
      </w:r>
      <w:r w:rsidRPr="00697A47">
        <w:t xml:space="preserve"> </w:t>
      </w:r>
      <w:r w:rsidRPr="00697A47">
        <w:t>非阻塞</w:t>
      </w:r>
      <w:r w:rsidRPr="00697A47">
        <w:t xml:space="preserve"> I/O </w:t>
      </w:r>
      <w:r w:rsidRPr="00697A47">
        <w:t>是</w:t>
      </w:r>
      <w:r w:rsidRPr="00697A47">
        <w:rPr>
          <w:color w:val="FF0000"/>
        </w:rPr>
        <w:t>同步</w:t>
      </w:r>
      <w:r w:rsidRPr="00697A47">
        <w:rPr>
          <w:color w:val="FF0000"/>
        </w:rPr>
        <w:t xml:space="preserve"> I/O </w:t>
      </w:r>
      <w:r w:rsidRPr="00697A47">
        <w:rPr>
          <w:color w:val="FF0000"/>
        </w:rPr>
        <w:t>的一种。</w:t>
      </w:r>
    </w:p>
    <w:p w14:paraId="16558F46" w14:textId="190E64D5" w:rsidR="00697A47" w:rsidRDefault="00697A47" w:rsidP="00DA6AA3">
      <w:pPr>
        <w:ind w:firstLine="440"/>
        <w:rPr>
          <w:color w:val="FF0000"/>
        </w:rPr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多路复用：</w:t>
      </w:r>
      <w:r w:rsidRPr="00697A47">
        <w:t>是一种</w:t>
      </w:r>
      <w:r w:rsidRPr="00697A47">
        <w:rPr>
          <w:color w:val="FF0000"/>
        </w:rPr>
        <w:t>同时监视多个</w:t>
      </w:r>
      <w:r w:rsidRPr="00697A47">
        <w:rPr>
          <w:color w:val="FF0000"/>
        </w:rPr>
        <w:t xml:space="preserve"> I/O </w:t>
      </w:r>
      <w:r w:rsidRPr="00697A47">
        <w:rPr>
          <w:color w:val="FF0000"/>
        </w:rPr>
        <w:t>事件</w:t>
      </w:r>
      <w:r w:rsidRPr="00697A47">
        <w:t>的机制，</w:t>
      </w:r>
      <w:r w:rsidRPr="00697A47">
        <w:t xml:space="preserve"> </w:t>
      </w:r>
      <w:r w:rsidRPr="00697A47">
        <w:t>通常使用</w:t>
      </w:r>
      <w:r w:rsidRPr="00697A47">
        <w:t xml:space="preserve"> select</w:t>
      </w:r>
      <w:r w:rsidRPr="00697A47">
        <w:t>、</w:t>
      </w:r>
      <w:r w:rsidRPr="00697A47">
        <w:t xml:space="preserve"> poll</w:t>
      </w:r>
      <w:r w:rsidRPr="00697A47">
        <w:t>、</w:t>
      </w:r>
      <w:r w:rsidRPr="00697A47">
        <w:t xml:space="preserve"> </w:t>
      </w:r>
      <w:proofErr w:type="spellStart"/>
      <w:r w:rsidRPr="00697A47">
        <w:t>epoll</w:t>
      </w:r>
      <w:proofErr w:type="spellEnd"/>
      <w:r w:rsidRPr="00697A47">
        <w:t xml:space="preserve"> </w:t>
      </w:r>
      <w:r w:rsidRPr="00697A47">
        <w:t>等系统调用。</w:t>
      </w:r>
      <w:r w:rsidRPr="00697A47">
        <w:t xml:space="preserve"> </w:t>
      </w:r>
      <w:r w:rsidRPr="00697A47">
        <w:t>程序通过这些调用告知操作系统它要监视哪些</w:t>
      </w:r>
      <w:r w:rsidRPr="00697A47">
        <w:t xml:space="preserve"> I/O </w:t>
      </w:r>
      <w:r w:rsidRPr="00697A47">
        <w:t>事件，当有</w:t>
      </w:r>
      <w:r w:rsidRPr="00697A47">
        <w:t xml:space="preserve"> I/O </w:t>
      </w:r>
      <w:r w:rsidRPr="00697A47">
        <w:t>事件发生时，</w:t>
      </w:r>
      <w:r w:rsidRPr="00697A47">
        <w:t xml:space="preserve"> </w:t>
      </w:r>
      <w:r w:rsidRPr="00697A47">
        <w:t>操作系统通知程序，</w:t>
      </w:r>
      <w:r w:rsidRPr="00697A47">
        <w:t xml:space="preserve"> </w:t>
      </w:r>
      <w:r w:rsidRPr="00697A47">
        <w:t>并返回发生事件的描述符。</w:t>
      </w:r>
      <w:r w:rsidRPr="00697A47">
        <w:rPr>
          <w:color w:val="FF0000"/>
        </w:rPr>
        <w:t xml:space="preserve"> I/O </w:t>
      </w:r>
      <w:r w:rsidRPr="00697A47">
        <w:rPr>
          <w:color w:val="FF0000"/>
        </w:rPr>
        <w:t>多路复用通常是异步</w:t>
      </w:r>
      <w:r w:rsidRPr="00697A47">
        <w:rPr>
          <w:color w:val="FF0000"/>
        </w:rPr>
        <w:t xml:space="preserve"> I/O </w:t>
      </w:r>
      <w:r w:rsidRPr="00697A47">
        <w:rPr>
          <w:color w:val="FF0000"/>
        </w:rPr>
        <w:t>模型的一部分。</w:t>
      </w:r>
    </w:p>
    <w:p w14:paraId="583EF181" w14:textId="0EFCC5A5" w:rsidR="00697A47" w:rsidRDefault="00697A47" w:rsidP="00DA6AA3">
      <w:pPr>
        <w:ind w:firstLine="44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23714E6" wp14:editId="6EF373C0">
            <wp:extent cx="5274310" cy="2065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1A13" w14:textId="0CAC7A00" w:rsidR="00697A47" w:rsidRDefault="00697A47" w:rsidP="00DA6AA3">
      <w:pPr>
        <w:ind w:firstLine="440"/>
        <w:rPr>
          <w:color w:val="FF0000"/>
        </w:rPr>
      </w:pPr>
    </w:p>
    <w:p w14:paraId="4FD0FF2E" w14:textId="580D55F3" w:rsidR="00697A47" w:rsidRDefault="00697A47" w:rsidP="00DA6AA3">
      <w:pPr>
        <w:ind w:firstLine="440"/>
        <w:rPr>
          <w:color w:val="FF0000"/>
        </w:rPr>
      </w:pPr>
    </w:p>
    <w:p w14:paraId="12A7324F" w14:textId="31C9451B" w:rsidR="00697A47" w:rsidRDefault="00697A47" w:rsidP="00697A47">
      <w:pPr>
        <w:pStyle w:val="1"/>
      </w:pPr>
      <w:r>
        <w:t xml:space="preserve">11.2 </w:t>
      </w:r>
      <w:r>
        <w:rPr>
          <w:rFonts w:hint="eastAsia"/>
        </w:rPr>
        <w:t>阻塞I</w:t>
      </w:r>
      <w:r>
        <w:t>O</w:t>
      </w:r>
      <w:r>
        <w:rPr>
          <w:rFonts w:hint="eastAsia"/>
        </w:rPr>
        <w:t>与非阻塞I</w:t>
      </w:r>
      <w:r>
        <w:t>O</w:t>
      </w:r>
    </w:p>
    <w:p w14:paraId="116CF4A1" w14:textId="34F636CD" w:rsidR="00697A47" w:rsidRDefault="00623C8C" w:rsidP="00697A47">
      <w:pPr>
        <w:ind w:firstLine="440"/>
      </w:pPr>
      <w:r w:rsidRPr="00623C8C">
        <w:t>阻塞和非阻塞的主要区别在于</w:t>
      </w:r>
      <w:r w:rsidRPr="00623C8C">
        <w:rPr>
          <w:color w:val="FF0000"/>
        </w:rPr>
        <w:t>程序在进行</w:t>
      </w:r>
      <w:r w:rsidRPr="00623C8C">
        <w:rPr>
          <w:color w:val="FF0000"/>
        </w:rPr>
        <w:t xml:space="preserve"> I/O </w:t>
      </w:r>
      <w:r w:rsidRPr="00623C8C">
        <w:rPr>
          <w:color w:val="FF0000"/>
        </w:rPr>
        <w:t>操作时是否会被阻塞</w:t>
      </w:r>
      <w:r w:rsidRPr="00623C8C">
        <w:t>。</w:t>
      </w:r>
      <w:r w:rsidRPr="00623C8C">
        <w:t xml:space="preserve"> </w:t>
      </w:r>
      <w:r w:rsidRPr="00623C8C">
        <w:t>阻塞模式</w:t>
      </w:r>
      <w:proofErr w:type="gramStart"/>
      <w:r w:rsidRPr="00623C8C">
        <w:t>下程序</w:t>
      </w:r>
      <w:proofErr w:type="gramEnd"/>
      <w:r w:rsidRPr="00623C8C">
        <w:t>会一直等待</w:t>
      </w:r>
      <w:r w:rsidRPr="00623C8C">
        <w:t xml:space="preserve"> I/O </w:t>
      </w:r>
      <w:r w:rsidRPr="00623C8C">
        <w:t>操作完成，</w:t>
      </w:r>
      <w:r w:rsidRPr="00623C8C">
        <w:t xml:space="preserve"> </w:t>
      </w:r>
      <w:r w:rsidRPr="00623C8C">
        <w:t>无法进行其他操作，</w:t>
      </w:r>
      <w:r w:rsidRPr="00623C8C">
        <w:t xml:space="preserve"> </w:t>
      </w:r>
      <w:r w:rsidRPr="00623C8C">
        <w:t>非阻塞模式</w:t>
      </w:r>
      <w:proofErr w:type="gramStart"/>
      <w:r w:rsidRPr="00623C8C">
        <w:t>下程序</w:t>
      </w:r>
      <w:proofErr w:type="gramEnd"/>
      <w:r w:rsidRPr="00623C8C">
        <w:t>可以继续执行其他操作，</w:t>
      </w:r>
      <w:r w:rsidRPr="00623C8C">
        <w:t xml:space="preserve"> </w:t>
      </w:r>
      <w:r w:rsidRPr="00623C8C">
        <w:t>不必等待</w:t>
      </w:r>
      <w:r w:rsidRPr="00623C8C">
        <w:t xml:space="preserve"> I/O </w:t>
      </w:r>
      <w:r w:rsidRPr="00623C8C">
        <w:t>操作完成</w:t>
      </w:r>
      <w:r>
        <w:rPr>
          <w:rFonts w:hint="eastAsia"/>
        </w:rPr>
        <w:t>。</w:t>
      </w:r>
    </w:p>
    <w:p w14:paraId="64A1249F" w14:textId="400C5067" w:rsidR="00623C8C" w:rsidRDefault="00623C8C" w:rsidP="00697A47">
      <w:pPr>
        <w:ind w:firstLine="440"/>
      </w:pPr>
      <w:r>
        <w:rPr>
          <w:rFonts w:hint="eastAsia"/>
        </w:rPr>
        <w:t>阻塞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会导致程序性能下降，造成资源浪费。</w:t>
      </w:r>
    </w:p>
    <w:p w14:paraId="33754F11" w14:textId="7B39A7B5" w:rsidR="00623C8C" w:rsidRDefault="00623C8C" w:rsidP="00697A47">
      <w:pPr>
        <w:ind w:firstLine="440"/>
      </w:pPr>
      <w:r>
        <w:rPr>
          <w:rFonts w:hint="eastAsia"/>
        </w:rPr>
        <w:t>常用的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标准输入就属于阻塞</w:t>
      </w:r>
      <w:r>
        <w:t>IO</w:t>
      </w:r>
      <w:r>
        <w:rPr>
          <w:rFonts w:hint="eastAsia"/>
        </w:rPr>
        <w:t>。可不可以将其转化为非阻塞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呢？</w:t>
      </w:r>
    </w:p>
    <w:p w14:paraId="02C81592" w14:textId="50F037FD" w:rsidR="00623C8C" w:rsidRDefault="00623C8C" w:rsidP="00697A47">
      <w:pPr>
        <w:ind w:firstLine="440"/>
      </w:pPr>
    </w:p>
    <w:p w14:paraId="2AA0B65C" w14:textId="0E46F605" w:rsidR="00623C8C" w:rsidRDefault="00623C8C" w:rsidP="00623C8C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 xml:space="preserve">3 </w:t>
      </w:r>
      <w:proofErr w:type="spellStart"/>
      <w:r>
        <w:rPr>
          <w:rFonts w:hint="eastAsia"/>
        </w:rPr>
        <w:t>fcntl</w:t>
      </w:r>
      <w:proofErr w:type="spellEnd"/>
      <w:r>
        <w:t>()</w:t>
      </w:r>
      <w:r>
        <w:rPr>
          <w:rFonts w:hint="eastAsia"/>
        </w:rPr>
        <w:t>函数</w:t>
      </w:r>
    </w:p>
    <w:p w14:paraId="5358D50A" w14:textId="79B35EC3" w:rsidR="00623C8C" w:rsidRDefault="00623C8C" w:rsidP="00623C8C">
      <w:pPr>
        <w:ind w:firstLine="440"/>
      </w:pPr>
      <w:proofErr w:type="spellStart"/>
      <w:r w:rsidRPr="00623C8C">
        <w:t>fcntl</w:t>
      </w:r>
      <w:proofErr w:type="spellEnd"/>
      <w:r w:rsidRPr="00623C8C">
        <w:t xml:space="preserve"> </w:t>
      </w:r>
      <w:r w:rsidRPr="00623C8C">
        <w:t>函数是一个在</w:t>
      </w:r>
      <w:r w:rsidRPr="00623C8C">
        <w:t xml:space="preserve"> Linux </w:t>
      </w:r>
      <w:r w:rsidRPr="00623C8C">
        <w:t>和</w:t>
      </w:r>
      <w:r w:rsidRPr="00623C8C">
        <w:t xml:space="preserve"> Unix </w:t>
      </w:r>
      <w:r w:rsidRPr="00623C8C">
        <w:t>系统中使用的系统调用，</w:t>
      </w:r>
      <w:r w:rsidRPr="00623C8C">
        <w:t xml:space="preserve"> </w:t>
      </w:r>
      <w:r w:rsidRPr="00623C8C">
        <w:t>其主要用途是对已打开的文件描述符进行操作</w:t>
      </w:r>
      <w:r>
        <w:rPr>
          <w:rFonts w:hint="eastAsia"/>
        </w:rPr>
        <w:t>。其名称是</w:t>
      </w:r>
      <w:r>
        <w:rPr>
          <w:rFonts w:hint="eastAsia"/>
        </w:rPr>
        <w:t>file</w:t>
      </w:r>
      <w:r>
        <w:t xml:space="preserve"> control</w:t>
      </w:r>
      <w:r>
        <w:rPr>
          <w:rFonts w:hint="eastAsia"/>
        </w:rPr>
        <w:t>的缩写。可用于对文件操作符进行控制操作，如：更改文件状态标志，获取或更改文件锁定。</w:t>
      </w:r>
    </w:p>
    <w:p w14:paraId="7147687B" w14:textId="11D43325" w:rsidR="00DF7D4F" w:rsidRDefault="00DF7D4F" w:rsidP="00623C8C">
      <w:pPr>
        <w:ind w:firstLine="440"/>
        <w:rPr>
          <w:rFonts w:hint="eastAsia"/>
        </w:rPr>
      </w:pPr>
      <w:r w:rsidRPr="00DF7D4F">
        <w:t>执行失败情况下，</w:t>
      </w:r>
      <w:r w:rsidRPr="00DF7D4F">
        <w:t xml:space="preserve"> </w:t>
      </w:r>
      <w:r w:rsidRPr="00DF7D4F">
        <w:t>返回</w:t>
      </w:r>
      <w:r w:rsidRPr="00DF7D4F">
        <w:t>-1</w:t>
      </w:r>
      <w:r w:rsidRPr="00DF7D4F">
        <w:t>，</w:t>
      </w:r>
      <w:r w:rsidRPr="00DF7D4F">
        <w:t xml:space="preserve"> </w:t>
      </w:r>
      <w:r w:rsidRPr="00DF7D4F">
        <w:t>并且会设置</w:t>
      </w:r>
      <w:r w:rsidRPr="00DF7D4F">
        <w:t xml:space="preserve"> </w:t>
      </w:r>
      <w:proofErr w:type="spellStart"/>
      <w:r w:rsidRPr="00DF7D4F">
        <w:t>errno</w:t>
      </w:r>
      <w:proofErr w:type="spellEnd"/>
      <w:r w:rsidRPr="00DF7D4F">
        <w:t>。</w:t>
      </w:r>
    </w:p>
    <w:p w14:paraId="4CDE18DD" w14:textId="4E4EEA93" w:rsidR="00DF7D4F" w:rsidRDefault="00DF7D4F" w:rsidP="00B25497">
      <w:pPr>
        <w:pStyle w:val="a7"/>
      </w:pPr>
      <w:r>
        <w:drawing>
          <wp:inline distT="0" distB="0" distL="0" distR="0" wp14:anchorId="6795649E" wp14:editId="5727D2AF">
            <wp:extent cx="5274310" cy="5010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A7A" w14:textId="6105B3F1" w:rsidR="00DF7D4F" w:rsidRDefault="00DF7D4F" w:rsidP="00B25497">
      <w:pPr>
        <w:pStyle w:val="a7"/>
      </w:pPr>
      <w:r>
        <w:drawing>
          <wp:inline distT="0" distB="0" distL="0" distR="0" wp14:anchorId="3B03A126" wp14:editId="0FCDB0D6">
            <wp:extent cx="5274310" cy="1370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1937" w14:textId="41EA4506" w:rsidR="00DF7D4F" w:rsidRDefault="00DF7D4F" w:rsidP="00B25497">
      <w:pPr>
        <w:pStyle w:val="a7"/>
      </w:pPr>
      <w:r>
        <w:lastRenderedPageBreak/>
        <w:drawing>
          <wp:inline distT="0" distB="0" distL="0" distR="0" wp14:anchorId="305AEEE7" wp14:editId="7DBB3867">
            <wp:extent cx="5274310" cy="1311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C39B" w14:textId="0E075FBC" w:rsidR="00DF7D4F" w:rsidRDefault="00DF7D4F" w:rsidP="00DF7D4F">
      <w:pPr>
        <w:ind w:firstLineChars="0" w:firstLine="0"/>
      </w:pPr>
    </w:p>
    <w:p w14:paraId="4BF05A61" w14:textId="5EC82616" w:rsidR="00DF7D4F" w:rsidRDefault="00DF7D4F" w:rsidP="00DF7D4F">
      <w:pPr>
        <w:ind w:firstLineChars="0" w:firstLine="0"/>
      </w:pPr>
    </w:p>
    <w:p w14:paraId="3F69F495" w14:textId="1934624F" w:rsidR="00DF7D4F" w:rsidRDefault="00DF7D4F" w:rsidP="00DF7D4F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>4  I/O</w:t>
      </w:r>
      <w:r>
        <w:rPr>
          <w:rFonts w:hint="eastAsia"/>
        </w:rPr>
        <w:t>多路复用</w:t>
      </w:r>
    </w:p>
    <w:p w14:paraId="09AC23CE" w14:textId="4AC734AF" w:rsidR="00DF7D4F" w:rsidRPr="00522602" w:rsidRDefault="00DF7D4F" w:rsidP="00522602">
      <w:pPr>
        <w:pStyle w:val="2"/>
      </w:pPr>
      <w:r w:rsidRPr="00522602">
        <w:rPr>
          <w:rFonts w:hint="eastAsia"/>
        </w:rPr>
        <w:t>1</w:t>
      </w:r>
      <w:r w:rsidRPr="00522602">
        <w:t>1.4.1 I.O</w:t>
      </w:r>
      <w:r w:rsidRPr="00522602">
        <w:t>多</w:t>
      </w:r>
      <w:r w:rsidRPr="00522602">
        <w:rPr>
          <w:rFonts w:hint="eastAsia"/>
        </w:rPr>
        <w:t>路复用介绍</w:t>
      </w:r>
    </w:p>
    <w:p w14:paraId="573D07E5" w14:textId="28CBCA90" w:rsidR="00DF7D4F" w:rsidRDefault="00B25497" w:rsidP="00B25497">
      <w:pPr>
        <w:ind w:firstLine="440"/>
      </w:pPr>
      <w:r>
        <w:rPr>
          <w:rFonts w:hint="eastAsia"/>
        </w:rPr>
        <w:t>是异步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的一种，是一种同时监视多个文件描述符的技术，可以通过</w:t>
      </w:r>
      <w:proofErr w:type="gramStart"/>
      <w:r>
        <w:rPr>
          <w:rFonts w:hint="eastAsia"/>
        </w:rPr>
        <w:t>单个进程</w:t>
      </w:r>
      <w:proofErr w:type="gramEnd"/>
      <w:r>
        <w:rPr>
          <w:rFonts w:hint="eastAsia"/>
        </w:rPr>
        <w:t>来处理多个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操作，从而提高系统的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效率。监视中的多个文件描述符号，若其中任意一个文件描述符准备就绪，就会通知进程进行读写操作。</w:t>
      </w:r>
    </w:p>
    <w:p w14:paraId="2D26BD7F" w14:textId="0D9EA2D4" w:rsidR="00B25497" w:rsidRDefault="00B25497" w:rsidP="00B25497">
      <w:pPr>
        <w:pStyle w:val="a7"/>
      </w:pPr>
      <w:r w:rsidRPr="00B25497">
        <w:drawing>
          <wp:inline distT="0" distB="0" distL="0" distR="0" wp14:anchorId="105A1D62" wp14:editId="6992D27C">
            <wp:extent cx="5274310" cy="1192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4EAC" w14:textId="63040AC6" w:rsidR="00B25497" w:rsidRDefault="00B25497" w:rsidP="00B25497">
      <w:pPr>
        <w:ind w:firstLine="440"/>
      </w:pPr>
      <w:r>
        <w:rPr>
          <w:rFonts w:hint="eastAsia"/>
        </w:rPr>
        <w:t>可用于实现高效的网络服务器、实现异步事件处理、实现高性能的日志处理以及实现消息通信。</w:t>
      </w:r>
    </w:p>
    <w:p w14:paraId="6020BD50" w14:textId="77777777" w:rsidR="00B25497" w:rsidRDefault="00B25497" w:rsidP="00B25497">
      <w:pPr>
        <w:pStyle w:val="a7"/>
        <w:rPr>
          <w:b/>
          <w:bCs/>
        </w:rPr>
      </w:pPr>
      <w:r>
        <w:drawing>
          <wp:inline distT="0" distB="0" distL="0" distR="0" wp14:anchorId="00A0B037" wp14:editId="2550199A">
            <wp:extent cx="5274310" cy="59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3454" w14:textId="4DDA6105" w:rsidR="00B25497" w:rsidRDefault="00B25497" w:rsidP="00B25497">
      <w:pPr>
        <w:pStyle w:val="a7"/>
        <w:rPr>
          <w:b/>
          <w:bCs/>
        </w:rPr>
      </w:pPr>
      <w:r>
        <w:drawing>
          <wp:inline distT="0" distB="0" distL="0" distR="0" wp14:anchorId="4DC8D8FB" wp14:editId="04C1C021">
            <wp:extent cx="5274310" cy="660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B10" w14:textId="759666EA" w:rsidR="00DF7D4F" w:rsidRPr="00522602" w:rsidRDefault="00DF7D4F" w:rsidP="00522602">
      <w:pPr>
        <w:pStyle w:val="2"/>
      </w:pPr>
      <w:r w:rsidRPr="00522602">
        <w:rPr>
          <w:rFonts w:hint="eastAsia"/>
        </w:rPr>
        <w:t>1</w:t>
      </w:r>
      <w:r w:rsidRPr="00522602">
        <w:t>1.4.2 select</w:t>
      </w:r>
      <w:r w:rsidRPr="00522602">
        <w:t>函数</w:t>
      </w:r>
    </w:p>
    <w:p w14:paraId="25F71FE3" w14:textId="71EA696A" w:rsidR="00B25497" w:rsidRDefault="00B25497" w:rsidP="00522602">
      <w:pPr>
        <w:ind w:firstLine="440"/>
      </w:pPr>
      <w:r>
        <w:rPr>
          <w:rFonts w:hint="eastAsia"/>
        </w:rPr>
        <w:t>一种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多路复用机制，</w:t>
      </w:r>
      <w:r w:rsidRPr="00B25497">
        <w:t>可以同时监听多个文件描述符上的</w:t>
      </w:r>
      <w:r w:rsidRPr="00B25497">
        <w:t xml:space="preserve"> IO </w:t>
      </w:r>
      <w:r w:rsidRPr="00B25497">
        <w:t>事件，</w:t>
      </w:r>
      <w:r w:rsidRPr="00B25497">
        <w:t xml:space="preserve"> </w:t>
      </w:r>
      <w:r w:rsidRPr="00B25497">
        <w:t>并在其中一个或多个文件描述符上发生</w:t>
      </w:r>
      <w:r w:rsidRPr="00B25497">
        <w:t xml:space="preserve"> IO </w:t>
      </w:r>
      <w:r w:rsidRPr="00B25497">
        <w:t>事件时进行处理</w:t>
      </w:r>
      <w:r>
        <w:rPr>
          <w:rFonts w:hint="eastAsia"/>
        </w:rPr>
        <w:t>。</w:t>
      </w:r>
    </w:p>
    <w:p w14:paraId="48DAF773" w14:textId="5D9CAA53" w:rsidR="00B25497" w:rsidRDefault="00B25497" w:rsidP="00522602">
      <w:pPr>
        <w:ind w:firstLine="440"/>
      </w:pPr>
      <w:r>
        <w:rPr>
          <w:rFonts w:hint="eastAsia"/>
        </w:rPr>
        <w:t>该函数常用于网络编程中，可以实现同时监听</w:t>
      </w:r>
      <w:r w:rsidR="00522602">
        <w:rPr>
          <w:rFonts w:hint="eastAsia"/>
        </w:rPr>
        <w:t>多个客户端连接请求，处理网络数据收发操作。</w:t>
      </w:r>
    </w:p>
    <w:p w14:paraId="5E3F17FA" w14:textId="3587CC41" w:rsidR="00522602" w:rsidRDefault="00522602" w:rsidP="00522602">
      <w:pPr>
        <w:ind w:firstLine="440"/>
      </w:pPr>
    </w:p>
    <w:p w14:paraId="35B3ABD0" w14:textId="309EA584" w:rsidR="00522602" w:rsidRDefault="00522602" w:rsidP="00522602">
      <w:pPr>
        <w:pStyle w:val="a7"/>
      </w:pPr>
      <w:r>
        <w:lastRenderedPageBreak/>
        <w:drawing>
          <wp:inline distT="0" distB="0" distL="0" distR="0" wp14:anchorId="51198ACA" wp14:editId="11D4ED42">
            <wp:extent cx="5274310" cy="875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76B1" w14:textId="711B98DF" w:rsidR="00522602" w:rsidRDefault="00522602" w:rsidP="00522602">
      <w:pPr>
        <w:pStyle w:val="a7"/>
      </w:pPr>
      <w:r>
        <w:drawing>
          <wp:inline distT="0" distB="0" distL="0" distR="0" wp14:anchorId="2A3025F0" wp14:editId="0BF3604C">
            <wp:extent cx="5274310" cy="3745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87DD" w14:textId="0633FE11" w:rsidR="00522602" w:rsidRDefault="00522602" w:rsidP="00522602">
      <w:pPr>
        <w:pStyle w:val="a7"/>
      </w:pPr>
    </w:p>
    <w:p w14:paraId="13A69098" w14:textId="7E82306D" w:rsidR="00522602" w:rsidRPr="00522602" w:rsidRDefault="00522602" w:rsidP="00522602">
      <w:pPr>
        <w:ind w:firstLine="442"/>
        <w:rPr>
          <w:b/>
          <w:bCs/>
        </w:rPr>
      </w:pPr>
      <w:r w:rsidRPr="00522602">
        <w:rPr>
          <w:rFonts w:hint="eastAsia"/>
          <w:b/>
          <w:bCs/>
        </w:rPr>
        <w:t>使用</w:t>
      </w:r>
      <w:r w:rsidRPr="00522602">
        <w:rPr>
          <w:rFonts w:hint="eastAsia"/>
          <w:b/>
          <w:bCs/>
        </w:rPr>
        <w:t>s</w:t>
      </w:r>
      <w:r w:rsidRPr="00522602">
        <w:rPr>
          <w:b/>
          <w:bCs/>
        </w:rPr>
        <w:t>elect</w:t>
      </w:r>
      <w:r w:rsidRPr="00522602">
        <w:rPr>
          <w:rFonts w:hint="eastAsia"/>
          <w:b/>
          <w:bCs/>
        </w:rPr>
        <w:t>（）函数的步骤：</w:t>
      </w:r>
    </w:p>
    <w:p w14:paraId="6388CCEB" w14:textId="43989171" w:rsidR="00522602" w:rsidRPr="00DF7D4F" w:rsidRDefault="00522602" w:rsidP="00522602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4F10639B" wp14:editId="63E785B1">
            <wp:extent cx="5274310" cy="2597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38F" w14:textId="4400CDC3" w:rsidR="00DF7D4F" w:rsidRDefault="00DF7D4F" w:rsidP="00522602">
      <w:pPr>
        <w:pStyle w:val="2"/>
      </w:pPr>
      <w:r w:rsidRPr="00DF7D4F">
        <w:rPr>
          <w:rFonts w:hint="eastAsia"/>
        </w:rPr>
        <w:t>1</w:t>
      </w:r>
      <w:r w:rsidRPr="00DF7D4F">
        <w:t>1</w:t>
      </w:r>
      <w:r w:rsidRPr="00DF7D4F">
        <w:rPr>
          <w:rFonts w:hint="eastAsia"/>
        </w:rPr>
        <w:t>.</w:t>
      </w:r>
      <w:r w:rsidRPr="00DF7D4F">
        <w:t>4</w:t>
      </w:r>
      <w:r w:rsidRPr="00DF7D4F">
        <w:rPr>
          <w:rFonts w:hint="eastAsia"/>
        </w:rPr>
        <w:t>.</w:t>
      </w:r>
      <w:r w:rsidRPr="00DF7D4F">
        <w:t xml:space="preserve">3 </w:t>
      </w:r>
      <w:r w:rsidRPr="00DF7D4F">
        <w:rPr>
          <w:rFonts w:hint="eastAsia"/>
        </w:rPr>
        <w:t>poll</w:t>
      </w:r>
      <w:r w:rsidRPr="00DF7D4F">
        <w:rPr>
          <w:rFonts w:hint="eastAsia"/>
        </w:rPr>
        <w:t>函数</w:t>
      </w:r>
    </w:p>
    <w:p w14:paraId="6DE29258" w14:textId="76C56202" w:rsidR="00522602" w:rsidRDefault="00522602" w:rsidP="00522602">
      <w:pPr>
        <w:ind w:firstLine="480"/>
        <w:rPr>
          <w:rFonts w:ascii="Calibri" w:hAnsi="Calibri" w:cs="Calibri"/>
          <w:color w:val="000000"/>
          <w:sz w:val="24"/>
        </w:rPr>
      </w:pPr>
      <w:r>
        <w:rPr>
          <w:rStyle w:val="fontstyle01"/>
          <w:rFonts w:hint="default"/>
        </w:rPr>
        <w:t>用于</w:t>
      </w:r>
      <w:r w:rsidRPr="00522602">
        <w:rPr>
          <w:rStyle w:val="fontstyle01"/>
          <w:rFonts w:hint="default"/>
          <w:color w:val="FF0000"/>
        </w:rPr>
        <w:t xml:space="preserve">多路复用 </w:t>
      </w:r>
      <w:r w:rsidRPr="00522602">
        <w:rPr>
          <w:rStyle w:val="fontstyle21"/>
          <w:color w:val="FF0000"/>
        </w:rPr>
        <w:t>I/O</w:t>
      </w:r>
      <w:r>
        <w:rPr>
          <w:rStyle w:val="fontstyle21"/>
          <w:rFonts w:hint="eastAsia"/>
        </w:rPr>
        <w:t>的一个系统调用函数，用于检测</w:t>
      </w:r>
      <w:proofErr w:type="gramStart"/>
      <w:r>
        <w:rPr>
          <w:rStyle w:val="fontstyle21"/>
          <w:rFonts w:hint="eastAsia"/>
        </w:rPr>
        <w:t>一</w:t>
      </w:r>
      <w:proofErr w:type="gramEnd"/>
      <w:r>
        <w:rPr>
          <w:rStyle w:val="fontstyle21"/>
          <w:rFonts w:hint="eastAsia"/>
        </w:rPr>
        <w:t>组文件描述符中是否</w:t>
      </w:r>
      <w:r>
        <w:rPr>
          <w:rStyle w:val="fontstyle21"/>
          <w:rFonts w:hint="eastAsia"/>
        </w:rPr>
        <w:lastRenderedPageBreak/>
        <w:t>有可读、可写或异常等事件发生，从而实现异步</w:t>
      </w:r>
      <w:r>
        <w:rPr>
          <w:rStyle w:val="fontstyle21"/>
          <w:rFonts w:hint="eastAsia"/>
        </w:rPr>
        <w:t>I/</w:t>
      </w:r>
      <w:r>
        <w:rPr>
          <w:rStyle w:val="fontstyle21"/>
        </w:rPr>
        <w:t>O</w:t>
      </w:r>
      <w:r>
        <w:rPr>
          <w:rStyle w:val="fontstyle21"/>
          <w:rFonts w:hint="eastAsia"/>
        </w:rPr>
        <w:t>，</w:t>
      </w:r>
      <w:r w:rsidRPr="00522602">
        <w:rPr>
          <w:rFonts w:ascii="Calibri" w:hAnsi="Calibri" w:cs="Calibri"/>
          <w:color w:val="000000"/>
          <w:sz w:val="24"/>
        </w:rPr>
        <w:t>它可以</w:t>
      </w:r>
      <w:r w:rsidRPr="00522602">
        <w:rPr>
          <w:rFonts w:ascii="Calibri" w:hAnsi="Calibri" w:cs="Calibri"/>
          <w:color w:val="FF0000"/>
          <w:sz w:val="24"/>
        </w:rPr>
        <w:t>监视多个文件描述符</w:t>
      </w:r>
      <w:r w:rsidRPr="00522602">
        <w:rPr>
          <w:rFonts w:ascii="Calibri" w:hAnsi="Calibri" w:cs="Calibri"/>
          <w:color w:val="000000"/>
          <w:sz w:val="24"/>
        </w:rPr>
        <w:t>（</w:t>
      </w:r>
      <w:r w:rsidRPr="00522602">
        <w:rPr>
          <w:rFonts w:ascii="Calibri" w:hAnsi="Calibri" w:cs="Calibri"/>
          <w:color w:val="000000"/>
          <w:sz w:val="24"/>
        </w:rPr>
        <w:t>socket</w:t>
      </w:r>
      <w:r w:rsidRPr="00522602">
        <w:rPr>
          <w:rFonts w:ascii="Calibri" w:hAnsi="Calibri" w:cs="Calibri"/>
          <w:color w:val="000000"/>
          <w:sz w:val="24"/>
        </w:rPr>
        <w:t>、标准输入输出、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文件等）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的状态，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一旦其中有任意一个描述符就绪（可读、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可写或有异常）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，则</w:t>
      </w:r>
      <w:r w:rsidRPr="00522602">
        <w:rPr>
          <w:rFonts w:ascii="Calibri" w:hAnsi="Calibri" w:cs="Calibri"/>
          <w:color w:val="000000"/>
          <w:sz w:val="24"/>
        </w:rPr>
        <w:t xml:space="preserve"> poll() </w:t>
      </w:r>
      <w:r w:rsidRPr="00522602">
        <w:rPr>
          <w:rFonts w:ascii="Calibri" w:hAnsi="Calibri" w:cs="Calibri"/>
          <w:color w:val="000000"/>
          <w:sz w:val="24"/>
        </w:rPr>
        <w:t>函数返回，</w:t>
      </w:r>
      <w:r w:rsidRPr="00522602">
        <w:rPr>
          <w:rFonts w:ascii="Calibri" w:hAnsi="Calibri" w:cs="Calibri"/>
          <w:color w:val="000000"/>
          <w:sz w:val="24"/>
        </w:rPr>
        <w:t xml:space="preserve"> </w:t>
      </w:r>
      <w:r w:rsidRPr="00522602">
        <w:rPr>
          <w:rFonts w:ascii="Calibri" w:hAnsi="Calibri" w:cs="Calibri"/>
          <w:color w:val="000000"/>
          <w:sz w:val="24"/>
        </w:rPr>
        <w:t>并填充一个数组来表示就绪的文件描述符。</w:t>
      </w:r>
    </w:p>
    <w:p w14:paraId="0D4DE37C" w14:textId="422356AB" w:rsidR="00522602" w:rsidRDefault="00522602" w:rsidP="00522602">
      <w:pPr>
        <w:pStyle w:val="a7"/>
      </w:pPr>
      <w:r>
        <w:drawing>
          <wp:inline distT="0" distB="0" distL="0" distR="0" wp14:anchorId="66619874" wp14:editId="18C46A01">
            <wp:extent cx="5274310" cy="704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C1B3" w14:textId="501497D9" w:rsidR="00522602" w:rsidRDefault="00522602" w:rsidP="00522602">
      <w:pPr>
        <w:pStyle w:val="a7"/>
      </w:pPr>
      <w:r>
        <w:drawing>
          <wp:inline distT="0" distB="0" distL="0" distR="0" wp14:anchorId="71476594" wp14:editId="7BB05209">
            <wp:extent cx="5274310" cy="15233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F7B" w14:textId="3B7A0DCF" w:rsidR="00522602" w:rsidRDefault="00522602" w:rsidP="00522602">
      <w:pPr>
        <w:pStyle w:val="a7"/>
      </w:pPr>
    </w:p>
    <w:p w14:paraId="547087DA" w14:textId="36577D7E" w:rsidR="00522602" w:rsidRDefault="00522602" w:rsidP="00522602">
      <w:pPr>
        <w:pStyle w:val="a7"/>
      </w:pPr>
      <w:r>
        <w:rPr>
          <w:rFonts w:hint="eastAsia"/>
        </w:rPr>
        <w:t>对</w:t>
      </w:r>
      <w:r>
        <w:rPr>
          <w:rFonts w:hint="eastAsia"/>
        </w:rPr>
        <w:t>poll</w:t>
      </w:r>
      <w:r>
        <w:t>fd</w:t>
      </w:r>
      <w:r>
        <w:rPr>
          <w:rFonts w:hint="eastAsia"/>
        </w:rPr>
        <w:t>结构体详解：</w:t>
      </w:r>
    </w:p>
    <w:p w14:paraId="55761DA5" w14:textId="1434E488" w:rsidR="00522602" w:rsidRDefault="00522602" w:rsidP="00522602">
      <w:pPr>
        <w:pStyle w:val="a7"/>
      </w:pPr>
      <w:r>
        <w:drawing>
          <wp:inline distT="0" distB="0" distL="0" distR="0" wp14:anchorId="447EC0D0" wp14:editId="40BC55D0">
            <wp:extent cx="5274310" cy="1095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F253" w14:textId="46A41DA8" w:rsidR="00522602" w:rsidRDefault="00522602" w:rsidP="00522602">
      <w:pPr>
        <w:pStyle w:val="a7"/>
      </w:pPr>
      <w:r>
        <w:drawing>
          <wp:inline distT="0" distB="0" distL="0" distR="0" wp14:anchorId="45F58581" wp14:editId="7DFBF99E">
            <wp:extent cx="5274310" cy="951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83B" w14:textId="1F1A520B" w:rsidR="00522602" w:rsidRDefault="00522602" w:rsidP="00522602">
      <w:pPr>
        <w:pStyle w:val="a7"/>
      </w:pPr>
      <w:r>
        <w:drawing>
          <wp:inline distT="0" distB="0" distL="0" distR="0" wp14:anchorId="4D5B4E6A" wp14:editId="6B7FC0F4">
            <wp:extent cx="5274310" cy="19799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3E25" w14:textId="5512F7D6" w:rsidR="00522602" w:rsidRPr="00522602" w:rsidRDefault="00522602" w:rsidP="00E466B4">
      <w:pPr>
        <w:ind w:firstLine="440"/>
        <w:rPr>
          <w:rFonts w:hint="eastAsia"/>
        </w:rPr>
      </w:pPr>
      <w:r>
        <w:t>P</w:t>
      </w:r>
      <w:r>
        <w:rPr>
          <w:rFonts w:hint="eastAsia"/>
        </w:rPr>
        <w:t>oll</w:t>
      </w:r>
      <w:r>
        <w:rPr>
          <w:rFonts w:hint="eastAsia"/>
        </w:rPr>
        <w:t>函数的优点在于，能够同时监听多个文件描述符号，</w:t>
      </w:r>
      <w:r w:rsidRPr="00E466B4">
        <w:rPr>
          <w:rFonts w:hint="eastAsia"/>
          <w:color w:val="FF0000"/>
        </w:rPr>
        <w:t>并不需要想</w:t>
      </w:r>
      <w:r w:rsidRPr="00E466B4">
        <w:rPr>
          <w:rFonts w:hint="eastAsia"/>
          <w:color w:val="FF0000"/>
        </w:rPr>
        <w:t>select</w:t>
      </w:r>
      <w:r w:rsidRPr="00E466B4">
        <w:rPr>
          <w:rFonts w:hint="eastAsia"/>
          <w:color w:val="FF0000"/>
        </w:rPr>
        <w:t>函数那</w:t>
      </w:r>
      <w:r w:rsidRPr="00E466B4">
        <w:rPr>
          <w:rFonts w:hint="eastAsia"/>
          <w:color w:val="FF0000"/>
        </w:rPr>
        <w:lastRenderedPageBreak/>
        <w:t>样每次调用</w:t>
      </w:r>
      <w:r w:rsidR="00E466B4" w:rsidRPr="00E466B4">
        <w:rPr>
          <w:rFonts w:hint="eastAsia"/>
          <w:color w:val="FF0000"/>
        </w:rPr>
        <w:t>都需要将文件描述符重新添加到监视集合中。</w:t>
      </w:r>
    </w:p>
    <w:sectPr w:rsidR="00522602" w:rsidRPr="0052260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9901E" w14:textId="77777777" w:rsidR="00D711B0" w:rsidRDefault="00D711B0" w:rsidP="00B25497">
      <w:pPr>
        <w:spacing w:line="240" w:lineRule="auto"/>
        <w:ind w:firstLine="440"/>
      </w:pPr>
      <w:r>
        <w:separator/>
      </w:r>
    </w:p>
  </w:endnote>
  <w:endnote w:type="continuationSeparator" w:id="0">
    <w:p w14:paraId="34134624" w14:textId="77777777" w:rsidR="00D711B0" w:rsidRDefault="00D711B0" w:rsidP="00B25497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7063" w14:textId="77777777" w:rsidR="00B25497" w:rsidRDefault="00B2549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5395" w14:textId="77777777" w:rsidR="00B25497" w:rsidRDefault="00B254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F1DEC" w14:textId="77777777" w:rsidR="00B25497" w:rsidRDefault="00B2549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0ADEF" w14:textId="77777777" w:rsidR="00D711B0" w:rsidRDefault="00D711B0" w:rsidP="00B25497">
      <w:pPr>
        <w:spacing w:line="240" w:lineRule="auto"/>
        <w:ind w:firstLine="440"/>
      </w:pPr>
      <w:r>
        <w:separator/>
      </w:r>
    </w:p>
  </w:footnote>
  <w:footnote w:type="continuationSeparator" w:id="0">
    <w:p w14:paraId="398A5571" w14:textId="77777777" w:rsidR="00D711B0" w:rsidRDefault="00D711B0" w:rsidP="00B25497">
      <w:pPr>
        <w:spacing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33A33" w14:textId="77777777" w:rsidR="00B25497" w:rsidRDefault="00B2549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E8F6" w14:textId="77777777" w:rsidR="00B25497" w:rsidRDefault="00B2549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05857" w14:textId="77777777" w:rsidR="00B25497" w:rsidRDefault="00B25497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1A9"/>
    <w:rsid w:val="000C12AA"/>
    <w:rsid w:val="004561A9"/>
    <w:rsid w:val="00522602"/>
    <w:rsid w:val="00623C8C"/>
    <w:rsid w:val="00697A47"/>
    <w:rsid w:val="009722B6"/>
    <w:rsid w:val="009D37B5"/>
    <w:rsid w:val="00B25497"/>
    <w:rsid w:val="00C7688C"/>
    <w:rsid w:val="00D711B0"/>
    <w:rsid w:val="00DA6AA3"/>
    <w:rsid w:val="00DF7D4F"/>
    <w:rsid w:val="00E4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1266A"/>
  <w15:chartTrackingRefBased/>
  <w15:docId w15:val="{CBF8D0C9-5E09-4B93-9ACC-7F41795B3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AA3"/>
    <w:pPr>
      <w:widowControl w:val="0"/>
      <w:spacing w:line="360" w:lineRule="auto"/>
      <w:ind w:firstLineChars="200" w:firstLine="200"/>
      <w:jc w:val="both"/>
    </w:pPr>
    <w:rPr>
      <w:rFonts w:eastAsia="宋体"/>
      <w:color w:val="000000" w:themeColor="text1"/>
      <w:sz w:val="22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6AA3"/>
    <w:pPr>
      <w:ind w:firstLineChars="0" w:firstLine="0"/>
      <w:outlineLvl w:val="0"/>
    </w:pPr>
    <w:rPr>
      <w:rFonts w:ascii="黑体" w:eastAsia="黑体" w:hAnsi="黑体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522602"/>
    <w:pPr>
      <w:ind w:firstLine="442"/>
      <w:outlineLvl w:val="1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6AA3"/>
    <w:rPr>
      <w:rFonts w:ascii="黑体" w:eastAsia="黑体" w:hAnsi="黑体"/>
      <w:color w:val="000000" w:themeColor="text1"/>
      <w:sz w:val="30"/>
      <w:szCs w:val="30"/>
    </w:rPr>
  </w:style>
  <w:style w:type="paragraph" w:styleId="a3">
    <w:name w:val="header"/>
    <w:basedOn w:val="a"/>
    <w:link w:val="a4"/>
    <w:uiPriority w:val="99"/>
    <w:unhideWhenUsed/>
    <w:rsid w:val="00B254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5497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549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5497"/>
    <w:rPr>
      <w:rFonts w:eastAsia="宋体"/>
      <w:color w:val="000000" w:themeColor="text1"/>
      <w:sz w:val="18"/>
      <w:szCs w:val="18"/>
    </w:rPr>
  </w:style>
  <w:style w:type="paragraph" w:customStyle="1" w:styleId="a7">
    <w:name w:val="图"/>
    <w:basedOn w:val="a"/>
    <w:link w:val="a8"/>
    <w:qFormat/>
    <w:rsid w:val="00B25497"/>
    <w:pPr>
      <w:ind w:firstLineChars="0" w:firstLine="0"/>
      <w:jc w:val="center"/>
    </w:pPr>
    <w:rPr>
      <w:noProof/>
    </w:rPr>
  </w:style>
  <w:style w:type="character" w:customStyle="1" w:styleId="20">
    <w:name w:val="标题 2 字符"/>
    <w:basedOn w:val="a0"/>
    <w:link w:val="2"/>
    <w:uiPriority w:val="9"/>
    <w:rsid w:val="00522602"/>
    <w:rPr>
      <w:rFonts w:eastAsia="宋体"/>
      <w:b/>
      <w:bCs/>
      <w:color w:val="000000" w:themeColor="text1"/>
      <w:sz w:val="22"/>
      <w:szCs w:val="24"/>
    </w:rPr>
  </w:style>
  <w:style w:type="character" w:customStyle="1" w:styleId="a8">
    <w:name w:val="图 字符"/>
    <w:basedOn w:val="a0"/>
    <w:link w:val="a7"/>
    <w:rsid w:val="00B25497"/>
    <w:rPr>
      <w:rFonts w:eastAsia="宋体"/>
      <w:noProof/>
      <w:color w:val="000000" w:themeColor="text1"/>
      <w:sz w:val="22"/>
      <w:szCs w:val="24"/>
    </w:rPr>
  </w:style>
  <w:style w:type="character" w:customStyle="1" w:styleId="fontstyle01">
    <w:name w:val="fontstyle01"/>
    <w:basedOn w:val="a0"/>
    <w:rsid w:val="00522602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22602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波 冯</dc:creator>
  <cp:keywords/>
  <dc:description/>
  <cp:lastModifiedBy>波 冯</cp:lastModifiedBy>
  <cp:revision>2</cp:revision>
  <dcterms:created xsi:type="dcterms:W3CDTF">2024-07-24T02:49:00Z</dcterms:created>
  <dcterms:modified xsi:type="dcterms:W3CDTF">2024-07-24T07:57:00Z</dcterms:modified>
</cp:coreProperties>
</file>