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E66" w:rsidRDefault="006007BD">
      <w:r>
        <w:rPr>
          <w:rFonts w:hint="eastAsia"/>
        </w:rPr>
        <w:tab/>
      </w:r>
      <w:r>
        <w:rPr>
          <w:rFonts w:hint="eastAsia"/>
        </w:rPr>
        <w:t>我们目前的参赛项目分为两个部分，一个是可执行部分，另一个是不可执行部分。将</w:t>
      </w:r>
      <w:r w:rsidRPr="006007BD">
        <w:t>Virtual-Piano-master-executable</w:t>
      </w:r>
      <w:r>
        <w:rPr>
          <w:rFonts w:hint="eastAsia"/>
        </w:rPr>
        <w:t>解压后为可执行部分，可运行</w:t>
      </w:r>
      <w:r>
        <w:rPr>
          <w:rFonts w:hint="eastAsia"/>
        </w:rPr>
        <w:t>virtual piano.exe</w:t>
      </w:r>
      <w:r>
        <w:rPr>
          <w:rFonts w:hint="eastAsia"/>
        </w:rPr>
        <w:t>来执行。而另外一个压缩文件为不可执行的，由于时间关系没有完全调试好，存在一些问题，为项目的后续进展（即更高级别的赛事）所用。</w:t>
      </w:r>
    </w:p>
    <w:p w:rsidR="00C0050F" w:rsidRDefault="00C0050F">
      <w:r>
        <w:tab/>
      </w:r>
      <w:r>
        <w:rPr>
          <w:rFonts w:hint="eastAsia"/>
        </w:rPr>
        <w:t>可执行部分若要让源代码编译通过并运行，需要进行如下设置：</w:t>
      </w:r>
    </w:p>
    <w:p w:rsidR="00C0050F" w:rsidRDefault="00C0050F">
      <w:r>
        <w:rPr>
          <w:noProof/>
        </w:rPr>
        <w:drawing>
          <wp:inline distT="0" distB="0" distL="0" distR="0" wp14:anchorId="72A41ABF" wp14:editId="20153B15">
            <wp:extent cx="5274310" cy="1962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b="31720"/>
                    <a:stretch/>
                  </pic:blipFill>
                  <pic:spPr bwMode="auto"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50F" w:rsidRDefault="00C0050F">
      <w:r>
        <w:rPr>
          <w:noProof/>
        </w:rPr>
        <w:drawing>
          <wp:inline distT="0" distB="0" distL="0" distR="0" wp14:anchorId="5D5D27F1" wp14:editId="6FEEB0EF">
            <wp:extent cx="5274310" cy="2178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6584"/>
                    <a:stretch/>
                  </pic:blipFill>
                  <pic:spPr bwMode="auto"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81" w:rsidRDefault="00C0050F">
      <w:r w:rsidRPr="00C0050F">
        <w:rPr>
          <w:noProof/>
        </w:rPr>
        <w:drawing>
          <wp:inline distT="0" distB="0" distL="0" distR="0">
            <wp:extent cx="5060950" cy="3625501"/>
            <wp:effectExtent l="0" t="0" r="6350" b="0"/>
            <wp:docPr id="3" name="图片 3" descr="C:\Users\790601738\AppData\Roaming\Tencent\Users\790601738\QQ\WinTemp\RichOle\(YIA2B0GGB20{~014P[8V~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601738\AppData\Roaming\Tencent\Users\790601738\QQ\WinTemp\RichOle\(YIA2B0GGB20{~014P[8V~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71" cy="363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0F" w:rsidRDefault="00C0050F">
      <w:r>
        <w:rPr>
          <w:noProof/>
        </w:rPr>
        <w:lastRenderedPageBreak/>
        <w:drawing>
          <wp:inline distT="0" distB="0" distL="0" distR="0" wp14:anchorId="78683C66" wp14:editId="6C479476">
            <wp:extent cx="5274310" cy="2667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103"/>
                    <a:stretch/>
                  </pic:blipFill>
                  <pic:spPr bwMode="auto"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81" w:rsidRDefault="00174781">
      <w:r w:rsidRPr="00174781">
        <w:rPr>
          <w:noProof/>
        </w:rPr>
        <w:drawing>
          <wp:inline distT="0" distB="0" distL="0" distR="0">
            <wp:extent cx="5274310" cy="3442218"/>
            <wp:effectExtent l="0" t="0" r="2540" b="6350"/>
            <wp:docPr id="6" name="图片 6" descr="C:\Users\790601738\AppData\Roaming\Tencent\Users\790601738\QQ\WinTemp\RichOle\7E{X`JJZQY7O7DEE@T8@~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0601738\AppData\Roaming\Tencent\Users\790601738\QQ\WinTemp\RichOle\7E{X`JJZQY7O7DEE@T8@~E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4781" w:rsidRDefault="00174781">
      <w:r>
        <w:rPr>
          <w:rFonts w:hint="eastAsia"/>
        </w:rPr>
        <w:t>完成设置，编译通过，可运行。</w:t>
      </w:r>
    </w:p>
    <w:p w:rsidR="00471A21" w:rsidRDefault="00471A21"/>
    <w:p w:rsidR="00471A21" w:rsidRDefault="00471A21">
      <w:pPr>
        <w:rPr>
          <w:rFonts w:ascii="Courier New" w:hAnsi="Courier New"/>
          <w:color w:val="444444"/>
          <w:sz w:val="23"/>
          <w:szCs w:val="23"/>
          <w:shd w:val="clear" w:color="auto" w:fill="F7F8F8"/>
        </w:rPr>
      </w:pPr>
      <w:r>
        <w:rPr>
          <w:rFonts w:ascii="Courier New" w:hAnsi="Courier New"/>
          <w:color w:val="444444"/>
          <w:sz w:val="23"/>
          <w:szCs w:val="23"/>
          <w:shd w:val="clear" w:color="auto" w:fill="F7F8F8"/>
        </w:rPr>
        <w:t xml:space="preserve">pip install --upgrade </w:t>
      </w:r>
      <w:proofErr w:type="spellStart"/>
      <w:r>
        <w:rPr>
          <w:rFonts w:ascii="Courier New" w:hAnsi="Courier New"/>
          <w:color w:val="444444"/>
          <w:sz w:val="23"/>
          <w:szCs w:val="23"/>
          <w:shd w:val="clear" w:color="auto" w:fill="F7F8F8"/>
        </w:rPr>
        <w:t>opencv</w:t>
      </w:r>
      <w:proofErr w:type="spellEnd"/>
      <w:r>
        <w:rPr>
          <w:rFonts w:ascii="Courier New" w:hAnsi="Courier New"/>
          <w:color w:val="444444"/>
          <w:sz w:val="23"/>
          <w:szCs w:val="23"/>
          <w:shd w:val="clear" w:color="auto" w:fill="F7F8F8"/>
        </w:rPr>
        <w:t>-python</w:t>
      </w:r>
    </w:p>
    <w:p w:rsidR="00D10E7A" w:rsidRDefault="00D10E7A">
      <w:pPr>
        <w:rPr>
          <w:rFonts w:ascii="Courier New" w:hAnsi="Courier New"/>
          <w:color w:val="444444"/>
          <w:sz w:val="23"/>
          <w:szCs w:val="23"/>
          <w:shd w:val="clear" w:color="auto" w:fill="F7F8F8"/>
        </w:rPr>
      </w:pPr>
      <w:r>
        <w:rPr>
          <w:rFonts w:ascii="Courier New" w:hAnsi="Courier New"/>
          <w:color w:val="444444"/>
          <w:sz w:val="23"/>
          <w:szCs w:val="23"/>
          <w:shd w:val="clear" w:color="auto" w:fill="F7F8F8"/>
        </w:rPr>
        <w:t>pip install i</w:t>
      </w:r>
      <w:r w:rsidR="00BB303C">
        <w:rPr>
          <w:rFonts w:ascii="Courier New" w:hAnsi="Courier New"/>
          <w:color w:val="444444"/>
          <w:sz w:val="23"/>
          <w:szCs w:val="23"/>
          <w:shd w:val="clear" w:color="auto" w:fill="F7F8F8"/>
        </w:rPr>
        <w:t>mage</w:t>
      </w:r>
    </w:p>
    <w:p w:rsidR="00E215A3" w:rsidRDefault="00E215A3">
      <w:pPr>
        <w:rPr>
          <w:rFonts w:ascii="Courier New" w:hAnsi="Courier New"/>
          <w:color w:val="444444"/>
          <w:sz w:val="23"/>
          <w:szCs w:val="23"/>
          <w:shd w:val="clear" w:color="auto" w:fill="F7F8F8"/>
        </w:rPr>
      </w:pPr>
      <w:r>
        <w:rPr>
          <w:rFonts w:ascii="Courier New" w:hAnsi="Courier New" w:hint="eastAsia"/>
          <w:color w:val="444444"/>
          <w:sz w:val="23"/>
          <w:szCs w:val="23"/>
          <w:shd w:val="clear" w:color="auto" w:fill="F7F8F8"/>
        </w:rPr>
        <w:t>霍</w:t>
      </w:r>
      <w:proofErr w:type="gramStart"/>
      <w:r>
        <w:rPr>
          <w:rFonts w:ascii="Courier New" w:hAnsi="Courier New" w:hint="eastAsia"/>
          <w:color w:val="444444"/>
          <w:sz w:val="23"/>
          <w:szCs w:val="23"/>
          <w:shd w:val="clear" w:color="auto" w:fill="F7F8F8"/>
        </w:rPr>
        <w:t>夫线变换</w:t>
      </w:r>
      <w:proofErr w:type="gramEnd"/>
      <w:r>
        <w:rPr>
          <w:rFonts w:ascii="Courier New" w:hAnsi="Courier New" w:hint="eastAsia"/>
          <w:color w:val="444444"/>
          <w:sz w:val="23"/>
          <w:szCs w:val="23"/>
          <w:shd w:val="clear" w:color="auto" w:fill="F7F8F8"/>
        </w:rPr>
        <w:t>会有好几条重叠的线段。</w:t>
      </w:r>
      <w:r w:rsidR="00B267AE">
        <w:rPr>
          <w:rFonts w:ascii="Courier New" w:hAnsi="Courier New" w:hint="eastAsia"/>
          <w:color w:val="444444"/>
          <w:sz w:val="23"/>
          <w:szCs w:val="23"/>
          <w:shd w:val="clear" w:color="auto" w:fill="F7F8F8"/>
        </w:rPr>
        <w:t>（已解决）</w:t>
      </w:r>
    </w:p>
    <w:p w:rsidR="00B267AE" w:rsidRPr="00D10E7A" w:rsidRDefault="00B267AE">
      <w:pPr>
        <w:rPr>
          <w:rFonts w:ascii="Courier New" w:hAnsi="Courier New"/>
          <w:color w:val="444444"/>
          <w:sz w:val="23"/>
          <w:szCs w:val="23"/>
          <w:shd w:val="clear" w:color="auto" w:fill="F7F8F8"/>
        </w:rPr>
      </w:pPr>
      <w:r>
        <w:rPr>
          <w:rFonts w:ascii="Courier New" w:hAnsi="Courier New"/>
          <w:color w:val="444444"/>
          <w:sz w:val="23"/>
          <w:szCs w:val="23"/>
          <w:shd w:val="clear" w:color="auto" w:fill="F7F8F8"/>
        </w:rPr>
        <w:t>S</w:t>
      </w:r>
      <w:r>
        <w:rPr>
          <w:rFonts w:ascii="Courier New" w:hAnsi="Courier New" w:hint="eastAsia"/>
          <w:color w:val="444444"/>
          <w:sz w:val="23"/>
          <w:szCs w:val="23"/>
          <w:shd w:val="clear" w:color="auto" w:fill="F7F8F8"/>
        </w:rPr>
        <w:t>pace</w:t>
      </w:r>
      <w:r>
        <w:rPr>
          <w:rFonts w:ascii="Courier New" w:hAnsi="Courier New" w:hint="eastAsia"/>
          <w:color w:val="444444"/>
          <w:sz w:val="23"/>
          <w:szCs w:val="23"/>
          <w:shd w:val="clear" w:color="auto" w:fill="F7F8F8"/>
        </w:rPr>
        <w:t>应该动态变化。</w:t>
      </w:r>
    </w:p>
    <w:p w:rsidR="00212225" w:rsidRDefault="002122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参赛者：</w:t>
      </w:r>
    </w:p>
    <w:p w:rsidR="00212225" w:rsidRPr="00212225" w:rsidRDefault="00212225" w:rsidP="00212225">
      <w:pPr>
        <w:ind w:left="4620" w:firstLine="420"/>
        <w:rPr>
          <w:rFonts w:ascii="Tahoma" w:hAnsi="Tahoma" w:cs="Tahoma"/>
          <w:color w:val="000000"/>
          <w:sz w:val="18"/>
          <w:szCs w:val="18"/>
        </w:rPr>
      </w:pPr>
      <w:r w:rsidRPr="00212225">
        <w:rPr>
          <w:rFonts w:ascii="Tahoma" w:hAnsi="Tahoma" w:cs="Tahoma" w:hint="eastAsia"/>
          <w:color w:val="000000"/>
          <w:sz w:val="18"/>
          <w:szCs w:val="18"/>
        </w:rPr>
        <w:t>李想</w:t>
      </w:r>
      <w:r w:rsidRPr="00212225">
        <w:rPr>
          <w:rFonts w:ascii="Tahoma" w:hAnsi="Tahoma" w:cs="Tahoma" w:hint="eastAsia"/>
          <w:color w:val="000000"/>
          <w:sz w:val="18"/>
          <w:szCs w:val="18"/>
        </w:rPr>
        <w:t>(04016543)</w:t>
      </w:r>
    </w:p>
    <w:p w:rsidR="00212225" w:rsidRDefault="00212225">
      <w:pPr>
        <w:rPr>
          <w:rFonts w:ascii="Tahoma" w:hAnsi="Tahoma" w:cs="Tahoma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ahoma" w:hAnsi="Tahoma" w:cs="Tahoma"/>
          <w:color w:val="000000"/>
          <w:sz w:val="18"/>
          <w:szCs w:val="18"/>
        </w:rPr>
        <w:t>张铭麟</w:t>
      </w:r>
      <w:r>
        <w:rPr>
          <w:rFonts w:ascii="Tahoma" w:hAnsi="Tahoma" w:cs="Tahoma"/>
          <w:color w:val="000000"/>
          <w:sz w:val="18"/>
          <w:szCs w:val="18"/>
        </w:rPr>
        <w:t xml:space="preserve">(04016325) </w:t>
      </w:r>
    </w:p>
    <w:p w:rsidR="00212225" w:rsidRDefault="00212225" w:rsidP="00212225">
      <w:pPr>
        <w:ind w:left="4620" w:firstLine="420"/>
      </w:pPr>
      <w:r>
        <w:rPr>
          <w:rFonts w:ascii="Tahoma" w:hAnsi="Tahoma" w:cs="Tahoma"/>
          <w:color w:val="000000"/>
          <w:sz w:val="18"/>
          <w:szCs w:val="18"/>
        </w:rPr>
        <w:t>蒋明俊</w:t>
      </w:r>
      <w:r>
        <w:rPr>
          <w:rFonts w:ascii="Tahoma" w:hAnsi="Tahoma" w:cs="Tahoma"/>
          <w:color w:val="000000"/>
          <w:sz w:val="18"/>
          <w:szCs w:val="18"/>
        </w:rPr>
        <w:t>(06A16232)</w:t>
      </w:r>
    </w:p>
    <w:sectPr w:rsidR="00212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2F"/>
    <w:rsid w:val="00174781"/>
    <w:rsid w:val="00212225"/>
    <w:rsid w:val="00471A21"/>
    <w:rsid w:val="004A3715"/>
    <w:rsid w:val="006007BD"/>
    <w:rsid w:val="006976CD"/>
    <w:rsid w:val="007B2A2B"/>
    <w:rsid w:val="008103CD"/>
    <w:rsid w:val="008C2C47"/>
    <w:rsid w:val="00A5662F"/>
    <w:rsid w:val="00B267AE"/>
    <w:rsid w:val="00BB303C"/>
    <w:rsid w:val="00C0050F"/>
    <w:rsid w:val="00D10E7A"/>
    <w:rsid w:val="00E2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CF1C"/>
  <w15:chartTrackingRefBased/>
  <w15:docId w15:val="{42E50A22-2D70-4802-85D1-A96E7842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790601738</dc:creator>
  <cp:keywords/>
  <dc:description/>
  <cp:lastModifiedBy>Li Xiang</cp:lastModifiedBy>
  <cp:revision>15</cp:revision>
  <dcterms:created xsi:type="dcterms:W3CDTF">2018-03-31T15:31:00Z</dcterms:created>
  <dcterms:modified xsi:type="dcterms:W3CDTF">2020-03-10T05:12:00Z</dcterms:modified>
</cp:coreProperties>
</file>