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pour pouvoir utiliser “strlcpy” et “strlcat” 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&gt; sudo apt-get install libbsd-dev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pouvoir utiliser "strntcpy" et "strntcat" 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&gt; gcc -c strtnt.c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&gt; gcc -c </w:t>
      </w:r>
      <w:r w:rsidDel="00000000" w:rsidR="00000000" w:rsidRPr="00000000">
        <w:rPr>
          <w:rtl w:val="0"/>
        </w:rPr>
        <w:t xml:space="preserve">cpy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Fcts.c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&gt; gcc -o </w:t>
      </w:r>
      <w:r w:rsidDel="00000000" w:rsidR="00000000" w:rsidRPr="00000000">
        <w:rPr>
          <w:rtl w:val="0"/>
        </w:rPr>
        <w:t xml:space="preserve">cpy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Fcts </w:t>
      </w:r>
      <w:r w:rsidDel="00000000" w:rsidR="00000000" w:rsidRPr="00000000">
        <w:rPr>
          <w:rtl w:val="0"/>
        </w:rPr>
        <w:t xml:space="preserve">cpy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Fcts.o strtnt.o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&gt; gcc -c catFcts.c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ab/>
        <w:t xml:space="preserve">&gt; gcc -o catFcts catFcts.o strtnt.o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chaque modification de "c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Fcts.c" pour compiler faire 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&gt; gcc -c c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Fcts.c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&gt; gcc -o c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Fcts c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Fcts.o strtnt.o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à chaque modification de "catFcts.c" pour compiler faire :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ab/>
        <w:t xml:space="preserve">&gt; gcc -c catFcts.c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ab/>
        <w:t xml:space="preserve">&gt; gcc -o catFcts catFcts.o strtnt.o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