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1C5E2"/>
    <w:p w14:paraId="7E197732"/>
    <w:p w14:paraId="272FBDD3">
      <w:r>
        <w:object>
          <v:shape id="_x0000_i1025" o:spt="75" type="#_x0000_t75" style="height:108.85pt;width:421.4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StaticMetafile" ShapeID="_x0000_i1025" DrawAspect="Content" ObjectID="_1468075725" r:id="rId4">
            <o:LockedField>false</o:LockedField>
          </o:OLEObject>
        </w:object>
      </w:r>
    </w:p>
    <w:p w14:paraId="10AFDCF9"/>
    <w:p w14:paraId="69F8E87F">
      <w:pPr>
        <w:rPr>
          <w:sz w:val="56"/>
          <w:szCs w:val="56"/>
        </w:rPr>
      </w:pPr>
    </w:p>
    <w:p w14:paraId="06B39CA9">
      <w:pPr>
        <w:jc w:val="center"/>
        <w:rPr>
          <w:rFonts w:hint="default" w:ascii="Calibri" w:hAnsi="Calibri" w:cs="Calibri"/>
          <w:b/>
          <w:bCs/>
          <w:color w:val="203864" w:themeColor="accent5" w:themeShade="80"/>
          <w:sz w:val="56"/>
          <w:szCs w:val="56"/>
          <w:lang w:val="en-US"/>
        </w:rPr>
      </w:pPr>
      <w:r>
        <w:rPr>
          <w:rFonts w:hint="default" w:ascii="Calibri" w:hAnsi="Calibri" w:cs="Calibri"/>
          <w:b/>
          <w:bCs/>
          <w:color w:val="203864" w:themeColor="accent5" w:themeShade="80"/>
          <w:sz w:val="56"/>
          <w:szCs w:val="56"/>
          <w:lang w:val="en-US"/>
        </w:rPr>
        <w:t>Spring’ 2026</w:t>
      </w:r>
    </w:p>
    <w:p w14:paraId="5D4286B3">
      <w:pPr>
        <w:jc w:val="center"/>
        <w:rPr>
          <w:rFonts w:hint="default" w:ascii="Calibri" w:hAnsi="Calibri" w:cs="Calibri"/>
          <w:b/>
          <w:bCs/>
          <w:color w:val="203864" w:themeColor="accent5" w:themeShade="80"/>
          <w:sz w:val="72"/>
          <w:szCs w:val="72"/>
          <w:u w:val="single"/>
          <w:lang w:val="en-US"/>
        </w:rPr>
      </w:pPr>
      <w:r>
        <w:rPr>
          <w:rFonts w:hint="default" w:ascii="Calibri" w:hAnsi="Calibri" w:cs="Calibri"/>
          <w:b/>
          <w:bCs/>
          <w:color w:val="203864" w:themeColor="accent5" w:themeShade="80"/>
          <w:sz w:val="72"/>
          <w:szCs w:val="72"/>
          <w:u w:val="single"/>
          <w:lang w:val="en-US"/>
        </w:rPr>
        <w:t>Human Computer Interaction</w:t>
      </w:r>
    </w:p>
    <w:p w14:paraId="4A70BA24">
      <w:pPr>
        <w:jc w:val="center"/>
        <w:rPr>
          <w:rFonts w:hint="default" w:ascii="Calibri" w:hAnsi="Calibri" w:cs="Calibri"/>
          <w:b/>
          <w:bCs/>
          <w:color w:val="203864" w:themeColor="accent5" w:themeShade="80"/>
          <w:sz w:val="72"/>
          <w:szCs w:val="72"/>
          <w:u w:val="single"/>
          <w:lang w:val="en-US"/>
        </w:rPr>
      </w:pPr>
    </w:p>
    <w:p w14:paraId="1AB6A86B">
      <w:pPr>
        <w:jc w:val="center"/>
        <w:rPr>
          <w:rFonts w:hint="default" w:ascii="Calibri" w:hAnsi="Calibri" w:cs="Calibri"/>
          <w:b/>
          <w:bCs/>
          <w:color w:val="000000" w:themeColor="text1"/>
          <w:sz w:val="96"/>
          <w:szCs w:val="96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96"/>
          <w:szCs w:val="96"/>
          <w:u w:val="none"/>
          <w:lang w:val="en-US"/>
          <w14:textFill>
            <w14:solidFill>
              <w14:schemeClr w14:val="tx1"/>
            </w14:solidFill>
          </w14:textFill>
        </w:rPr>
        <w:t>Stu</w:t>
      </w:r>
      <w:bookmarkStart w:id="0" w:name="_GoBack"/>
      <w:bookmarkEnd w:id="0"/>
      <w:r>
        <w:rPr>
          <w:rFonts w:hint="default" w:ascii="Calibri" w:hAnsi="Calibri" w:cs="Calibri"/>
          <w:b/>
          <w:bCs/>
          <w:color w:val="000000" w:themeColor="text1"/>
          <w:sz w:val="96"/>
          <w:szCs w:val="96"/>
          <w:u w:val="none"/>
          <w:lang w:val="en-US"/>
          <w14:textFill>
            <w14:solidFill>
              <w14:schemeClr w14:val="tx1"/>
            </w14:solidFill>
          </w14:textFill>
        </w:rPr>
        <w:t>dyBuddy</w:t>
      </w:r>
    </w:p>
    <w:p w14:paraId="4316882B">
      <w:pPr>
        <w:jc w:val="center"/>
        <w:rPr>
          <w:rFonts w:hint="default" w:ascii="Calibri" w:hAnsi="Calibri" w:cs="Calibri"/>
          <w:b/>
          <w:bCs/>
          <w:color w:val="000000" w:themeColor="text1"/>
          <w:sz w:val="36"/>
          <w:szCs w:val="36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36"/>
          <w:szCs w:val="36"/>
          <w:u w:val="none"/>
          <w:lang w:val="en-US"/>
          <w14:textFill>
            <w14:solidFill>
              <w14:schemeClr w14:val="tx1"/>
            </w14:solidFill>
          </w14:textFill>
        </w:rPr>
        <w:t>“Find study partners - build study groups - track progress”</w:t>
      </w:r>
    </w:p>
    <w:p w14:paraId="5A419ED8">
      <w:pPr>
        <w:jc w:val="center"/>
        <w:rPr>
          <w:rFonts w:hint="default" w:ascii="Calibri" w:hAnsi="Calibri" w:cs="Calibri"/>
          <w:b/>
          <w:bCs/>
          <w:color w:val="203864" w:themeColor="accent5" w:themeShade="80"/>
          <w:sz w:val="72"/>
          <w:szCs w:val="72"/>
          <w:u w:val="single"/>
          <w:lang w:val="en-US"/>
        </w:rPr>
      </w:pPr>
    </w:p>
    <w:p w14:paraId="41B8C076">
      <w:pPr>
        <w:jc w:val="both"/>
        <w:rPr>
          <w:rFonts w:hint="default" w:ascii="Times New Roman" w:hAnsi="Times New Roman" w:cs="Times New Roman"/>
          <w:sz w:val="52"/>
          <w:szCs w:val="52"/>
          <w:lang w:val="en-US"/>
        </w:rPr>
      </w:pPr>
    </w:p>
    <w:p w14:paraId="568BEF79">
      <w:pPr>
        <w:jc w:val="both"/>
        <w:rPr>
          <w:rFonts w:hint="default" w:ascii="Times New Roman" w:hAnsi="Times New Roman" w:eastAsia="SimSun" w:cs="Times New Roman"/>
          <w:b/>
          <w:bCs/>
          <w:color w:val="002060"/>
          <w:sz w:val="56"/>
          <w:szCs w:val="56"/>
          <w:u w:val="single"/>
          <w:lang w:val="en-US"/>
        </w:rPr>
      </w:pPr>
    </w:p>
    <w:p w14:paraId="2753CD7E">
      <w:pPr>
        <w:jc w:val="center"/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en-US"/>
        </w:rPr>
      </w:pPr>
    </w:p>
    <w:p w14:paraId="788F7CA4">
      <w:pPr>
        <w:jc w:val="center"/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en-US"/>
        </w:rPr>
      </w:pPr>
    </w:p>
    <w:p w14:paraId="63A30A11">
      <w:pPr>
        <w:jc w:val="center"/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en-US"/>
        </w:rPr>
      </w:pPr>
    </w:p>
    <w:p w14:paraId="735ABD6B">
      <w:pPr>
        <w:jc w:val="center"/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en-US"/>
        </w:rPr>
      </w:pPr>
    </w:p>
    <w:p w14:paraId="27B493CB">
      <w:pPr>
        <w:jc w:val="center"/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en-US"/>
        </w:rPr>
      </w:pPr>
    </w:p>
    <w:p w14:paraId="1695EDAF">
      <w:pPr>
        <w:jc w:val="center"/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en-US"/>
        </w:rPr>
      </w:pPr>
    </w:p>
    <w:p w14:paraId="05A99C68">
      <w:pPr>
        <w:jc w:val="center"/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en-US"/>
        </w:rPr>
      </w:pPr>
    </w:p>
    <w:p w14:paraId="7D4C5782">
      <w:pPr>
        <w:jc w:val="center"/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en-US"/>
        </w:rPr>
      </w:pPr>
    </w:p>
    <w:p w14:paraId="2EBE0309">
      <w:pPr>
        <w:jc w:val="center"/>
        <w:rPr>
          <w:rFonts w:hint="default" w:ascii="Times New Roman" w:hAnsi="Times New Roman" w:eastAsia="SimSun" w:cs="Times New Roman"/>
          <w:b/>
          <w:bCs/>
          <w:color w:val="203864" w:themeColor="accent5" w:themeShade="80"/>
          <w:sz w:val="56"/>
          <w:szCs w:val="56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203864" w:themeColor="accent5" w:themeShade="80"/>
          <w:sz w:val="56"/>
          <w:szCs w:val="56"/>
          <w:u w:val="single"/>
          <w:lang w:val="en-US"/>
        </w:rPr>
        <w:t>Wire-framing And Prototype Building</w:t>
      </w:r>
    </w:p>
    <w:p w14:paraId="6534D887">
      <w:pPr>
        <w:jc w:val="center"/>
        <w:rPr>
          <w:rFonts w:hint="default" w:ascii="Times New Roman" w:hAnsi="Times New Roman" w:eastAsia="SimSun" w:cs="Times New Roman"/>
          <w:b/>
          <w:bCs/>
          <w:color w:val="203864" w:themeColor="accent5" w:themeShade="80"/>
          <w:sz w:val="56"/>
          <w:szCs w:val="56"/>
          <w:u w:val="single"/>
          <w:lang w:val="en-US"/>
        </w:rPr>
      </w:pPr>
    </w:p>
    <w:p w14:paraId="3936970B">
      <w:pPr>
        <w:jc w:val="both"/>
        <w:rPr>
          <w:rFonts w:hint="default" w:ascii="Times New Roman" w:hAnsi="Times New Roman" w:eastAsia="SimSun" w:cs="Times New Roman"/>
          <w:b/>
          <w:bCs/>
          <w:color w:val="auto"/>
          <w:sz w:val="44"/>
          <w:szCs w:val="44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44"/>
          <w:szCs w:val="44"/>
          <w:u w:val="none"/>
          <w:lang w:val="en-US"/>
        </w:rPr>
        <w:t>Low Fidelity Wire-frames:</w:t>
      </w:r>
    </w:p>
    <w:p w14:paraId="4FAD4D43">
      <w:pPr>
        <w:jc w:val="both"/>
        <w:rPr>
          <w:rFonts w:hint="default" w:ascii="Times New Roman" w:hAnsi="Times New Roman" w:eastAsia="SimSun" w:cs="Times New Roman"/>
          <w:b/>
          <w:bCs/>
          <w:color w:val="auto"/>
          <w:sz w:val="44"/>
          <w:szCs w:val="44"/>
          <w:u w:val="none"/>
          <w:lang w:val="en-US"/>
        </w:rPr>
      </w:pPr>
    </w:p>
    <w:p w14:paraId="51AF6460">
      <w:pPr>
        <w:jc w:val="both"/>
        <w:rPr>
          <w:rFonts w:hint="default" w:ascii="Times New Roman" w:hAnsi="Times New Roman" w:eastAsia="SimSun" w:cs="Times New Roman"/>
          <w:b/>
          <w:bCs/>
          <w:color w:val="auto"/>
          <w:sz w:val="44"/>
          <w:szCs w:val="44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44"/>
          <w:szCs w:val="44"/>
          <w:u w:val="none"/>
          <w:lang w:val="en-US"/>
        </w:rPr>
        <w:drawing>
          <wp:inline distT="0" distB="0" distL="114300" distR="114300">
            <wp:extent cx="5376545" cy="2922905"/>
            <wp:effectExtent l="0" t="0" r="8255" b="10795"/>
            <wp:docPr id="1" name="Picture 1" descr="Login Low Fidel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in Low Fidelty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654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E958">
      <w:pPr>
        <w:pStyle w:val="7"/>
        <w:jc w:val="center"/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u w:val="none"/>
          <w:lang w:val="en-US"/>
        </w:rPr>
      </w:pPr>
      <w:r>
        <w:rPr>
          <w:b/>
          <w:bCs/>
          <w:sz w:val="24"/>
          <w:szCs w:val="24"/>
        </w:rPr>
        <w:t xml:space="preserve">Login Page Low Fidelity Wireframe 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SEQ Login_Page_Low_Fidelity_Wireframe \* ARABIC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fldChar w:fldCharType="end"/>
      </w:r>
    </w:p>
    <w:p w14:paraId="45D8E50D">
      <w:pPr>
        <w:jc w:val="both"/>
        <w:rPr>
          <w:rFonts w:hint="default" w:ascii="Times New Roman" w:hAnsi="Times New Roman" w:eastAsia="SimSun" w:cs="Times New Roman"/>
          <w:b/>
          <w:bCs/>
          <w:color w:val="auto"/>
          <w:sz w:val="44"/>
          <w:szCs w:val="44"/>
          <w:u w:val="none"/>
          <w:lang w:val="en-US"/>
        </w:rPr>
      </w:pPr>
    </w:p>
    <w:p w14:paraId="4B51DE87">
      <w:pPr>
        <w:jc w:val="both"/>
        <w:rPr>
          <w:rFonts w:hint="default" w:ascii="Times New Roman" w:hAnsi="Times New Roman" w:eastAsia="SimSun" w:cs="Times New Roman"/>
          <w:b/>
          <w:bCs/>
          <w:color w:val="auto"/>
          <w:sz w:val="44"/>
          <w:szCs w:val="44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44"/>
          <w:szCs w:val="44"/>
          <w:u w:val="none"/>
          <w:lang w:val="en-US"/>
        </w:rPr>
        <w:drawing>
          <wp:inline distT="0" distB="0" distL="114300" distR="114300">
            <wp:extent cx="5266690" cy="3246120"/>
            <wp:effectExtent l="0" t="0" r="3810" b="5080"/>
            <wp:docPr id="2" name="Picture 2" descr="Dashboard L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ashboard L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0FDB">
      <w:pPr>
        <w:pStyle w:val="7"/>
        <w:jc w:val="center"/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u w:val="none"/>
          <w:lang w:val="en-US"/>
        </w:rPr>
      </w:pPr>
      <w:r>
        <w:rPr>
          <w:b/>
          <w:bCs/>
          <w:sz w:val="24"/>
          <w:szCs w:val="24"/>
        </w:rPr>
        <w:t xml:space="preserve">Dashboard Low Fidelity Wireframe </w:t>
      </w:r>
      <w:r>
        <w:rPr>
          <w:rFonts w:hint="default"/>
          <w:b/>
          <w:bCs/>
          <w:sz w:val="24"/>
          <w:szCs w:val="24"/>
          <w:lang w:val="en-US"/>
        </w:rPr>
        <w:t>2</w:t>
      </w:r>
    </w:p>
    <w:p w14:paraId="0E72D612">
      <w:pPr>
        <w:jc w:val="both"/>
        <w:rPr>
          <w:rFonts w:hint="default" w:ascii="Times New Roman" w:hAnsi="Times New Roman" w:eastAsia="SimSun" w:cs="Times New Roman"/>
          <w:b/>
          <w:bCs/>
          <w:color w:val="auto"/>
          <w:sz w:val="44"/>
          <w:szCs w:val="44"/>
          <w:u w:val="none"/>
          <w:lang w:val="en-US"/>
        </w:rPr>
      </w:pPr>
    </w:p>
    <w:p w14:paraId="0CB49859">
      <w:pPr>
        <w:jc w:val="both"/>
        <w:rPr>
          <w:rFonts w:hint="default" w:ascii="Times New Roman" w:hAnsi="Times New Roman" w:eastAsia="SimSun" w:cs="Times New Roman"/>
          <w:b/>
          <w:bCs/>
          <w:color w:val="auto"/>
          <w:sz w:val="44"/>
          <w:szCs w:val="44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44"/>
          <w:szCs w:val="44"/>
          <w:u w:val="none"/>
          <w:lang w:val="en-US"/>
        </w:rPr>
        <w:drawing>
          <wp:inline distT="0" distB="0" distL="114300" distR="114300">
            <wp:extent cx="5266690" cy="3822065"/>
            <wp:effectExtent l="0" t="0" r="3810" b="635"/>
            <wp:docPr id="4" name="Picture 4" descr="Study Groups L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tudy Groups L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47E4">
      <w:pPr>
        <w:pStyle w:val="7"/>
        <w:jc w:val="center"/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u w:val="none"/>
          <w:lang w:val="en-US"/>
        </w:rPr>
      </w:pPr>
      <w:r>
        <w:rPr>
          <w:b/>
          <w:bCs/>
          <w:sz w:val="24"/>
          <w:szCs w:val="24"/>
        </w:rPr>
        <w:t xml:space="preserve">Study Groups Low Fidelity Wireframe </w:t>
      </w:r>
      <w:r>
        <w:rPr>
          <w:rFonts w:hint="default"/>
          <w:b/>
          <w:bCs/>
          <w:sz w:val="24"/>
          <w:szCs w:val="24"/>
          <w:lang w:val="en-US"/>
        </w:rPr>
        <w:t>3</w:t>
      </w:r>
    </w:p>
    <w:p w14:paraId="05F8F92E">
      <w:pPr>
        <w:jc w:val="both"/>
        <w:rPr>
          <w:rFonts w:hint="default" w:ascii="Times New Roman" w:hAnsi="Times New Roman" w:eastAsia="SimSun" w:cs="Times New Roman"/>
          <w:b/>
          <w:bCs/>
          <w:color w:val="auto"/>
          <w:sz w:val="44"/>
          <w:szCs w:val="44"/>
          <w:u w:val="none"/>
          <w:lang w:val="en-US"/>
        </w:rPr>
      </w:pPr>
    </w:p>
    <w:p w14:paraId="33B29C10">
      <w:pPr>
        <w:jc w:val="both"/>
        <w:rPr>
          <w:rFonts w:hint="default" w:ascii="Times New Roman" w:hAnsi="Times New Roman" w:eastAsia="SimSun" w:cs="Times New Roman"/>
          <w:b/>
          <w:bCs/>
          <w:color w:val="auto"/>
          <w:sz w:val="44"/>
          <w:szCs w:val="44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44"/>
          <w:szCs w:val="44"/>
          <w:u w:val="none"/>
          <w:lang w:val="en-US"/>
        </w:rPr>
        <w:drawing>
          <wp:inline distT="0" distB="0" distL="114300" distR="114300">
            <wp:extent cx="5266690" cy="3533775"/>
            <wp:effectExtent l="0" t="0" r="3810" b="9525"/>
            <wp:docPr id="3" name="Picture 3" descr="Pl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lanner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8F45">
      <w:pPr>
        <w:pStyle w:val="7"/>
        <w:jc w:val="center"/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u w:val="none"/>
          <w:lang w:val="en-US"/>
        </w:rPr>
      </w:pPr>
      <w:r>
        <w:rPr>
          <w:b/>
          <w:bCs/>
          <w:color w:val="auto"/>
          <w:sz w:val="24"/>
          <w:szCs w:val="24"/>
        </w:rPr>
        <w:t xml:space="preserve">Planner Low Fidelity Wireframe </w:t>
      </w:r>
      <w:r>
        <w:rPr>
          <w:rFonts w:hint="default"/>
          <w:b/>
          <w:bCs/>
          <w:color w:val="auto"/>
          <w:sz w:val="24"/>
          <w:szCs w:val="24"/>
          <w:lang w:val="en-US"/>
        </w:rPr>
        <w:t>4</w:t>
      </w:r>
    </w:p>
    <w:p w14:paraId="7DB4FA79">
      <w:pPr>
        <w:jc w:val="center"/>
        <w:rPr>
          <w:rFonts w:hint="default" w:ascii="Times New Roman" w:hAnsi="Times New Roman" w:eastAsia="SimSun" w:cs="Times New Roman"/>
          <w:b/>
          <w:bCs/>
          <w:color w:val="auto"/>
          <w:sz w:val="56"/>
          <w:szCs w:val="56"/>
          <w:u w:val="single"/>
          <w:lang w:val="en-US"/>
        </w:rPr>
      </w:pPr>
    </w:p>
    <w:p w14:paraId="5D285BC1">
      <w:pPr>
        <w:jc w:val="both"/>
        <w:rPr>
          <w:rFonts w:hint="default" w:ascii="Times New Roman" w:hAnsi="Times New Roman" w:eastAsia="SimSun" w:cs="Times New Roman"/>
          <w:b/>
          <w:bCs/>
          <w:color w:val="auto"/>
          <w:sz w:val="40"/>
          <w:szCs w:val="40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40"/>
          <w:szCs w:val="40"/>
          <w:u w:val="none"/>
          <w:lang w:val="en-US"/>
        </w:rPr>
        <w:t>High Fidelity Prototype:</w:t>
      </w:r>
    </w:p>
    <w:p w14:paraId="04E83635">
      <w:pPr>
        <w:jc w:val="both"/>
        <w:rPr>
          <w:rFonts w:hint="default" w:ascii="Times New Roman" w:hAnsi="Times New Roman" w:eastAsia="SimSun" w:cs="Times New Roman"/>
          <w:b/>
          <w:bCs/>
          <w:color w:val="auto"/>
          <w:sz w:val="40"/>
          <w:szCs w:val="40"/>
          <w:u w:val="none"/>
          <w:lang w:val="en-US"/>
        </w:rPr>
      </w:pPr>
    </w:p>
    <w:p w14:paraId="30B53907">
      <w:pPr>
        <w:jc w:val="center"/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u w:val="none"/>
          <w:lang w:val="en-US"/>
        </w:rPr>
        <w:drawing>
          <wp:inline distT="0" distB="0" distL="114300" distR="114300">
            <wp:extent cx="5266690" cy="3663950"/>
            <wp:effectExtent l="0" t="0" r="3810" b="6350"/>
            <wp:docPr id="7" name="Picture 7" descr="Log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in Pag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E77B">
      <w:pPr>
        <w:pStyle w:val="7"/>
        <w:jc w:val="center"/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u w:val="none"/>
          <w:lang w:val="en-US"/>
        </w:rPr>
      </w:pPr>
      <w:r>
        <w:rPr>
          <w:b/>
          <w:bCs/>
          <w:sz w:val="24"/>
          <w:szCs w:val="24"/>
        </w:rPr>
        <w:t xml:space="preserve">Login Page Prototype 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SEQ Login_Page_Prototype \* ARABIC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fldChar w:fldCharType="end"/>
      </w:r>
    </w:p>
    <w:p w14:paraId="61968B53">
      <w:pPr>
        <w:jc w:val="both"/>
        <w:rPr>
          <w:rFonts w:hint="default" w:ascii="Times New Roman" w:hAnsi="Times New Roman" w:eastAsia="SimSun" w:cs="Times New Roman"/>
          <w:b/>
          <w:bCs/>
          <w:color w:val="auto"/>
          <w:sz w:val="40"/>
          <w:szCs w:val="40"/>
          <w:u w:val="none"/>
          <w:lang w:val="en-US"/>
        </w:rPr>
      </w:pPr>
    </w:p>
    <w:p w14:paraId="49D5C287">
      <w:pPr>
        <w:jc w:val="both"/>
        <w:rPr>
          <w:rFonts w:hint="default" w:ascii="Times New Roman" w:hAnsi="Times New Roman" w:eastAsia="SimSun" w:cs="Times New Roman"/>
          <w:b/>
          <w:bCs/>
          <w:color w:val="auto"/>
          <w:sz w:val="40"/>
          <w:szCs w:val="40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40"/>
          <w:szCs w:val="40"/>
          <w:u w:val="none"/>
          <w:lang w:val="en-US"/>
        </w:rPr>
        <w:drawing>
          <wp:inline distT="0" distB="0" distL="114300" distR="114300">
            <wp:extent cx="5266690" cy="3707765"/>
            <wp:effectExtent l="0" t="0" r="3810" b="635"/>
            <wp:docPr id="8" name="Picture 8" descr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ashboar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93AD">
      <w:pPr>
        <w:pStyle w:val="7"/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Dashboard Prototype </w:t>
      </w:r>
      <w:r>
        <w:rPr>
          <w:rFonts w:hint="default"/>
          <w:b/>
          <w:bCs/>
          <w:sz w:val="24"/>
          <w:szCs w:val="24"/>
          <w:lang w:val="en-US"/>
        </w:rPr>
        <w:t>2</w:t>
      </w:r>
    </w:p>
    <w:p w14:paraId="505E442C">
      <w:pPr>
        <w:rPr>
          <w:rFonts w:hint="default"/>
          <w:b/>
          <w:bCs/>
          <w:sz w:val="24"/>
          <w:szCs w:val="24"/>
          <w:lang w:val="en-US"/>
        </w:rPr>
      </w:pPr>
    </w:p>
    <w:p w14:paraId="425561EF">
      <w:pPr>
        <w:rPr>
          <w:rFonts w:hint="default"/>
          <w:b/>
          <w:bCs/>
          <w:sz w:val="24"/>
          <w:szCs w:val="24"/>
          <w:lang w:val="en-US"/>
        </w:rPr>
      </w:pPr>
    </w:p>
    <w:p w14:paraId="40066E1F">
      <w:pPr>
        <w:jc w:val="both"/>
        <w:rPr>
          <w:rFonts w:hint="default" w:ascii="Times New Roman" w:hAnsi="Times New Roman" w:eastAsia="SimSun" w:cs="Times New Roman"/>
          <w:b/>
          <w:bCs/>
          <w:color w:val="auto"/>
          <w:sz w:val="40"/>
          <w:szCs w:val="40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40"/>
          <w:szCs w:val="40"/>
          <w:u w:val="none"/>
          <w:lang w:val="en-US"/>
        </w:rPr>
        <w:drawing>
          <wp:inline distT="0" distB="0" distL="114300" distR="114300">
            <wp:extent cx="5260975" cy="3607435"/>
            <wp:effectExtent l="0" t="0" r="9525" b="12065"/>
            <wp:docPr id="10" name="Picture 10" descr="Subject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ubjects Pag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F799">
      <w:pPr>
        <w:pStyle w:val="7"/>
        <w:jc w:val="center"/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u w:val="none"/>
          <w:lang w:val="en-US"/>
        </w:rPr>
      </w:pPr>
      <w:r>
        <w:rPr>
          <w:b/>
          <w:bCs/>
          <w:sz w:val="24"/>
          <w:szCs w:val="24"/>
        </w:rPr>
        <w:t xml:space="preserve">Subjects Page Prototype </w:t>
      </w:r>
      <w:r>
        <w:rPr>
          <w:rFonts w:hint="default"/>
          <w:b/>
          <w:bCs/>
          <w:sz w:val="24"/>
          <w:szCs w:val="24"/>
          <w:lang w:val="en-US"/>
        </w:rPr>
        <w:t>3</w:t>
      </w:r>
    </w:p>
    <w:p w14:paraId="6B96F39D">
      <w:pPr>
        <w:jc w:val="both"/>
        <w:rPr>
          <w:rFonts w:hint="default" w:ascii="Times New Roman" w:hAnsi="Times New Roman" w:eastAsia="SimSun" w:cs="Times New Roman"/>
          <w:b/>
          <w:bCs/>
          <w:color w:val="auto"/>
          <w:sz w:val="40"/>
          <w:szCs w:val="40"/>
          <w:u w:val="none"/>
          <w:lang w:val="en-US"/>
        </w:rPr>
      </w:pPr>
    </w:p>
    <w:p w14:paraId="1795F476">
      <w:pPr>
        <w:jc w:val="both"/>
        <w:rPr>
          <w:rFonts w:hint="default" w:ascii="Times New Roman" w:hAnsi="Times New Roman" w:eastAsia="SimSun" w:cs="Times New Roman"/>
          <w:b/>
          <w:bCs/>
          <w:color w:val="auto"/>
          <w:sz w:val="40"/>
          <w:szCs w:val="40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40"/>
          <w:szCs w:val="40"/>
          <w:u w:val="none"/>
          <w:lang w:val="en-US"/>
        </w:rPr>
        <w:drawing>
          <wp:inline distT="0" distB="0" distL="114300" distR="114300">
            <wp:extent cx="5266690" cy="3828415"/>
            <wp:effectExtent l="0" t="0" r="3810" b="6985"/>
            <wp:docPr id="9" name="Picture 9" descr="Study Gro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tudy Group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4C76">
      <w:pPr>
        <w:pStyle w:val="7"/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My Groups</w:t>
      </w:r>
      <w:r>
        <w:rPr>
          <w:rFonts w:hint="default"/>
          <w:b/>
          <w:bCs/>
          <w:sz w:val="24"/>
          <w:szCs w:val="24"/>
          <w:lang w:val="en-US"/>
        </w:rPr>
        <w:t xml:space="preserve"> Page</w:t>
      </w:r>
      <w:r>
        <w:rPr>
          <w:b/>
          <w:bCs/>
          <w:sz w:val="24"/>
          <w:szCs w:val="24"/>
        </w:rPr>
        <w:t xml:space="preserve"> Prototype </w:t>
      </w:r>
      <w:r>
        <w:rPr>
          <w:rFonts w:hint="default"/>
          <w:b/>
          <w:bCs/>
          <w:sz w:val="24"/>
          <w:szCs w:val="24"/>
          <w:lang w:val="en-US"/>
        </w:rPr>
        <w:t>4</w:t>
      </w:r>
    </w:p>
    <w:p w14:paraId="1188F705">
      <w:pPr>
        <w:rPr>
          <w:rFonts w:hint="default"/>
          <w:b/>
          <w:bCs/>
          <w:sz w:val="24"/>
          <w:szCs w:val="24"/>
          <w:lang w:val="en-US"/>
        </w:rPr>
      </w:pPr>
    </w:p>
    <w:p w14:paraId="24C98947">
      <w:pPr>
        <w:rPr>
          <w:rFonts w:hint="default"/>
          <w:b/>
          <w:bCs/>
          <w:sz w:val="24"/>
          <w:szCs w:val="24"/>
          <w:lang w:val="en-US"/>
        </w:rPr>
      </w:pPr>
    </w:p>
    <w:p w14:paraId="3063F53F">
      <w:pPr>
        <w:rPr>
          <w:rFonts w:hint="default"/>
          <w:b/>
          <w:bCs/>
          <w:sz w:val="24"/>
          <w:szCs w:val="24"/>
          <w:lang w:val="en-US"/>
        </w:rPr>
      </w:pPr>
    </w:p>
    <w:p w14:paraId="304C9B7E">
      <w:pPr>
        <w:rPr>
          <w:rFonts w:hint="default"/>
          <w:b/>
          <w:bCs/>
          <w:sz w:val="24"/>
          <w:szCs w:val="24"/>
          <w:lang w:val="en-US"/>
        </w:rPr>
      </w:pPr>
    </w:p>
    <w:p w14:paraId="3112F52A">
      <w:pPr>
        <w:jc w:val="both"/>
        <w:rPr>
          <w:rFonts w:hint="default" w:ascii="Times New Roman" w:hAnsi="Times New Roman" w:eastAsia="SimSun" w:cs="Times New Roman"/>
          <w:b/>
          <w:bCs/>
          <w:color w:val="auto"/>
          <w:sz w:val="40"/>
          <w:szCs w:val="40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40"/>
          <w:szCs w:val="40"/>
          <w:u w:val="none"/>
          <w:lang w:val="en-US"/>
        </w:rPr>
        <w:drawing>
          <wp:inline distT="0" distB="0" distL="114300" distR="114300">
            <wp:extent cx="5267325" cy="3185795"/>
            <wp:effectExtent l="0" t="0" r="3175" b="1905"/>
            <wp:docPr id="6" name="Picture 6" descr="Pl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lanner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E56B">
      <w:pPr>
        <w:pStyle w:val="7"/>
        <w:jc w:val="center"/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u w:val="none"/>
          <w:lang w:val="en-US"/>
        </w:rPr>
      </w:pPr>
      <w:r>
        <w:rPr>
          <w:b/>
          <w:bCs/>
          <w:sz w:val="24"/>
          <w:szCs w:val="24"/>
        </w:rPr>
        <w:t xml:space="preserve">Planner Prototype </w:t>
      </w:r>
      <w:r>
        <w:rPr>
          <w:rFonts w:hint="default"/>
          <w:b/>
          <w:bCs/>
          <w:sz w:val="24"/>
          <w:szCs w:val="24"/>
          <w:lang w:val="en-US"/>
        </w:rPr>
        <w:t>5</w:t>
      </w:r>
    </w:p>
    <w:p w14:paraId="7D1622DC">
      <w:pPr>
        <w:jc w:val="both"/>
        <w:rPr>
          <w:rFonts w:hint="default" w:ascii="Times New Roman" w:hAnsi="Times New Roman" w:eastAsia="SimSun" w:cs="Times New Roman"/>
          <w:b/>
          <w:bCs/>
          <w:color w:val="auto"/>
          <w:sz w:val="40"/>
          <w:szCs w:val="40"/>
          <w:u w:val="none"/>
          <w:lang w:val="en-US"/>
        </w:rPr>
      </w:pPr>
    </w:p>
    <w:p w14:paraId="45DC2C9D">
      <w:pPr>
        <w:jc w:val="both"/>
        <w:rPr>
          <w:rFonts w:hint="default" w:ascii="Times New Roman" w:hAnsi="Times New Roman" w:eastAsia="SimSun" w:cs="Times New Roman"/>
          <w:b/>
          <w:bCs/>
          <w:color w:val="auto"/>
          <w:sz w:val="40"/>
          <w:szCs w:val="40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40"/>
          <w:szCs w:val="40"/>
          <w:u w:val="none"/>
          <w:lang w:val="en-US"/>
        </w:rPr>
        <w:drawing>
          <wp:inline distT="0" distB="0" distL="114300" distR="114300">
            <wp:extent cx="5267960" cy="4455160"/>
            <wp:effectExtent l="0" t="0" r="2540" b="2540"/>
            <wp:docPr id="5" name="Picture 5" descr="Pro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Progres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EF9D">
      <w:pPr>
        <w:pStyle w:val="7"/>
        <w:jc w:val="center"/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u w:val="none"/>
          <w:lang w:val="en-US"/>
        </w:rPr>
      </w:pPr>
      <w:r>
        <w:rPr>
          <w:b/>
          <w:bCs/>
          <w:sz w:val="24"/>
          <w:szCs w:val="24"/>
        </w:rPr>
        <w:t xml:space="preserve">Progress Prototype </w:t>
      </w:r>
      <w:r>
        <w:rPr>
          <w:rFonts w:hint="default"/>
          <w:b/>
          <w:bCs/>
          <w:sz w:val="24"/>
          <w:szCs w:val="24"/>
          <w:lang w:val="en-US"/>
        </w:rPr>
        <w:t>6</w:t>
      </w:r>
    </w:p>
    <w:sectPr>
      <w:pgSz w:w="11906" w:h="16838"/>
      <w:pgMar w:top="1440" w:right="1800" w:bottom="1440" w:left="1800" w:header="720" w:footer="720" w:gutter="0"/>
      <w:pgBorders>
        <w:top w:val="thinThickSmallGap" w:color="auto" w:sz="24" w:space="25"/>
        <w:left w:val="thinThickSmallGap" w:color="auto" w:sz="24" w:space="30"/>
        <w:bottom w:val="thinThickSmallGap" w:color="auto" w:sz="24" w:space="25"/>
        <w:right w:val="thinThickSmallGap" w:color="auto" w:sz="24" w:space="3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0B7D70"/>
    <w:rsid w:val="077F39C5"/>
    <w:rsid w:val="0BF43D4A"/>
    <w:rsid w:val="0C0B7D70"/>
    <w:rsid w:val="0F263205"/>
    <w:rsid w:val="1A8B6C2E"/>
    <w:rsid w:val="1B775278"/>
    <w:rsid w:val="2696227F"/>
    <w:rsid w:val="2ABC3E38"/>
    <w:rsid w:val="2C737444"/>
    <w:rsid w:val="2CA02212"/>
    <w:rsid w:val="2DCA1805"/>
    <w:rsid w:val="3205221E"/>
    <w:rsid w:val="322B4670"/>
    <w:rsid w:val="35347EAE"/>
    <w:rsid w:val="3A406D0D"/>
    <w:rsid w:val="3C8C743B"/>
    <w:rsid w:val="43886859"/>
    <w:rsid w:val="49A83CE4"/>
    <w:rsid w:val="4E686D22"/>
    <w:rsid w:val="5BB8185A"/>
    <w:rsid w:val="62720A8F"/>
    <w:rsid w:val="66F12B72"/>
    <w:rsid w:val="718F563C"/>
    <w:rsid w:val="738A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character" w:styleId="8">
    <w:name w:val="Emphasis"/>
    <w:basedOn w:val="5"/>
    <w:qFormat/>
    <w:uiPriority w:val="0"/>
    <w:rPr>
      <w:i/>
      <w:iCs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paragraph" w:customStyle="1" w:styleId="12">
    <w:name w:val="_Style 9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13">
    <w:name w:val="_Style 10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70</Words>
  <Characters>410</Characters>
  <Lines>0</Lines>
  <Paragraphs>0</Paragraphs>
  <TotalTime>23</TotalTime>
  <ScaleCrop>false</ScaleCrop>
  <LinksUpToDate>false</LinksUpToDate>
  <CharactersWithSpaces>463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2025-03-17T17:53:00Z</dcterms:created>
  <dc:creator>Ambreen_N_Khan</dc:creator>
  <cp:lastModifiedBy>Ambreen_N_Khan</cp:lastModifiedBy>
  <dcterms:modified xsi:type="dcterms:W3CDTF">2026-06-21T16:39:23Z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AB3B6A16CDEF440C8AD46876479314CF_13</vt:lpwstr>
  </property>
  <property fmtid="{D5CDD505-2E9C-101B-9397-08002B2CF9AE}" pid="4" name="KSOTemplateDocerSaveRecord">
    <vt:lpwstr>eyJoZGlkIjoiODYzOGRjMTRlZGFhZTVmMjEyZjkwNGJkYmZmYTQ1MzgiLCJ1c2VySWQiOiIxOTQxOTI4MDU4OTkwIn0=</vt:lpwstr>
  </property>
</Properties>
</file>