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516DF" w14:textId="77777777" w:rsidR="0031456E" w:rsidRPr="00AD540C" w:rsidRDefault="0031456E" w:rsidP="0031456E">
      <w:pPr>
        <w:pStyle w:val="WiproTitlr"/>
        <w:spacing w:before="0" w:after="0"/>
        <w:jc w:val="center"/>
        <w:rPr>
          <w:rFonts w:ascii="Arial" w:hAnsi="Arial" w:cs="Arial"/>
          <w:color w:val="2F5496" w:themeColor="accent5" w:themeShade="BF"/>
          <w:lang w:val="en-GB"/>
        </w:rPr>
      </w:pPr>
      <w:bookmarkStart w:id="0" w:name="_Toc434741979"/>
      <w:bookmarkStart w:id="1" w:name="_Toc65045943"/>
      <w:bookmarkStart w:id="2" w:name="_Toc333060965"/>
      <w:bookmarkStart w:id="3" w:name="_GoBack"/>
      <w:bookmarkEnd w:id="3"/>
    </w:p>
    <w:p w14:paraId="721B196A" w14:textId="77777777" w:rsidR="0031456E" w:rsidRPr="00AD540C" w:rsidRDefault="0031456E" w:rsidP="0031456E">
      <w:pPr>
        <w:pStyle w:val="WiproTitlr"/>
        <w:spacing w:before="0" w:after="0"/>
        <w:jc w:val="center"/>
        <w:rPr>
          <w:rFonts w:ascii="Arial" w:hAnsi="Arial" w:cs="Arial"/>
          <w:color w:val="2F5496" w:themeColor="accent5" w:themeShade="BF"/>
          <w:lang w:val="en-GB"/>
        </w:rPr>
      </w:pPr>
    </w:p>
    <w:p w14:paraId="14AADE63" w14:textId="77777777" w:rsidR="0031456E" w:rsidRPr="00AD540C" w:rsidRDefault="0031456E" w:rsidP="0031456E">
      <w:pPr>
        <w:pStyle w:val="WiproTitlr"/>
        <w:spacing w:before="0" w:after="0"/>
        <w:jc w:val="center"/>
        <w:rPr>
          <w:rFonts w:ascii="Arial" w:hAnsi="Arial" w:cs="Arial"/>
          <w:color w:val="2F5496" w:themeColor="accent5" w:themeShade="BF"/>
          <w:lang w:val="en-GB"/>
        </w:rPr>
      </w:pPr>
    </w:p>
    <w:p w14:paraId="7A223E93" w14:textId="77777777" w:rsidR="0031456E" w:rsidRPr="00AD540C" w:rsidRDefault="0031456E" w:rsidP="0031456E">
      <w:pPr>
        <w:pStyle w:val="WiproTitlr"/>
        <w:spacing w:before="0" w:after="0"/>
        <w:jc w:val="center"/>
        <w:rPr>
          <w:rFonts w:ascii="Arial" w:hAnsi="Arial" w:cs="Arial"/>
          <w:color w:val="2F5496" w:themeColor="accent5" w:themeShade="BF"/>
          <w:lang w:val="en-GB"/>
        </w:rPr>
      </w:pPr>
    </w:p>
    <w:p w14:paraId="0EC7799A" w14:textId="77777777" w:rsidR="0031456E" w:rsidRPr="00AD540C" w:rsidRDefault="0031456E" w:rsidP="0031456E">
      <w:pPr>
        <w:pStyle w:val="WiproTitlr"/>
        <w:spacing w:before="0" w:after="0"/>
        <w:jc w:val="center"/>
        <w:rPr>
          <w:rFonts w:ascii="Arial" w:hAnsi="Arial" w:cs="Arial"/>
          <w:color w:val="auto"/>
          <w:lang w:val="en-GB"/>
        </w:rPr>
      </w:pPr>
      <w:r w:rsidRPr="00AD540C">
        <w:rPr>
          <w:rFonts w:ascii="Arial" w:hAnsi="Arial" w:cs="Arial"/>
          <w:color w:val="auto"/>
          <w:lang w:val="en-GB"/>
        </w:rPr>
        <w:t xml:space="preserve">Stack-C </w:t>
      </w:r>
    </w:p>
    <w:p w14:paraId="1590C783" w14:textId="77777777" w:rsidR="0031456E" w:rsidRPr="00AD540C" w:rsidRDefault="0031456E" w:rsidP="0031456E">
      <w:pPr>
        <w:pStyle w:val="WiproTitlr"/>
        <w:spacing w:before="0" w:after="0"/>
        <w:jc w:val="center"/>
        <w:rPr>
          <w:rFonts w:ascii="Arial" w:hAnsi="Arial" w:cs="Arial"/>
          <w:color w:val="2F5496" w:themeColor="accent5" w:themeShade="BF"/>
          <w:lang w:val="en-GB"/>
        </w:rPr>
      </w:pPr>
      <w:r w:rsidRPr="00AD540C">
        <w:rPr>
          <w:rFonts w:ascii="Arial" w:hAnsi="Arial" w:cs="Arial"/>
          <w:color w:val="auto"/>
          <w:lang w:val="en-GB"/>
        </w:rPr>
        <w:t>Master Data Management Customer Functional Design</w:t>
      </w:r>
      <w:r w:rsidRPr="00AD540C">
        <w:rPr>
          <w:rFonts w:ascii="Arial" w:hAnsi="Arial" w:cs="Arial"/>
          <w:color w:val="2F5496" w:themeColor="accent5" w:themeShade="BF"/>
          <w:lang w:val="en-GB"/>
        </w:rPr>
        <w:br/>
      </w:r>
    </w:p>
    <w:p w14:paraId="6E42B9C3"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10DD717E"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1A57A7CC"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2FCCF95A"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6586CD08"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7F7495DA"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36A5C641"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10B38169" w14:textId="77777777" w:rsidR="0031456E" w:rsidRPr="00AD540C" w:rsidRDefault="0031456E" w:rsidP="0031456E">
      <w:pPr>
        <w:pStyle w:val="WiproAuthorName"/>
        <w:spacing w:line="360" w:lineRule="exact"/>
        <w:jc w:val="both"/>
        <w:rPr>
          <w:rFonts w:ascii="Arial" w:hAnsi="Arial" w:cs="Arial"/>
          <w:color w:val="auto"/>
          <w:sz w:val="28"/>
          <w:lang w:val="en-GB"/>
        </w:rPr>
      </w:pPr>
    </w:p>
    <w:p w14:paraId="51784BCC" w14:textId="77777777" w:rsidR="0031456E" w:rsidRPr="00AD540C" w:rsidRDefault="0031456E" w:rsidP="0031456E">
      <w:pPr>
        <w:pStyle w:val="WiproAuthorName"/>
        <w:spacing w:line="360" w:lineRule="exact"/>
        <w:jc w:val="both"/>
        <w:rPr>
          <w:rFonts w:ascii="Arial" w:hAnsi="Arial" w:cs="Arial"/>
          <w:color w:val="auto"/>
          <w:sz w:val="28"/>
          <w:lang w:val="en-GB"/>
        </w:rPr>
      </w:pPr>
      <w:r w:rsidRPr="00AD540C">
        <w:rPr>
          <w:rFonts w:ascii="Arial" w:hAnsi="Arial" w:cs="Arial"/>
          <w:color w:val="auto"/>
          <w:sz w:val="28"/>
          <w:lang w:val="en-GB"/>
        </w:rPr>
        <w:t xml:space="preserve">Author: </w:t>
      </w:r>
      <w:r w:rsidRPr="00310E7A">
        <w:rPr>
          <w:rFonts w:ascii="Arial" w:hAnsi="Arial" w:cs="Arial"/>
          <w:color w:val="auto"/>
          <w:sz w:val="28"/>
          <w:lang w:val="en-GB"/>
        </w:rPr>
        <w:t>Ravi Dua</w:t>
      </w:r>
    </w:p>
    <w:p w14:paraId="0F00A2DC" w14:textId="77777777" w:rsidR="00524273" w:rsidRPr="00AD540C" w:rsidRDefault="0031456E" w:rsidP="0031456E">
      <w:pPr>
        <w:pStyle w:val="WiproAuthorName"/>
        <w:spacing w:after="0"/>
        <w:jc w:val="both"/>
        <w:rPr>
          <w:rFonts w:ascii="Arial" w:hAnsi="Arial" w:cs="Arial"/>
          <w:color w:val="auto"/>
          <w:sz w:val="20"/>
          <w:szCs w:val="20"/>
          <w:lang w:val="en-GB"/>
        </w:rPr>
      </w:pPr>
      <w:r w:rsidRPr="00AD540C">
        <w:rPr>
          <w:rFonts w:ascii="Arial" w:hAnsi="Arial" w:cs="Arial"/>
          <w:color w:val="auto"/>
          <w:sz w:val="20"/>
          <w:szCs w:val="20"/>
          <w:lang w:val="en-GB"/>
        </w:rPr>
        <w:t>Designation</w:t>
      </w:r>
      <w:r w:rsidRPr="00AD540C">
        <w:rPr>
          <w:rFonts w:ascii="Arial" w:hAnsi="Arial" w:cs="Arial"/>
          <w:b w:val="0"/>
          <w:color w:val="auto"/>
          <w:sz w:val="20"/>
          <w:szCs w:val="20"/>
          <w:lang w:val="en-GB"/>
        </w:rPr>
        <w:t>: MDM Architect</w:t>
      </w:r>
      <w:r w:rsidRPr="00AD540C">
        <w:rPr>
          <w:rFonts w:ascii="Arial" w:hAnsi="Arial" w:cs="Arial"/>
          <w:b w:val="0"/>
          <w:color w:val="auto"/>
          <w:sz w:val="20"/>
          <w:szCs w:val="20"/>
          <w:lang w:val="en-GB"/>
        </w:rPr>
        <w:tab/>
      </w:r>
      <w:bookmarkEnd w:id="0"/>
      <w:bookmarkEnd w:id="1"/>
      <w:bookmarkEnd w:id="2"/>
    </w:p>
    <w:p w14:paraId="26748BEB" w14:textId="045D87FB" w:rsidR="0031456E" w:rsidRPr="00AD540C" w:rsidRDefault="0031456E" w:rsidP="0031456E">
      <w:pPr>
        <w:pStyle w:val="WiproAuthorName"/>
        <w:spacing w:after="0"/>
        <w:jc w:val="both"/>
        <w:rPr>
          <w:rFonts w:ascii="Arial" w:hAnsi="Arial" w:cs="Arial"/>
          <w:lang w:val="en-GB"/>
        </w:rPr>
      </w:pPr>
      <w:r w:rsidRPr="00AD540C">
        <w:rPr>
          <w:rFonts w:ascii="Arial" w:hAnsi="Arial" w:cs="Arial"/>
          <w:color w:val="auto"/>
          <w:sz w:val="20"/>
          <w:szCs w:val="20"/>
          <w:lang w:val="en-GB"/>
        </w:rPr>
        <w:t>Date</w:t>
      </w:r>
      <w:r w:rsidRPr="00AD540C">
        <w:rPr>
          <w:rFonts w:ascii="Arial" w:hAnsi="Arial" w:cs="Arial"/>
          <w:b w:val="0"/>
          <w:color w:val="auto"/>
          <w:sz w:val="20"/>
          <w:szCs w:val="20"/>
          <w:lang w:val="en-GB"/>
        </w:rPr>
        <w:t xml:space="preserve">: </w:t>
      </w:r>
      <w:r w:rsidR="000D26FD">
        <w:rPr>
          <w:rFonts w:ascii="Arial" w:hAnsi="Arial" w:cs="Arial"/>
          <w:b w:val="0"/>
          <w:color w:val="auto"/>
          <w:sz w:val="20"/>
          <w:szCs w:val="20"/>
          <w:lang w:val="en-GB"/>
        </w:rPr>
        <w:t>12</w:t>
      </w:r>
      <w:r w:rsidR="00A976DA">
        <w:rPr>
          <w:rFonts w:ascii="Arial" w:hAnsi="Arial" w:cs="Arial"/>
          <w:b w:val="0"/>
          <w:color w:val="auto"/>
          <w:sz w:val="20"/>
          <w:szCs w:val="20"/>
          <w:lang w:val="en-GB"/>
        </w:rPr>
        <w:t xml:space="preserve"> </w:t>
      </w:r>
      <w:r w:rsidR="00E70645">
        <w:rPr>
          <w:rFonts w:ascii="Arial" w:hAnsi="Arial" w:cs="Arial"/>
          <w:b w:val="0"/>
          <w:color w:val="auto"/>
          <w:sz w:val="20"/>
          <w:szCs w:val="20"/>
          <w:lang w:val="en-GB"/>
        </w:rPr>
        <w:t>May 2019</w:t>
      </w:r>
    </w:p>
    <w:p w14:paraId="60288079" w14:textId="77777777" w:rsidR="00B40FFA" w:rsidRDefault="00B40FFA" w:rsidP="0031456E">
      <w:pPr>
        <w:tabs>
          <w:tab w:val="left" w:pos="6720"/>
        </w:tabs>
        <w:spacing w:after="120" w:line="240" w:lineRule="exact"/>
        <w:jc w:val="both"/>
        <w:rPr>
          <w:rFonts w:ascii="Arial" w:hAnsi="Arial" w:cs="Arial"/>
          <w:b/>
          <w:bCs/>
          <w:sz w:val="22"/>
          <w:lang w:val="en-GB"/>
        </w:rPr>
      </w:pPr>
      <w:bookmarkStart w:id="4" w:name="_Toc6485696"/>
    </w:p>
    <w:p w14:paraId="0CD59473" w14:textId="77777777" w:rsidR="00B40FFA" w:rsidRDefault="00B40FFA" w:rsidP="0031456E">
      <w:pPr>
        <w:tabs>
          <w:tab w:val="left" w:pos="6720"/>
        </w:tabs>
        <w:spacing w:after="120" w:line="240" w:lineRule="exact"/>
        <w:jc w:val="both"/>
        <w:rPr>
          <w:rFonts w:ascii="Arial" w:hAnsi="Arial" w:cs="Arial"/>
          <w:b/>
          <w:bCs/>
          <w:sz w:val="22"/>
          <w:lang w:val="en-GB"/>
        </w:rPr>
      </w:pPr>
    </w:p>
    <w:p w14:paraId="78ACC83B" w14:textId="77777777" w:rsidR="0031456E" w:rsidRPr="00AD540C" w:rsidRDefault="0031456E" w:rsidP="0031456E">
      <w:pPr>
        <w:tabs>
          <w:tab w:val="left" w:pos="6720"/>
        </w:tabs>
        <w:spacing w:after="120" w:line="240" w:lineRule="exact"/>
        <w:jc w:val="both"/>
        <w:rPr>
          <w:rFonts w:ascii="Arial" w:hAnsi="Arial" w:cs="Arial"/>
          <w:b/>
          <w:bCs/>
          <w:sz w:val="22"/>
          <w:lang w:val="en-GB"/>
        </w:rPr>
      </w:pPr>
      <w:r w:rsidRPr="00AD540C">
        <w:rPr>
          <w:rFonts w:ascii="Arial" w:hAnsi="Arial" w:cs="Arial"/>
          <w:b/>
          <w:bCs/>
          <w:sz w:val="22"/>
          <w:lang w:val="en-GB"/>
        </w:rPr>
        <w:lastRenderedPageBreak/>
        <w:t>Project Details</w:t>
      </w:r>
      <w:r w:rsidRPr="00AD540C">
        <w:rPr>
          <w:rFonts w:ascii="Arial" w:hAnsi="Arial" w:cs="Arial"/>
          <w:b/>
          <w:bCs/>
          <w:sz w:val="22"/>
          <w:lang w:val="en-GB"/>
        </w:rPr>
        <w:tab/>
      </w:r>
      <w:r w:rsidRPr="00AD540C">
        <w:rPr>
          <w:rFonts w:ascii="Arial" w:hAnsi="Arial" w:cs="Arial"/>
          <w:b/>
          <w:bCs/>
          <w:sz w:val="22"/>
          <w:lang w:val="en-GB"/>
        </w:rPr>
        <w:br w:type="textWrapping" w:clear="all"/>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0"/>
        <w:gridCol w:w="4957"/>
      </w:tblGrid>
      <w:tr w:rsidR="0031456E" w:rsidRPr="000A0049" w14:paraId="03A7FC64"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178A7214" w14:textId="77777777" w:rsidR="0031456E" w:rsidRPr="00083CB8" w:rsidRDefault="0031456E" w:rsidP="0011099D">
            <w:pPr>
              <w:spacing w:after="120" w:line="240" w:lineRule="exact"/>
              <w:rPr>
                <w:rStyle w:val="Strong"/>
                <w:rFonts w:ascii="Arial" w:hAnsi="Arial"/>
                <w:b w:val="0"/>
                <w:bCs w:val="0"/>
                <w:sz w:val="18"/>
                <w:szCs w:val="18"/>
              </w:rPr>
            </w:pPr>
            <w:bookmarkStart w:id="5" w:name="_Toc510427441"/>
            <w:bookmarkStart w:id="6" w:name="_Toc510427506"/>
            <w:bookmarkStart w:id="7" w:name="_Toc510942735"/>
            <w:bookmarkStart w:id="8" w:name="_Toc510952451"/>
            <w:bookmarkStart w:id="9" w:name="_Toc510956212"/>
            <w:r w:rsidRPr="00083CB8">
              <w:rPr>
                <w:rStyle w:val="Strong"/>
                <w:rFonts w:ascii="Arial" w:hAnsi="Arial"/>
                <w:b w:val="0"/>
                <w:bCs w:val="0"/>
                <w:sz w:val="18"/>
                <w:szCs w:val="18"/>
              </w:rPr>
              <w:t>Project Name:</w:t>
            </w:r>
            <w:bookmarkEnd w:id="5"/>
            <w:bookmarkEnd w:id="6"/>
            <w:bookmarkEnd w:id="7"/>
            <w:bookmarkEnd w:id="8"/>
            <w:bookmarkEnd w:id="9"/>
          </w:p>
        </w:tc>
        <w:tc>
          <w:tcPr>
            <w:tcW w:w="4957" w:type="dxa"/>
            <w:tcBorders>
              <w:top w:val="single" w:sz="4" w:space="0" w:color="auto"/>
              <w:left w:val="single" w:sz="4" w:space="0" w:color="auto"/>
              <w:bottom w:val="single" w:sz="4" w:space="0" w:color="auto"/>
              <w:right w:val="single" w:sz="4" w:space="0" w:color="auto"/>
            </w:tcBorders>
            <w:vAlign w:val="center"/>
            <w:hideMark/>
          </w:tcPr>
          <w:p w14:paraId="35471972"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sz w:val="18"/>
                <w:szCs w:val="18"/>
              </w:rPr>
              <w:t>Stack-C Master Data Management Implementation</w:t>
            </w:r>
          </w:p>
        </w:tc>
      </w:tr>
      <w:tr w:rsidR="0031456E" w:rsidRPr="000A0049" w14:paraId="5F0E3394"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5E8A30DD" w14:textId="77777777" w:rsidR="0031456E" w:rsidRPr="00083CB8" w:rsidRDefault="00C42FCC" w:rsidP="0011099D">
            <w:pPr>
              <w:spacing w:after="120" w:line="240" w:lineRule="exact"/>
              <w:rPr>
                <w:rStyle w:val="Strong"/>
                <w:rFonts w:ascii="Arial" w:hAnsi="Arial"/>
                <w:b w:val="0"/>
                <w:bCs w:val="0"/>
                <w:sz w:val="18"/>
                <w:szCs w:val="18"/>
              </w:rPr>
            </w:pPr>
            <w:bookmarkStart w:id="10" w:name="_Toc510427442"/>
            <w:bookmarkStart w:id="11" w:name="_Toc510427507"/>
            <w:bookmarkStart w:id="12" w:name="_Toc510942736"/>
            <w:bookmarkStart w:id="13" w:name="_Toc510952452"/>
            <w:bookmarkStart w:id="14" w:name="_Toc510956213"/>
            <w:r w:rsidRPr="00083CB8">
              <w:rPr>
                <w:rStyle w:val="Strong"/>
                <w:rFonts w:ascii="Arial" w:hAnsi="Arial"/>
                <w:b w:val="0"/>
                <w:bCs w:val="0"/>
                <w:sz w:val="18"/>
                <w:szCs w:val="18"/>
              </w:rPr>
              <w:t>Account</w:t>
            </w:r>
            <w:r w:rsidR="0031456E" w:rsidRPr="00083CB8">
              <w:rPr>
                <w:rStyle w:val="Strong"/>
                <w:rFonts w:ascii="Arial" w:hAnsi="Arial"/>
                <w:b w:val="0"/>
                <w:bCs w:val="0"/>
                <w:sz w:val="18"/>
                <w:szCs w:val="18"/>
              </w:rPr>
              <w:t>:</w:t>
            </w:r>
            <w:bookmarkEnd w:id="10"/>
            <w:bookmarkEnd w:id="11"/>
            <w:bookmarkEnd w:id="12"/>
            <w:bookmarkEnd w:id="13"/>
            <w:bookmarkEnd w:id="14"/>
          </w:p>
        </w:tc>
        <w:tc>
          <w:tcPr>
            <w:tcW w:w="4957" w:type="dxa"/>
            <w:tcBorders>
              <w:top w:val="single" w:sz="4" w:space="0" w:color="auto"/>
              <w:left w:val="single" w:sz="4" w:space="0" w:color="auto"/>
              <w:bottom w:val="single" w:sz="4" w:space="0" w:color="auto"/>
              <w:right w:val="single" w:sz="4" w:space="0" w:color="auto"/>
            </w:tcBorders>
            <w:vAlign w:val="center"/>
            <w:hideMark/>
          </w:tcPr>
          <w:p w14:paraId="76817263"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 xml:space="preserve">Micro Focus </w:t>
            </w:r>
          </w:p>
        </w:tc>
      </w:tr>
      <w:tr w:rsidR="0031456E" w:rsidRPr="000A0049" w14:paraId="7F38DC43"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3EDD9918" w14:textId="77777777" w:rsidR="0031456E" w:rsidRPr="00083CB8" w:rsidRDefault="0031456E" w:rsidP="0011099D">
            <w:pPr>
              <w:spacing w:after="120" w:line="240" w:lineRule="exact"/>
              <w:rPr>
                <w:rStyle w:val="Strong"/>
                <w:rFonts w:ascii="Arial" w:hAnsi="Arial"/>
                <w:b w:val="0"/>
                <w:bCs w:val="0"/>
                <w:sz w:val="18"/>
                <w:szCs w:val="18"/>
              </w:rPr>
            </w:pPr>
            <w:bookmarkStart w:id="15" w:name="_Toc510427443"/>
            <w:bookmarkStart w:id="16" w:name="_Toc510427508"/>
            <w:bookmarkStart w:id="17" w:name="_Toc510942737"/>
            <w:bookmarkStart w:id="18" w:name="_Toc510952453"/>
            <w:bookmarkStart w:id="19" w:name="_Toc510956214"/>
            <w:r w:rsidRPr="00083CB8">
              <w:rPr>
                <w:rStyle w:val="Strong"/>
                <w:rFonts w:ascii="Arial" w:hAnsi="Arial"/>
                <w:b w:val="0"/>
                <w:bCs w:val="0"/>
                <w:sz w:val="18"/>
                <w:szCs w:val="18"/>
              </w:rPr>
              <w:t>Vertical:</w:t>
            </w:r>
            <w:bookmarkEnd w:id="15"/>
            <w:bookmarkEnd w:id="16"/>
            <w:bookmarkEnd w:id="17"/>
            <w:bookmarkEnd w:id="18"/>
            <w:bookmarkEnd w:id="19"/>
          </w:p>
        </w:tc>
        <w:tc>
          <w:tcPr>
            <w:tcW w:w="4957" w:type="dxa"/>
            <w:tcBorders>
              <w:top w:val="single" w:sz="4" w:space="0" w:color="auto"/>
              <w:left w:val="single" w:sz="4" w:space="0" w:color="auto"/>
              <w:bottom w:val="single" w:sz="4" w:space="0" w:color="auto"/>
              <w:right w:val="single" w:sz="4" w:space="0" w:color="auto"/>
            </w:tcBorders>
            <w:vAlign w:val="center"/>
          </w:tcPr>
          <w:p w14:paraId="56470FE0" w14:textId="77777777" w:rsidR="0031456E" w:rsidRPr="00083CB8" w:rsidRDefault="0011099D"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Technology</w:t>
            </w:r>
          </w:p>
        </w:tc>
      </w:tr>
      <w:tr w:rsidR="0031456E" w:rsidRPr="000A0049" w14:paraId="25796568"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4366F904" w14:textId="77777777" w:rsidR="0031456E" w:rsidRPr="00083CB8" w:rsidRDefault="0031456E" w:rsidP="0011099D">
            <w:pPr>
              <w:spacing w:after="120" w:line="240" w:lineRule="exact"/>
              <w:rPr>
                <w:rStyle w:val="Strong"/>
                <w:rFonts w:ascii="Arial" w:hAnsi="Arial"/>
                <w:b w:val="0"/>
                <w:bCs w:val="0"/>
                <w:sz w:val="18"/>
                <w:szCs w:val="18"/>
              </w:rPr>
            </w:pPr>
            <w:bookmarkStart w:id="20" w:name="_Toc510942738"/>
            <w:bookmarkStart w:id="21" w:name="_Toc510952454"/>
            <w:bookmarkStart w:id="22" w:name="_Toc510956215"/>
            <w:r w:rsidRPr="00083CB8">
              <w:rPr>
                <w:rStyle w:val="Strong"/>
                <w:rFonts w:ascii="Arial" w:hAnsi="Arial"/>
                <w:b w:val="0"/>
                <w:bCs w:val="0"/>
                <w:sz w:val="18"/>
                <w:szCs w:val="18"/>
              </w:rPr>
              <w:t>Location/s:</w:t>
            </w:r>
            <w:bookmarkEnd w:id="20"/>
            <w:bookmarkEnd w:id="21"/>
            <w:bookmarkEnd w:id="22"/>
          </w:p>
        </w:tc>
        <w:tc>
          <w:tcPr>
            <w:tcW w:w="4957" w:type="dxa"/>
            <w:tcBorders>
              <w:top w:val="single" w:sz="4" w:space="0" w:color="auto"/>
              <w:left w:val="single" w:sz="4" w:space="0" w:color="auto"/>
              <w:bottom w:val="single" w:sz="4" w:space="0" w:color="auto"/>
              <w:right w:val="single" w:sz="4" w:space="0" w:color="auto"/>
            </w:tcBorders>
            <w:vAlign w:val="center"/>
            <w:hideMark/>
          </w:tcPr>
          <w:p w14:paraId="606BDFE6"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 xml:space="preserve">Newbury, UK </w:t>
            </w:r>
          </w:p>
        </w:tc>
      </w:tr>
      <w:tr w:rsidR="0031456E" w:rsidRPr="000A0049" w14:paraId="1364E79B"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3D33FB02" w14:textId="77777777" w:rsidR="0031456E" w:rsidRPr="00083CB8" w:rsidRDefault="0031456E" w:rsidP="0011099D">
            <w:pPr>
              <w:spacing w:after="120" w:line="240" w:lineRule="exact"/>
              <w:rPr>
                <w:rStyle w:val="Strong"/>
                <w:rFonts w:ascii="Arial" w:hAnsi="Arial"/>
                <w:b w:val="0"/>
                <w:bCs w:val="0"/>
                <w:sz w:val="18"/>
                <w:szCs w:val="18"/>
              </w:rPr>
            </w:pPr>
            <w:bookmarkStart w:id="23" w:name="_Toc510427444"/>
            <w:bookmarkStart w:id="24" w:name="_Toc510427509"/>
            <w:bookmarkStart w:id="25" w:name="_Toc510942739"/>
            <w:bookmarkStart w:id="26" w:name="_Toc510952455"/>
            <w:bookmarkStart w:id="27" w:name="_Toc510956216"/>
            <w:r w:rsidRPr="00083CB8">
              <w:rPr>
                <w:rStyle w:val="Strong"/>
                <w:rFonts w:ascii="Arial" w:hAnsi="Arial"/>
                <w:b w:val="0"/>
                <w:bCs w:val="0"/>
                <w:sz w:val="18"/>
                <w:szCs w:val="18"/>
              </w:rPr>
              <w:t>Customer Name:</w:t>
            </w:r>
            <w:bookmarkEnd w:id="23"/>
            <w:bookmarkEnd w:id="24"/>
            <w:bookmarkEnd w:id="25"/>
            <w:bookmarkEnd w:id="26"/>
            <w:bookmarkEnd w:id="27"/>
          </w:p>
        </w:tc>
        <w:tc>
          <w:tcPr>
            <w:tcW w:w="4957" w:type="dxa"/>
            <w:tcBorders>
              <w:top w:val="single" w:sz="4" w:space="0" w:color="auto"/>
              <w:left w:val="single" w:sz="4" w:space="0" w:color="auto"/>
              <w:bottom w:val="single" w:sz="4" w:space="0" w:color="auto"/>
              <w:right w:val="single" w:sz="4" w:space="0" w:color="auto"/>
            </w:tcBorders>
            <w:vAlign w:val="center"/>
            <w:hideMark/>
          </w:tcPr>
          <w:p w14:paraId="0E31465C"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Micro Focus International</w:t>
            </w:r>
          </w:p>
        </w:tc>
      </w:tr>
      <w:tr w:rsidR="0031456E" w:rsidRPr="000A0049" w14:paraId="611DB92B" w14:textId="77777777" w:rsidTr="0011099D">
        <w:trPr>
          <w:trHeight w:val="405"/>
        </w:trPr>
        <w:tc>
          <w:tcPr>
            <w:tcW w:w="4110" w:type="dxa"/>
            <w:tcBorders>
              <w:top w:val="single" w:sz="4" w:space="0" w:color="auto"/>
              <w:left w:val="single" w:sz="4" w:space="0" w:color="auto"/>
              <w:bottom w:val="single" w:sz="4" w:space="0" w:color="auto"/>
              <w:right w:val="single" w:sz="4" w:space="0" w:color="auto"/>
            </w:tcBorders>
            <w:vAlign w:val="center"/>
            <w:hideMark/>
          </w:tcPr>
          <w:p w14:paraId="2115D0EB" w14:textId="77777777" w:rsidR="0031456E" w:rsidRPr="00083CB8" w:rsidRDefault="0031456E" w:rsidP="0011099D">
            <w:pPr>
              <w:spacing w:after="120" w:line="240" w:lineRule="exact"/>
              <w:rPr>
                <w:rStyle w:val="Strong"/>
                <w:rFonts w:ascii="Arial" w:hAnsi="Arial"/>
                <w:b w:val="0"/>
                <w:bCs w:val="0"/>
                <w:sz w:val="18"/>
                <w:szCs w:val="18"/>
              </w:rPr>
            </w:pPr>
            <w:bookmarkStart w:id="28" w:name="_Toc510427445"/>
            <w:bookmarkStart w:id="29" w:name="_Toc510427510"/>
            <w:bookmarkStart w:id="30" w:name="_Toc510942740"/>
            <w:bookmarkStart w:id="31" w:name="_Toc510952456"/>
            <w:bookmarkStart w:id="32" w:name="_Toc510956217"/>
            <w:r w:rsidRPr="00083CB8">
              <w:rPr>
                <w:rStyle w:val="Strong"/>
                <w:rFonts w:ascii="Arial" w:hAnsi="Arial"/>
                <w:b w:val="0"/>
                <w:bCs w:val="0"/>
                <w:sz w:val="18"/>
                <w:szCs w:val="18"/>
              </w:rPr>
              <w:t>Delivery Manager</w:t>
            </w:r>
            <w:bookmarkEnd w:id="28"/>
            <w:bookmarkEnd w:id="29"/>
            <w:bookmarkEnd w:id="30"/>
            <w:bookmarkEnd w:id="31"/>
            <w:bookmarkEnd w:id="32"/>
            <w:r w:rsidRPr="00083CB8">
              <w:rPr>
                <w:rStyle w:val="Strong"/>
                <w:rFonts w:ascii="Arial" w:hAnsi="Arial"/>
                <w:b w:val="0"/>
                <w:bCs w:val="0"/>
                <w:sz w:val="18"/>
                <w:szCs w:val="18"/>
              </w:rPr>
              <w:t xml:space="preserve"> / Email ID:</w:t>
            </w:r>
          </w:p>
        </w:tc>
        <w:tc>
          <w:tcPr>
            <w:tcW w:w="4957" w:type="dxa"/>
            <w:tcBorders>
              <w:top w:val="single" w:sz="4" w:space="0" w:color="auto"/>
              <w:left w:val="single" w:sz="4" w:space="0" w:color="auto"/>
              <w:bottom w:val="single" w:sz="4" w:space="0" w:color="auto"/>
              <w:right w:val="single" w:sz="4" w:space="0" w:color="auto"/>
            </w:tcBorders>
            <w:vAlign w:val="center"/>
          </w:tcPr>
          <w:p w14:paraId="5CFC9645" w14:textId="68FCDDB0" w:rsidR="0031456E" w:rsidRPr="00083CB8" w:rsidRDefault="00083CB8" w:rsidP="00083CB8">
            <w:pPr>
              <w:spacing w:after="120" w:line="240" w:lineRule="exact"/>
              <w:rPr>
                <w:rStyle w:val="Strong"/>
                <w:rFonts w:ascii="Arial" w:hAnsi="Arial"/>
                <w:b w:val="0"/>
                <w:bCs w:val="0"/>
                <w:sz w:val="18"/>
                <w:szCs w:val="18"/>
              </w:rPr>
            </w:pPr>
            <w:r w:rsidRPr="00083CB8">
              <w:rPr>
                <w:rFonts w:ascii="Arial" w:hAnsi="Arial" w:cs="Arial"/>
                <w:sz w:val="18"/>
                <w:szCs w:val="18"/>
              </w:rPr>
              <w:t xml:space="preserve">Mayuresh Tendulkar / </w:t>
            </w:r>
            <w:hyperlink r:id="rId11" w:history="1">
              <w:r w:rsidRPr="00083CB8">
                <w:rPr>
                  <w:rStyle w:val="Hyperlink"/>
                  <w:rFonts w:ascii="Arial" w:hAnsi="Arial" w:cs="Arial"/>
                  <w:sz w:val="18"/>
                  <w:szCs w:val="18"/>
                  <w:lang w:val="en-GB"/>
                </w:rPr>
                <w:t>mayuresh.tendulkar@wipro.com</w:t>
              </w:r>
            </w:hyperlink>
            <w:r w:rsidR="0031456E" w:rsidRPr="00083CB8">
              <w:rPr>
                <w:rStyle w:val="Strong"/>
                <w:rFonts w:ascii="Arial" w:hAnsi="Arial"/>
                <w:b w:val="0"/>
                <w:bCs w:val="0"/>
                <w:sz w:val="18"/>
                <w:szCs w:val="18"/>
              </w:rPr>
              <w:t xml:space="preserve"> </w:t>
            </w:r>
          </w:p>
        </w:tc>
      </w:tr>
      <w:tr w:rsidR="0031456E" w:rsidRPr="000A0049" w14:paraId="7802B3A7" w14:textId="77777777" w:rsidTr="0011099D">
        <w:trPr>
          <w:cantSplit/>
          <w:trHeight w:val="261"/>
        </w:trPr>
        <w:tc>
          <w:tcPr>
            <w:tcW w:w="4110" w:type="dxa"/>
            <w:vMerge w:val="restart"/>
            <w:tcBorders>
              <w:top w:val="single" w:sz="4" w:space="0" w:color="auto"/>
              <w:left w:val="single" w:sz="4" w:space="0" w:color="auto"/>
              <w:bottom w:val="single" w:sz="4" w:space="0" w:color="auto"/>
              <w:right w:val="single" w:sz="4" w:space="0" w:color="auto"/>
            </w:tcBorders>
            <w:vAlign w:val="center"/>
          </w:tcPr>
          <w:p w14:paraId="4C559A3C" w14:textId="77777777" w:rsidR="0031456E" w:rsidRPr="00083CB8" w:rsidRDefault="0031456E" w:rsidP="0011099D">
            <w:pPr>
              <w:spacing w:after="120" w:line="240" w:lineRule="exact"/>
              <w:rPr>
                <w:rStyle w:val="Strong"/>
                <w:rFonts w:ascii="Arial" w:hAnsi="Arial"/>
                <w:b w:val="0"/>
                <w:bCs w:val="0"/>
                <w:sz w:val="18"/>
                <w:szCs w:val="18"/>
              </w:rPr>
            </w:pPr>
          </w:p>
          <w:p w14:paraId="0B0AD40E" w14:textId="77777777" w:rsidR="0031456E" w:rsidRPr="00083CB8" w:rsidRDefault="0031456E" w:rsidP="0011099D">
            <w:pPr>
              <w:spacing w:after="120" w:line="240" w:lineRule="exact"/>
              <w:rPr>
                <w:rStyle w:val="Strong"/>
                <w:rFonts w:ascii="Arial" w:hAnsi="Arial"/>
                <w:b w:val="0"/>
                <w:bCs w:val="0"/>
                <w:sz w:val="18"/>
                <w:szCs w:val="18"/>
              </w:rPr>
            </w:pPr>
            <w:bookmarkStart w:id="33" w:name="_Toc510427448"/>
            <w:bookmarkStart w:id="34" w:name="_Toc510427513"/>
            <w:bookmarkStart w:id="35" w:name="_Toc510942743"/>
            <w:bookmarkStart w:id="36" w:name="_Toc510952459"/>
            <w:bookmarkStart w:id="37" w:name="_Toc510956220"/>
            <w:r w:rsidRPr="00083CB8">
              <w:rPr>
                <w:rStyle w:val="Strong"/>
                <w:rFonts w:ascii="Arial" w:hAnsi="Arial"/>
                <w:b w:val="0"/>
                <w:bCs w:val="0"/>
                <w:sz w:val="18"/>
                <w:szCs w:val="18"/>
              </w:rPr>
              <w:t>Customer Contact Information:</w:t>
            </w:r>
            <w:bookmarkEnd w:id="33"/>
            <w:bookmarkEnd w:id="34"/>
            <w:bookmarkEnd w:id="35"/>
            <w:bookmarkEnd w:id="36"/>
            <w:bookmarkEnd w:id="37"/>
          </w:p>
        </w:tc>
        <w:tc>
          <w:tcPr>
            <w:tcW w:w="4957" w:type="dxa"/>
            <w:tcBorders>
              <w:top w:val="single" w:sz="4" w:space="0" w:color="auto"/>
              <w:left w:val="single" w:sz="4" w:space="0" w:color="auto"/>
              <w:bottom w:val="single" w:sz="4" w:space="0" w:color="auto"/>
              <w:right w:val="single" w:sz="4" w:space="0" w:color="auto"/>
            </w:tcBorders>
            <w:vAlign w:val="center"/>
          </w:tcPr>
          <w:p w14:paraId="3975D1E9"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 xml:space="preserve">Joe Alfini / </w:t>
            </w:r>
            <w:hyperlink r:id="rId12" w:history="1">
              <w:r w:rsidRPr="00083CB8">
                <w:rPr>
                  <w:rStyle w:val="Hyperlink"/>
                  <w:rFonts w:ascii="Arial" w:hAnsi="Arial" w:cs="Arial"/>
                  <w:sz w:val="18"/>
                  <w:szCs w:val="18"/>
                  <w:lang w:val="en-GB"/>
                </w:rPr>
                <w:t>joe.alfini@microfocus.com</w:t>
              </w:r>
            </w:hyperlink>
          </w:p>
        </w:tc>
      </w:tr>
      <w:tr w:rsidR="0031456E" w:rsidRPr="000A0049" w14:paraId="41BF88C6" w14:textId="77777777" w:rsidTr="0011099D">
        <w:trPr>
          <w:cantSplit/>
          <w:trHeight w:val="261"/>
        </w:trPr>
        <w:tc>
          <w:tcPr>
            <w:tcW w:w="4110" w:type="dxa"/>
            <w:vMerge/>
            <w:tcBorders>
              <w:top w:val="single" w:sz="4" w:space="0" w:color="auto"/>
              <w:left w:val="single" w:sz="4" w:space="0" w:color="auto"/>
              <w:bottom w:val="single" w:sz="4" w:space="0" w:color="auto"/>
              <w:right w:val="single" w:sz="4" w:space="0" w:color="auto"/>
            </w:tcBorders>
            <w:vAlign w:val="center"/>
            <w:hideMark/>
          </w:tcPr>
          <w:p w14:paraId="1AB30FF9" w14:textId="77777777" w:rsidR="0031456E" w:rsidRPr="00083CB8" w:rsidRDefault="0031456E" w:rsidP="0011099D">
            <w:pPr>
              <w:spacing w:line="240" w:lineRule="exact"/>
              <w:rPr>
                <w:rFonts w:ascii="Arial" w:hAnsi="Arial" w:cs="Arial"/>
                <w:b/>
                <w:bCs/>
                <w:color w:val="767171" w:themeColor="background2" w:themeShade="80"/>
                <w:sz w:val="18"/>
                <w:szCs w:val="18"/>
                <w:lang w:val="en-GB"/>
              </w:rPr>
            </w:pPr>
          </w:p>
        </w:tc>
        <w:tc>
          <w:tcPr>
            <w:tcW w:w="4957" w:type="dxa"/>
            <w:tcBorders>
              <w:top w:val="single" w:sz="4" w:space="0" w:color="auto"/>
              <w:left w:val="single" w:sz="4" w:space="0" w:color="auto"/>
              <w:bottom w:val="single" w:sz="4" w:space="0" w:color="auto"/>
              <w:right w:val="single" w:sz="4" w:space="0" w:color="auto"/>
            </w:tcBorders>
            <w:vAlign w:val="center"/>
            <w:hideMark/>
          </w:tcPr>
          <w:p w14:paraId="62787223"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 xml:space="preserve">Gareth Davies / </w:t>
            </w:r>
            <w:hyperlink r:id="rId13" w:history="1">
              <w:r w:rsidRPr="00083CB8">
                <w:rPr>
                  <w:rStyle w:val="Hyperlink"/>
                  <w:rFonts w:ascii="Arial" w:hAnsi="Arial" w:cs="Arial"/>
                  <w:sz w:val="18"/>
                  <w:szCs w:val="18"/>
                  <w:lang w:val="en-GB"/>
                </w:rPr>
                <w:t>Gareth.Davies@microfocus.com</w:t>
              </w:r>
            </w:hyperlink>
          </w:p>
        </w:tc>
      </w:tr>
      <w:tr w:rsidR="0031456E" w:rsidRPr="000A0049" w14:paraId="11B1B935" w14:textId="77777777" w:rsidTr="0011099D">
        <w:trPr>
          <w:cantSplit/>
          <w:trHeight w:val="261"/>
        </w:trPr>
        <w:tc>
          <w:tcPr>
            <w:tcW w:w="4110" w:type="dxa"/>
            <w:vMerge/>
            <w:tcBorders>
              <w:top w:val="single" w:sz="4" w:space="0" w:color="auto"/>
              <w:left w:val="single" w:sz="4" w:space="0" w:color="auto"/>
              <w:bottom w:val="single" w:sz="4" w:space="0" w:color="auto"/>
              <w:right w:val="single" w:sz="4" w:space="0" w:color="auto"/>
            </w:tcBorders>
            <w:vAlign w:val="center"/>
            <w:hideMark/>
          </w:tcPr>
          <w:p w14:paraId="6BEEE885" w14:textId="77777777" w:rsidR="0031456E" w:rsidRPr="00083CB8" w:rsidRDefault="0031456E" w:rsidP="0011099D">
            <w:pPr>
              <w:spacing w:line="240" w:lineRule="exact"/>
              <w:rPr>
                <w:rFonts w:ascii="Arial" w:hAnsi="Arial" w:cs="Arial"/>
                <w:b/>
                <w:bCs/>
                <w:color w:val="767171" w:themeColor="background2" w:themeShade="80"/>
                <w:sz w:val="18"/>
                <w:szCs w:val="18"/>
                <w:lang w:val="en-GB"/>
              </w:rPr>
            </w:pPr>
          </w:p>
        </w:tc>
        <w:tc>
          <w:tcPr>
            <w:tcW w:w="4957" w:type="dxa"/>
            <w:tcBorders>
              <w:top w:val="single" w:sz="4" w:space="0" w:color="auto"/>
              <w:left w:val="single" w:sz="4" w:space="0" w:color="auto"/>
              <w:bottom w:val="single" w:sz="4" w:space="0" w:color="auto"/>
              <w:right w:val="single" w:sz="4" w:space="0" w:color="auto"/>
            </w:tcBorders>
            <w:vAlign w:val="center"/>
          </w:tcPr>
          <w:p w14:paraId="475B394A" w14:textId="77777777" w:rsidR="0031456E" w:rsidRPr="00083CB8" w:rsidRDefault="0031456E" w:rsidP="0011099D">
            <w:pPr>
              <w:spacing w:after="120" w:line="240" w:lineRule="exact"/>
              <w:rPr>
                <w:rStyle w:val="Strong"/>
                <w:rFonts w:ascii="Arial" w:hAnsi="Arial"/>
                <w:b w:val="0"/>
                <w:bCs w:val="0"/>
                <w:sz w:val="18"/>
                <w:szCs w:val="18"/>
              </w:rPr>
            </w:pPr>
            <w:r w:rsidRPr="00083CB8">
              <w:rPr>
                <w:rStyle w:val="Strong"/>
                <w:rFonts w:ascii="Arial" w:hAnsi="Arial"/>
                <w:b w:val="0"/>
                <w:bCs w:val="0"/>
                <w:sz w:val="18"/>
                <w:szCs w:val="18"/>
              </w:rPr>
              <w:t xml:space="preserve">Stephen Warner / </w:t>
            </w:r>
            <w:hyperlink r:id="rId14" w:history="1">
              <w:r w:rsidRPr="00083CB8">
                <w:rPr>
                  <w:rStyle w:val="Hyperlink"/>
                  <w:rFonts w:ascii="Arial" w:hAnsi="Arial" w:cs="Arial"/>
                  <w:sz w:val="18"/>
                  <w:szCs w:val="18"/>
                  <w:lang w:val="en-GB"/>
                </w:rPr>
                <w:t>Stephen.Warner@microfocus.com</w:t>
              </w:r>
            </w:hyperlink>
          </w:p>
        </w:tc>
      </w:tr>
    </w:tbl>
    <w:p w14:paraId="6A1ADA40" w14:textId="77777777" w:rsidR="0031456E" w:rsidRPr="00AD540C" w:rsidRDefault="0031456E" w:rsidP="0031456E">
      <w:pPr>
        <w:tabs>
          <w:tab w:val="left" w:pos="8460"/>
        </w:tabs>
        <w:spacing w:after="120" w:line="240" w:lineRule="exact"/>
        <w:jc w:val="both"/>
        <w:rPr>
          <w:rFonts w:ascii="Arial" w:hAnsi="Arial" w:cs="Arial"/>
          <w:b/>
          <w:bCs/>
          <w:color w:val="767171" w:themeColor="background2" w:themeShade="80"/>
          <w:sz w:val="22"/>
          <w:szCs w:val="22"/>
          <w:lang w:val="en-GB"/>
        </w:rPr>
      </w:pPr>
    </w:p>
    <w:p w14:paraId="2333CBB4" w14:textId="77777777" w:rsidR="0031456E" w:rsidRPr="00AD540C" w:rsidRDefault="0031456E" w:rsidP="0031456E">
      <w:pPr>
        <w:spacing w:after="120" w:line="240" w:lineRule="exact"/>
        <w:jc w:val="both"/>
        <w:rPr>
          <w:rFonts w:ascii="Verdana" w:hAnsi="Verdana" w:cstheme="majorHAnsi"/>
          <w:b/>
          <w:bCs/>
          <w:sz w:val="22"/>
          <w:lang w:val="en-GB"/>
        </w:rPr>
      </w:pPr>
    </w:p>
    <w:p w14:paraId="151A74F0" w14:textId="77777777" w:rsidR="0031456E" w:rsidRDefault="0031456E" w:rsidP="0031456E">
      <w:pPr>
        <w:spacing w:after="120" w:line="240" w:lineRule="exact"/>
        <w:jc w:val="both"/>
        <w:rPr>
          <w:rStyle w:val="Strong"/>
          <w:rFonts w:ascii="Arial" w:hAnsi="Arial"/>
          <w:bCs w:val="0"/>
        </w:rPr>
      </w:pPr>
      <w:r w:rsidRPr="00310E7A">
        <w:rPr>
          <w:rStyle w:val="Strong"/>
          <w:rFonts w:ascii="Arial" w:hAnsi="Arial"/>
          <w:bCs w:val="0"/>
        </w:rPr>
        <w:t>Revision History</w:t>
      </w:r>
    </w:p>
    <w:p w14:paraId="3304C5AC" w14:textId="77777777" w:rsidR="00DC6B85" w:rsidRPr="00310E7A" w:rsidRDefault="00DC6B85" w:rsidP="0031456E">
      <w:pPr>
        <w:spacing w:after="120" w:line="240" w:lineRule="exact"/>
        <w:jc w:val="both"/>
        <w:rPr>
          <w:rStyle w:val="Strong"/>
          <w:rFonts w:ascii="Arial" w:hAnsi="Arial"/>
          <w:bCs w:val="0"/>
        </w:rPr>
      </w:pP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701"/>
        <w:gridCol w:w="1328"/>
        <w:gridCol w:w="3351"/>
        <w:gridCol w:w="851"/>
        <w:gridCol w:w="1841"/>
      </w:tblGrid>
      <w:tr w:rsidR="0031456E" w:rsidRPr="00310E7A" w14:paraId="64C28894"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92030F3"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Version (x.yy)</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4302AF79"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Date of Revision</w:t>
            </w:r>
          </w:p>
        </w:tc>
        <w:tc>
          <w:tcPr>
            <w:tcW w:w="1328"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9127C96"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Description of Change</w:t>
            </w:r>
          </w:p>
        </w:tc>
        <w:tc>
          <w:tcPr>
            <w:tcW w:w="33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35427935"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Reason for Change</w:t>
            </w:r>
          </w:p>
        </w:tc>
        <w:tc>
          <w:tcPr>
            <w:tcW w:w="8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230C39D"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Affected Sections</w:t>
            </w:r>
          </w:p>
        </w:tc>
        <w:tc>
          <w:tcPr>
            <w:tcW w:w="184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33CD4450" w14:textId="77777777" w:rsidR="0031456E" w:rsidRPr="00275E7A" w:rsidRDefault="0031456E" w:rsidP="00275E7A">
            <w:pPr>
              <w:spacing w:after="120" w:line="240" w:lineRule="exact"/>
              <w:jc w:val="center"/>
              <w:rPr>
                <w:rFonts w:ascii="Arial" w:hAnsi="Arial" w:cs="Arial"/>
                <w:b/>
                <w:bCs/>
                <w:color w:val="FFFFFF" w:themeColor="background1"/>
                <w:sz w:val="18"/>
                <w:szCs w:val="16"/>
                <w:lang w:val="en-GB"/>
              </w:rPr>
            </w:pPr>
            <w:r w:rsidRPr="00275E7A">
              <w:rPr>
                <w:rFonts w:ascii="Arial" w:hAnsi="Arial" w:cs="Arial"/>
                <w:b/>
                <w:bCs/>
                <w:color w:val="FFFFFF" w:themeColor="background1"/>
                <w:sz w:val="18"/>
                <w:szCs w:val="16"/>
                <w:lang w:val="en-GB"/>
              </w:rPr>
              <w:t>Approved By</w:t>
            </w:r>
          </w:p>
        </w:tc>
      </w:tr>
      <w:tr w:rsidR="0031456E" w:rsidRPr="00310E7A" w14:paraId="025CEABE"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15FE759A" w14:textId="77777777" w:rsidR="0031456E" w:rsidRPr="00AD540C" w:rsidRDefault="0031456E" w:rsidP="00633AED">
            <w:pPr>
              <w:spacing w:after="120" w:line="240" w:lineRule="exact"/>
              <w:jc w:val="center"/>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1.0</w:t>
            </w:r>
          </w:p>
        </w:tc>
        <w:tc>
          <w:tcPr>
            <w:tcW w:w="1701" w:type="dxa"/>
            <w:tcBorders>
              <w:top w:val="single" w:sz="4" w:space="0" w:color="auto"/>
              <w:left w:val="single" w:sz="4" w:space="0" w:color="auto"/>
              <w:bottom w:val="single" w:sz="4" w:space="0" w:color="auto"/>
              <w:right w:val="single" w:sz="4" w:space="0" w:color="auto"/>
            </w:tcBorders>
            <w:vAlign w:val="center"/>
          </w:tcPr>
          <w:p w14:paraId="5DF254A2"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4-Apr-2019</w:t>
            </w:r>
          </w:p>
        </w:tc>
        <w:tc>
          <w:tcPr>
            <w:tcW w:w="1328" w:type="dxa"/>
            <w:tcBorders>
              <w:top w:val="single" w:sz="4" w:space="0" w:color="auto"/>
              <w:left w:val="single" w:sz="4" w:space="0" w:color="auto"/>
              <w:bottom w:val="single" w:sz="4" w:space="0" w:color="auto"/>
              <w:right w:val="single" w:sz="4" w:space="0" w:color="auto"/>
            </w:tcBorders>
            <w:vAlign w:val="center"/>
          </w:tcPr>
          <w:p w14:paraId="34A5B3D4"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NA</w:t>
            </w:r>
          </w:p>
        </w:tc>
        <w:tc>
          <w:tcPr>
            <w:tcW w:w="3351" w:type="dxa"/>
            <w:tcBorders>
              <w:top w:val="single" w:sz="4" w:space="0" w:color="auto"/>
              <w:left w:val="single" w:sz="4" w:space="0" w:color="auto"/>
              <w:bottom w:val="single" w:sz="4" w:space="0" w:color="auto"/>
              <w:right w:val="single" w:sz="4" w:space="0" w:color="auto"/>
            </w:tcBorders>
            <w:vAlign w:val="center"/>
          </w:tcPr>
          <w:p w14:paraId="53F091D9"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Initial</w:t>
            </w:r>
          </w:p>
        </w:tc>
        <w:tc>
          <w:tcPr>
            <w:tcW w:w="851" w:type="dxa"/>
            <w:tcBorders>
              <w:top w:val="single" w:sz="4" w:space="0" w:color="auto"/>
              <w:left w:val="single" w:sz="4" w:space="0" w:color="auto"/>
              <w:bottom w:val="single" w:sz="4" w:space="0" w:color="auto"/>
              <w:right w:val="single" w:sz="4" w:space="0" w:color="auto"/>
            </w:tcBorders>
            <w:vAlign w:val="center"/>
          </w:tcPr>
          <w:p w14:paraId="4F1816C3"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6A2E0404" w14:textId="77777777" w:rsidR="0031456E" w:rsidRPr="00AD540C" w:rsidRDefault="0031456E" w:rsidP="00633AED">
            <w:pPr>
              <w:spacing w:after="120" w:line="240" w:lineRule="exact"/>
              <w:rPr>
                <w:rFonts w:ascii="Arial" w:hAnsi="Arial" w:cs="Arial"/>
                <w:bCs/>
                <w:color w:val="000000" w:themeColor="text1"/>
                <w:sz w:val="18"/>
                <w:szCs w:val="18"/>
                <w:lang w:val="en-GB"/>
              </w:rPr>
            </w:pPr>
          </w:p>
        </w:tc>
      </w:tr>
      <w:tr w:rsidR="0031456E" w:rsidRPr="00310E7A" w14:paraId="4F22A44D"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41A633F8" w14:textId="77777777" w:rsidR="0031456E" w:rsidRPr="00AD540C" w:rsidRDefault="0031456E" w:rsidP="00633AED">
            <w:pPr>
              <w:spacing w:after="120" w:line="240" w:lineRule="exact"/>
              <w:jc w:val="center"/>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1.1</w:t>
            </w:r>
          </w:p>
        </w:tc>
        <w:tc>
          <w:tcPr>
            <w:tcW w:w="1701" w:type="dxa"/>
            <w:tcBorders>
              <w:top w:val="single" w:sz="4" w:space="0" w:color="auto"/>
              <w:left w:val="single" w:sz="4" w:space="0" w:color="auto"/>
              <w:bottom w:val="single" w:sz="4" w:space="0" w:color="auto"/>
              <w:right w:val="single" w:sz="4" w:space="0" w:color="auto"/>
            </w:tcBorders>
            <w:vAlign w:val="center"/>
          </w:tcPr>
          <w:p w14:paraId="20248CBC"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17-Apr-2019</w:t>
            </w:r>
          </w:p>
        </w:tc>
        <w:tc>
          <w:tcPr>
            <w:tcW w:w="1328" w:type="dxa"/>
            <w:tcBorders>
              <w:top w:val="single" w:sz="4" w:space="0" w:color="auto"/>
              <w:left w:val="single" w:sz="4" w:space="0" w:color="auto"/>
              <w:bottom w:val="single" w:sz="4" w:space="0" w:color="auto"/>
              <w:right w:val="single" w:sz="4" w:space="0" w:color="auto"/>
            </w:tcBorders>
            <w:vAlign w:val="center"/>
          </w:tcPr>
          <w:p w14:paraId="3537D865"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Peer Review</w:t>
            </w:r>
          </w:p>
        </w:tc>
        <w:tc>
          <w:tcPr>
            <w:tcW w:w="3351" w:type="dxa"/>
            <w:tcBorders>
              <w:top w:val="single" w:sz="4" w:space="0" w:color="auto"/>
              <w:left w:val="single" w:sz="4" w:space="0" w:color="auto"/>
              <w:bottom w:val="single" w:sz="4" w:space="0" w:color="auto"/>
              <w:right w:val="single" w:sz="4" w:space="0" w:color="auto"/>
            </w:tcBorders>
            <w:vAlign w:val="center"/>
          </w:tcPr>
          <w:p w14:paraId="3A757B33"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Formatting &amp; peer review comments incorporated</w:t>
            </w:r>
          </w:p>
        </w:tc>
        <w:tc>
          <w:tcPr>
            <w:tcW w:w="851" w:type="dxa"/>
            <w:tcBorders>
              <w:top w:val="single" w:sz="4" w:space="0" w:color="auto"/>
              <w:left w:val="single" w:sz="4" w:space="0" w:color="auto"/>
              <w:bottom w:val="single" w:sz="4" w:space="0" w:color="auto"/>
              <w:right w:val="single" w:sz="4" w:space="0" w:color="auto"/>
            </w:tcBorders>
            <w:vAlign w:val="center"/>
          </w:tcPr>
          <w:p w14:paraId="48042B91"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630843EC" w14:textId="77777777" w:rsidR="0031456E" w:rsidRPr="00AD540C" w:rsidRDefault="0031456E" w:rsidP="00633AED">
            <w:pPr>
              <w:spacing w:after="120" w:line="240" w:lineRule="exact"/>
              <w:rPr>
                <w:rFonts w:ascii="Arial" w:hAnsi="Arial" w:cs="Arial"/>
                <w:bCs/>
                <w:color w:val="000000" w:themeColor="text1"/>
                <w:sz w:val="18"/>
                <w:szCs w:val="18"/>
                <w:lang w:val="en-GB"/>
              </w:rPr>
            </w:pPr>
          </w:p>
        </w:tc>
      </w:tr>
      <w:tr w:rsidR="0031456E" w:rsidRPr="00310E7A" w14:paraId="64A7F788"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7F060991" w14:textId="77777777" w:rsidR="0031456E" w:rsidRPr="00AD540C" w:rsidRDefault="0031456E" w:rsidP="00633AED">
            <w:pPr>
              <w:spacing w:after="120" w:line="240" w:lineRule="exact"/>
              <w:jc w:val="center"/>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2.0</w:t>
            </w:r>
          </w:p>
        </w:tc>
        <w:tc>
          <w:tcPr>
            <w:tcW w:w="1701" w:type="dxa"/>
            <w:tcBorders>
              <w:top w:val="single" w:sz="4" w:space="0" w:color="auto"/>
              <w:left w:val="single" w:sz="4" w:space="0" w:color="auto"/>
              <w:bottom w:val="single" w:sz="4" w:space="0" w:color="auto"/>
              <w:right w:val="single" w:sz="4" w:space="0" w:color="auto"/>
            </w:tcBorders>
            <w:vAlign w:val="center"/>
          </w:tcPr>
          <w:p w14:paraId="25A9F996"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22-Apr-2019</w:t>
            </w:r>
          </w:p>
        </w:tc>
        <w:tc>
          <w:tcPr>
            <w:tcW w:w="1328" w:type="dxa"/>
            <w:tcBorders>
              <w:top w:val="single" w:sz="4" w:space="0" w:color="auto"/>
              <w:left w:val="single" w:sz="4" w:space="0" w:color="auto"/>
              <w:bottom w:val="single" w:sz="4" w:space="0" w:color="auto"/>
              <w:right w:val="single" w:sz="4" w:space="0" w:color="auto"/>
            </w:tcBorders>
            <w:vAlign w:val="center"/>
          </w:tcPr>
          <w:p w14:paraId="04D8B75A"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Wipro MQ review</w:t>
            </w:r>
          </w:p>
        </w:tc>
        <w:tc>
          <w:tcPr>
            <w:tcW w:w="3351" w:type="dxa"/>
            <w:tcBorders>
              <w:top w:val="single" w:sz="4" w:space="0" w:color="auto"/>
              <w:left w:val="single" w:sz="4" w:space="0" w:color="auto"/>
              <w:bottom w:val="single" w:sz="4" w:space="0" w:color="auto"/>
              <w:right w:val="single" w:sz="4" w:space="0" w:color="auto"/>
            </w:tcBorders>
            <w:vAlign w:val="center"/>
          </w:tcPr>
          <w:p w14:paraId="08FEB298"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310E7A">
              <w:rPr>
                <w:rStyle w:val="Strong"/>
                <w:rFonts w:ascii="Arial" w:hAnsi="Arial"/>
                <w:b w:val="0"/>
                <w:sz w:val="18"/>
                <w:szCs w:val="18"/>
              </w:rPr>
              <w:t>Formatting, Spellcheck, Grammar</w:t>
            </w:r>
          </w:p>
        </w:tc>
        <w:tc>
          <w:tcPr>
            <w:tcW w:w="851" w:type="dxa"/>
            <w:tcBorders>
              <w:top w:val="single" w:sz="4" w:space="0" w:color="auto"/>
              <w:left w:val="single" w:sz="4" w:space="0" w:color="auto"/>
              <w:bottom w:val="single" w:sz="4" w:space="0" w:color="auto"/>
              <w:right w:val="single" w:sz="4" w:space="0" w:color="auto"/>
            </w:tcBorders>
            <w:vAlign w:val="center"/>
          </w:tcPr>
          <w:p w14:paraId="2E161BDB" w14:textId="77777777" w:rsidR="0031456E" w:rsidRPr="00AD540C" w:rsidRDefault="0031456E" w:rsidP="00633AED">
            <w:pPr>
              <w:spacing w:after="120" w:line="240" w:lineRule="exact"/>
              <w:rPr>
                <w:rFonts w:ascii="Arial" w:hAnsi="Arial" w:cs="Arial"/>
                <w:bCs/>
                <w:color w:val="000000" w:themeColor="text1"/>
                <w:sz w:val="18"/>
                <w:szCs w:val="18"/>
                <w:lang w:val="en-GB"/>
              </w:rPr>
            </w:pPr>
            <w:r w:rsidRPr="00AD540C">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21376199" w14:textId="77777777" w:rsidR="0031456E" w:rsidRPr="00AD540C" w:rsidRDefault="0031456E" w:rsidP="00633AED">
            <w:pPr>
              <w:spacing w:after="120" w:line="240" w:lineRule="exact"/>
              <w:rPr>
                <w:rFonts w:ascii="Arial" w:hAnsi="Arial" w:cs="Arial"/>
                <w:bCs/>
                <w:color w:val="000000" w:themeColor="text1"/>
                <w:sz w:val="18"/>
                <w:szCs w:val="18"/>
                <w:lang w:val="en-GB"/>
              </w:rPr>
            </w:pPr>
          </w:p>
        </w:tc>
      </w:tr>
      <w:tr w:rsidR="00CA632E" w:rsidRPr="00310E7A" w14:paraId="088DAF7F"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1AD00B27" w14:textId="77777777" w:rsidR="00CA632E" w:rsidRPr="00AD540C" w:rsidRDefault="00CA632E" w:rsidP="00633AED">
            <w:pPr>
              <w:spacing w:after="120" w:line="240" w:lineRule="exact"/>
              <w:jc w:val="center"/>
              <w:rPr>
                <w:rFonts w:ascii="Arial" w:hAnsi="Arial" w:cs="Arial"/>
                <w:bCs/>
                <w:color w:val="000000" w:themeColor="text1"/>
                <w:sz w:val="18"/>
                <w:szCs w:val="18"/>
                <w:lang w:val="en-GB"/>
              </w:rPr>
            </w:pPr>
            <w:r>
              <w:rPr>
                <w:rFonts w:ascii="Arial" w:hAnsi="Arial" w:cs="Arial"/>
                <w:bCs/>
                <w:color w:val="000000" w:themeColor="text1"/>
                <w:sz w:val="18"/>
                <w:szCs w:val="18"/>
                <w:lang w:val="en-GB"/>
              </w:rPr>
              <w:t>3.0</w:t>
            </w:r>
          </w:p>
        </w:tc>
        <w:tc>
          <w:tcPr>
            <w:tcW w:w="1701" w:type="dxa"/>
            <w:tcBorders>
              <w:top w:val="single" w:sz="4" w:space="0" w:color="auto"/>
              <w:left w:val="single" w:sz="4" w:space="0" w:color="auto"/>
              <w:bottom w:val="single" w:sz="4" w:space="0" w:color="auto"/>
              <w:right w:val="single" w:sz="4" w:space="0" w:color="auto"/>
            </w:tcBorders>
            <w:vAlign w:val="center"/>
          </w:tcPr>
          <w:p w14:paraId="3A489C7A" w14:textId="77777777" w:rsidR="00CA632E" w:rsidRPr="00AD540C" w:rsidRDefault="00CA632E"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25-Apr-2019</w:t>
            </w:r>
          </w:p>
        </w:tc>
        <w:tc>
          <w:tcPr>
            <w:tcW w:w="1328" w:type="dxa"/>
            <w:tcBorders>
              <w:top w:val="single" w:sz="4" w:space="0" w:color="auto"/>
              <w:left w:val="single" w:sz="4" w:space="0" w:color="auto"/>
              <w:bottom w:val="single" w:sz="4" w:space="0" w:color="auto"/>
              <w:right w:val="single" w:sz="4" w:space="0" w:color="auto"/>
            </w:tcBorders>
            <w:vAlign w:val="center"/>
          </w:tcPr>
          <w:p w14:paraId="0EA7CED6" w14:textId="77777777" w:rsidR="00CA632E" w:rsidRPr="00AD540C" w:rsidRDefault="00CA632E"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More details added</w:t>
            </w:r>
          </w:p>
        </w:tc>
        <w:tc>
          <w:tcPr>
            <w:tcW w:w="3351" w:type="dxa"/>
            <w:tcBorders>
              <w:top w:val="single" w:sz="4" w:space="0" w:color="auto"/>
              <w:left w:val="single" w:sz="4" w:space="0" w:color="auto"/>
              <w:bottom w:val="single" w:sz="4" w:space="0" w:color="auto"/>
              <w:right w:val="single" w:sz="4" w:space="0" w:color="auto"/>
            </w:tcBorders>
            <w:vAlign w:val="center"/>
          </w:tcPr>
          <w:p w14:paraId="56B6AB67" w14:textId="77777777" w:rsidR="00CA632E" w:rsidRPr="00310E7A" w:rsidRDefault="00CA632E" w:rsidP="00633AED">
            <w:pPr>
              <w:spacing w:after="120" w:line="240" w:lineRule="exact"/>
              <w:rPr>
                <w:rStyle w:val="Strong"/>
                <w:rFonts w:ascii="Arial" w:hAnsi="Arial"/>
                <w:b w:val="0"/>
                <w:sz w:val="18"/>
                <w:szCs w:val="18"/>
              </w:rPr>
            </w:pPr>
            <w:r>
              <w:rPr>
                <w:rStyle w:val="Strong"/>
                <w:rFonts w:ascii="Arial" w:hAnsi="Arial"/>
                <w:b w:val="0"/>
                <w:sz w:val="18"/>
                <w:szCs w:val="18"/>
              </w:rPr>
              <w:t>John H Review Comments</w:t>
            </w:r>
          </w:p>
        </w:tc>
        <w:tc>
          <w:tcPr>
            <w:tcW w:w="851" w:type="dxa"/>
            <w:tcBorders>
              <w:top w:val="single" w:sz="4" w:space="0" w:color="auto"/>
              <w:left w:val="single" w:sz="4" w:space="0" w:color="auto"/>
              <w:bottom w:val="single" w:sz="4" w:space="0" w:color="auto"/>
              <w:right w:val="single" w:sz="4" w:space="0" w:color="auto"/>
            </w:tcBorders>
            <w:vAlign w:val="center"/>
          </w:tcPr>
          <w:p w14:paraId="38DA6915" w14:textId="77777777" w:rsidR="00CA632E" w:rsidRPr="00AD540C" w:rsidRDefault="00CA632E"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All</w:t>
            </w:r>
            <w:r w:rsidR="000877AB">
              <w:rPr>
                <w:rFonts w:ascii="Arial" w:hAnsi="Arial" w:cs="Arial"/>
                <w:bCs/>
                <w:color w:val="000000" w:themeColor="text1"/>
                <w:sz w:val="18"/>
                <w:szCs w:val="18"/>
                <w:lang w:val="en-GB"/>
              </w:rPr>
              <w:t xml:space="preserve"> Except 5</w:t>
            </w:r>
          </w:p>
        </w:tc>
        <w:tc>
          <w:tcPr>
            <w:tcW w:w="1841" w:type="dxa"/>
            <w:tcBorders>
              <w:top w:val="single" w:sz="4" w:space="0" w:color="auto"/>
              <w:left w:val="single" w:sz="4" w:space="0" w:color="auto"/>
              <w:bottom w:val="single" w:sz="4" w:space="0" w:color="auto"/>
              <w:right w:val="single" w:sz="4" w:space="0" w:color="auto"/>
            </w:tcBorders>
            <w:vAlign w:val="center"/>
          </w:tcPr>
          <w:p w14:paraId="2DFE1C3A" w14:textId="77777777" w:rsidR="00CA632E" w:rsidRPr="00AD540C" w:rsidRDefault="00CA632E" w:rsidP="00633AED">
            <w:pPr>
              <w:spacing w:after="120" w:line="240" w:lineRule="exact"/>
              <w:rPr>
                <w:rFonts w:ascii="Arial" w:hAnsi="Arial" w:cs="Arial"/>
                <w:bCs/>
                <w:color w:val="000000" w:themeColor="text1"/>
                <w:sz w:val="18"/>
                <w:szCs w:val="18"/>
                <w:lang w:val="en-GB"/>
              </w:rPr>
            </w:pPr>
          </w:p>
        </w:tc>
      </w:tr>
      <w:tr w:rsidR="00DC6B85" w:rsidRPr="00310E7A" w14:paraId="07723623"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3E92471F" w14:textId="77777777" w:rsidR="00DC6B85" w:rsidRPr="00DC6B85" w:rsidRDefault="00DC6B85" w:rsidP="00633AED">
            <w:pPr>
              <w:spacing w:after="120" w:line="240" w:lineRule="exact"/>
              <w:jc w:val="center"/>
              <w:rPr>
                <w:rFonts w:ascii="Arial" w:hAnsi="Arial" w:cs="Arial"/>
                <w:bCs/>
                <w:color w:val="000000" w:themeColor="text1"/>
                <w:sz w:val="18"/>
                <w:szCs w:val="18"/>
                <w:lang w:val="en-GB"/>
              </w:rPr>
            </w:pPr>
            <w:r w:rsidRPr="00DC6B85">
              <w:rPr>
                <w:rFonts w:ascii="Arial" w:hAnsi="Arial" w:cs="Arial"/>
                <w:bCs/>
                <w:color w:val="000000" w:themeColor="text1"/>
                <w:sz w:val="18"/>
                <w:szCs w:val="18"/>
                <w:lang w:val="en-GB"/>
              </w:rPr>
              <w:t>4.0</w:t>
            </w:r>
          </w:p>
        </w:tc>
        <w:tc>
          <w:tcPr>
            <w:tcW w:w="1701" w:type="dxa"/>
            <w:tcBorders>
              <w:top w:val="single" w:sz="4" w:space="0" w:color="auto"/>
              <w:left w:val="single" w:sz="4" w:space="0" w:color="auto"/>
              <w:bottom w:val="single" w:sz="4" w:space="0" w:color="auto"/>
              <w:right w:val="single" w:sz="4" w:space="0" w:color="auto"/>
            </w:tcBorders>
            <w:vAlign w:val="center"/>
          </w:tcPr>
          <w:p w14:paraId="0CBF3BA5" w14:textId="77777777" w:rsidR="00DC6B85" w:rsidRPr="00DC6B85" w:rsidRDefault="00DC6B85" w:rsidP="00633AED">
            <w:pPr>
              <w:spacing w:after="120" w:line="240" w:lineRule="exact"/>
              <w:rPr>
                <w:rFonts w:ascii="Arial" w:hAnsi="Arial" w:cs="Arial"/>
                <w:bCs/>
                <w:color w:val="000000" w:themeColor="text1"/>
                <w:sz w:val="18"/>
                <w:szCs w:val="18"/>
                <w:lang w:val="en-GB"/>
              </w:rPr>
            </w:pPr>
            <w:r w:rsidRPr="00DC6B85">
              <w:rPr>
                <w:rFonts w:ascii="Arial" w:hAnsi="Arial" w:cs="Arial"/>
                <w:bCs/>
                <w:color w:val="000000" w:themeColor="text1"/>
                <w:sz w:val="18"/>
                <w:szCs w:val="18"/>
                <w:lang w:val="en-GB"/>
              </w:rPr>
              <w:t>29-Apr-19</w:t>
            </w:r>
          </w:p>
        </w:tc>
        <w:tc>
          <w:tcPr>
            <w:tcW w:w="1328" w:type="dxa"/>
            <w:tcBorders>
              <w:top w:val="single" w:sz="4" w:space="0" w:color="auto"/>
              <w:left w:val="single" w:sz="4" w:space="0" w:color="auto"/>
              <w:bottom w:val="single" w:sz="4" w:space="0" w:color="auto"/>
              <w:right w:val="single" w:sz="4" w:space="0" w:color="auto"/>
            </w:tcBorders>
            <w:vAlign w:val="center"/>
          </w:tcPr>
          <w:p w14:paraId="1F5FD214" w14:textId="77777777" w:rsidR="00DC6B85" w:rsidRPr="00DC6B85" w:rsidRDefault="00DC6B85" w:rsidP="00DC6B85">
            <w:pPr>
              <w:spacing w:after="120" w:line="240" w:lineRule="exact"/>
              <w:rPr>
                <w:rFonts w:ascii="Arial" w:hAnsi="Arial" w:cs="Arial"/>
                <w:bCs/>
                <w:color w:val="000000" w:themeColor="text1"/>
                <w:sz w:val="18"/>
                <w:szCs w:val="18"/>
                <w:lang w:val="en-GB"/>
              </w:rPr>
            </w:pPr>
            <w:r w:rsidRPr="00DC6B85">
              <w:rPr>
                <w:rFonts w:ascii="Arial" w:hAnsi="Arial" w:cs="Arial"/>
                <w:bCs/>
                <w:color w:val="000000" w:themeColor="text1"/>
                <w:sz w:val="18"/>
                <w:szCs w:val="18"/>
              </w:rPr>
              <w:t>Restructure contents uniformly across all the document</w:t>
            </w:r>
          </w:p>
        </w:tc>
        <w:tc>
          <w:tcPr>
            <w:tcW w:w="3351" w:type="dxa"/>
            <w:tcBorders>
              <w:top w:val="single" w:sz="4" w:space="0" w:color="auto"/>
              <w:left w:val="single" w:sz="4" w:space="0" w:color="auto"/>
              <w:bottom w:val="single" w:sz="4" w:space="0" w:color="auto"/>
              <w:right w:val="single" w:sz="4" w:space="0" w:color="auto"/>
            </w:tcBorders>
            <w:vAlign w:val="center"/>
          </w:tcPr>
          <w:p w14:paraId="3A0B1864" w14:textId="77777777" w:rsidR="00DC6B85" w:rsidRPr="00DC6B85" w:rsidRDefault="00DC6B85" w:rsidP="00DC6B85">
            <w:pPr>
              <w:spacing w:after="120" w:line="240" w:lineRule="exact"/>
              <w:rPr>
                <w:rStyle w:val="Strong"/>
                <w:rFonts w:ascii="Arial" w:hAnsi="Arial"/>
                <w:b w:val="0"/>
                <w:sz w:val="18"/>
                <w:szCs w:val="18"/>
              </w:rPr>
            </w:pPr>
            <w:r>
              <w:rPr>
                <w:rStyle w:val="Strong"/>
                <w:rFonts w:ascii="Arial" w:hAnsi="Arial"/>
                <w:b w:val="0"/>
                <w:sz w:val="18"/>
                <w:szCs w:val="18"/>
              </w:rPr>
              <w:t>Wipro &amp; Micro Focus Review</w:t>
            </w:r>
          </w:p>
        </w:tc>
        <w:tc>
          <w:tcPr>
            <w:tcW w:w="851" w:type="dxa"/>
            <w:tcBorders>
              <w:top w:val="single" w:sz="4" w:space="0" w:color="auto"/>
              <w:left w:val="single" w:sz="4" w:space="0" w:color="auto"/>
              <w:bottom w:val="single" w:sz="4" w:space="0" w:color="auto"/>
              <w:right w:val="single" w:sz="4" w:space="0" w:color="auto"/>
            </w:tcBorders>
            <w:vAlign w:val="center"/>
          </w:tcPr>
          <w:p w14:paraId="56B386F9" w14:textId="77777777" w:rsidR="00DC6B85" w:rsidRPr="00DC6B85" w:rsidRDefault="00DC6B85"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404DE5B5" w14:textId="77777777" w:rsidR="00DC6B85" w:rsidRPr="00DC6B85" w:rsidRDefault="00DC6B85" w:rsidP="00633AED">
            <w:pPr>
              <w:spacing w:after="120" w:line="240" w:lineRule="exact"/>
              <w:rPr>
                <w:rFonts w:ascii="Arial" w:hAnsi="Arial" w:cs="Arial"/>
                <w:bCs/>
                <w:color w:val="000000" w:themeColor="text1"/>
                <w:sz w:val="18"/>
                <w:szCs w:val="18"/>
                <w:lang w:val="en-GB"/>
              </w:rPr>
            </w:pPr>
          </w:p>
        </w:tc>
      </w:tr>
      <w:tr w:rsidR="000A2126" w:rsidRPr="00310E7A" w14:paraId="187E3C78"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391D43B8" w14:textId="4F642040" w:rsidR="000A2126" w:rsidRPr="00DC6B85" w:rsidRDefault="000A2126" w:rsidP="00633AED">
            <w:pPr>
              <w:spacing w:after="120" w:line="240" w:lineRule="exact"/>
              <w:jc w:val="center"/>
              <w:rPr>
                <w:rFonts w:ascii="Arial" w:hAnsi="Arial" w:cs="Arial"/>
                <w:bCs/>
                <w:color w:val="000000" w:themeColor="text1"/>
                <w:sz w:val="18"/>
                <w:szCs w:val="18"/>
                <w:lang w:val="en-GB"/>
              </w:rPr>
            </w:pPr>
            <w:r>
              <w:rPr>
                <w:rFonts w:ascii="Arial" w:hAnsi="Arial" w:cs="Arial"/>
                <w:bCs/>
                <w:color w:val="000000" w:themeColor="text1"/>
                <w:sz w:val="18"/>
                <w:szCs w:val="18"/>
                <w:lang w:val="en-GB"/>
              </w:rPr>
              <w:t>5.0</w:t>
            </w:r>
          </w:p>
        </w:tc>
        <w:tc>
          <w:tcPr>
            <w:tcW w:w="1701" w:type="dxa"/>
            <w:tcBorders>
              <w:top w:val="single" w:sz="4" w:space="0" w:color="auto"/>
              <w:left w:val="single" w:sz="4" w:space="0" w:color="auto"/>
              <w:bottom w:val="single" w:sz="4" w:space="0" w:color="auto"/>
              <w:right w:val="single" w:sz="4" w:space="0" w:color="auto"/>
            </w:tcBorders>
            <w:vAlign w:val="center"/>
          </w:tcPr>
          <w:p w14:paraId="32BBBC1E" w14:textId="0967D244" w:rsidR="000A2126" w:rsidRPr="00DC6B85" w:rsidRDefault="008368B2"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8</w:t>
            </w:r>
            <w:r w:rsidR="000A2126">
              <w:rPr>
                <w:rFonts w:ascii="Arial" w:hAnsi="Arial" w:cs="Arial"/>
                <w:bCs/>
                <w:color w:val="000000" w:themeColor="text1"/>
                <w:sz w:val="18"/>
                <w:szCs w:val="18"/>
                <w:lang w:val="en-GB"/>
              </w:rPr>
              <w:t>-May-19</w:t>
            </w:r>
          </w:p>
        </w:tc>
        <w:tc>
          <w:tcPr>
            <w:tcW w:w="1328" w:type="dxa"/>
            <w:tcBorders>
              <w:top w:val="single" w:sz="4" w:space="0" w:color="auto"/>
              <w:left w:val="single" w:sz="4" w:space="0" w:color="auto"/>
              <w:bottom w:val="single" w:sz="4" w:space="0" w:color="auto"/>
              <w:right w:val="single" w:sz="4" w:space="0" w:color="auto"/>
            </w:tcBorders>
            <w:vAlign w:val="center"/>
          </w:tcPr>
          <w:p w14:paraId="672C8F4E" w14:textId="7D02A0EF" w:rsidR="000A2126" w:rsidRPr="00DC6B85" w:rsidRDefault="000A2126" w:rsidP="00DC6B85">
            <w:pPr>
              <w:spacing w:after="120" w:line="240" w:lineRule="exact"/>
              <w:rPr>
                <w:rFonts w:ascii="Arial" w:hAnsi="Arial" w:cs="Arial"/>
                <w:bCs/>
                <w:color w:val="000000" w:themeColor="text1"/>
                <w:sz w:val="18"/>
                <w:szCs w:val="18"/>
              </w:rPr>
            </w:pPr>
            <w:r>
              <w:rPr>
                <w:rFonts w:ascii="Arial" w:hAnsi="Arial" w:cs="Arial"/>
                <w:bCs/>
                <w:color w:val="000000" w:themeColor="text1"/>
                <w:sz w:val="18"/>
                <w:szCs w:val="18"/>
              </w:rPr>
              <w:t>Issued for Approval</w:t>
            </w:r>
          </w:p>
        </w:tc>
        <w:tc>
          <w:tcPr>
            <w:tcW w:w="3351" w:type="dxa"/>
            <w:tcBorders>
              <w:top w:val="single" w:sz="4" w:space="0" w:color="auto"/>
              <w:left w:val="single" w:sz="4" w:space="0" w:color="auto"/>
              <w:bottom w:val="single" w:sz="4" w:space="0" w:color="auto"/>
              <w:right w:val="single" w:sz="4" w:space="0" w:color="auto"/>
            </w:tcBorders>
            <w:vAlign w:val="center"/>
          </w:tcPr>
          <w:p w14:paraId="33829D52" w14:textId="150C0A7A" w:rsidR="000A2126" w:rsidRDefault="000A2126" w:rsidP="008368B2">
            <w:pPr>
              <w:spacing w:after="120" w:line="240" w:lineRule="exact"/>
              <w:rPr>
                <w:rStyle w:val="Strong"/>
                <w:rFonts w:ascii="Arial" w:hAnsi="Arial"/>
                <w:b w:val="0"/>
                <w:sz w:val="18"/>
                <w:szCs w:val="18"/>
              </w:rPr>
            </w:pPr>
            <w:r>
              <w:rPr>
                <w:rStyle w:val="Strong"/>
                <w:rFonts w:ascii="Arial" w:hAnsi="Arial"/>
                <w:b w:val="0"/>
                <w:sz w:val="18"/>
                <w:szCs w:val="18"/>
              </w:rPr>
              <w:t>Fix comments post L2 review</w:t>
            </w:r>
          </w:p>
        </w:tc>
        <w:tc>
          <w:tcPr>
            <w:tcW w:w="851" w:type="dxa"/>
            <w:tcBorders>
              <w:top w:val="single" w:sz="4" w:space="0" w:color="auto"/>
              <w:left w:val="single" w:sz="4" w:space="0" w:color="auto"/>
              <w:bottom w:val="single" w:sz="4" w:space="0" w:color="auto"/>
              <w:right w:val="single" w:sz="4" w:space="0" w:color="auto"/>
            </w:tcBorders>
            <w:vAlign w:val="center"/>
          </w:tcPr>
          <w:p w14:paraId="34DA218A" w14:textId="7123A97D" w:rsidR="000A2126" w:rsidRDefault="000A2126"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2F45814D" w14:textId="77777777" w:rsidR="000A2126" w:rsidRPr="00DC6B85" w:rsidRDefault="000A2126" w:rsidP="00633AED">
            <w:pPr>
              <w:spacing w:after="120" w:line="240" w:lineRule="exact"/>
              <w:rPr>
                <w:rFonts w:ascii="Arial" w:hAnsi="Arial" w:cs="Arial"/>
                <w:bCs/>
                <w:color w:val="000000" w:themeColor="text1"/>
                <w:sz w:val="18"/>
                <w:szCs w:val="18"/>
                <w:lang w:val="en-GB"/>
              </w:rPr>
            </w:pPr>
          </w:p>
        </w:tc>
      </w:tr>
      <w:tr w:rsidR="00703D35" w:rsidRPr="00310E7A" w14:paraId="4554CB44" w14:textId="77777777" w:rsidTr="003448C1">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29C51F23" w14:textId="3BF8F11B" w:rsidR="00703D35" w:rsidRDefault="00703D35" w:rsidP="00633AED">
            <w:pPr>
              <w:spacing w:after="120" w:line="240" w:lineRule="exact"/>
              <w:jc w:val="center"/>
              <w:rPr>
                <w:rFonts w:ascii="Arial" w:hAnsi="Arial" w:cs="Arial"/>
                <w:bCs/>
                <w:color w:val="000000" w:themeColor="text1"/>
                <w:sz w:val="18"/>
                <w:szCs w:val="18"/>
                <w:lang w:val="en-GB"/>
              </w:rPr>
            </w:pPr>
            <w:r>
              <w:rPr>
                <w:rFonts w:ascii="Arial" w:hAnsi="Arial" w:cs="Arial"/>
                <w:bCs/>
                <w:color w:val="000000" w:themeColor="text1"/>
                <w:sz w:val="18"/>
                <w:szCs w:val="18"/>
                <w:lang w:val="en-GB"/>
              </w:rPr>
              <w:lastRenderedPageBreak/>
              <w:t>6.0</w:t>
            </w:r>
          </w:p>
        </w:tc>
        <w:tc>
          <w:tcPr>
            <w:tcW w:w="1701" w:type="dxa"/>
            <w:tcBorders>
              <w:top w:val="single" w:sz="4" w:space="0" w:color="auto"/>
              <w:left w:val="single" w:sz="4" w:space="0" w:color="auto"/>
              <w:bottom w:val="single" w:sz="4" w:space="0" w:color="auto"/>
              <w:right w:val="single" w:sz="4" w:space="0" w:color="auto"/>
            </w:tcBorders>
            <w:vAlign w:val="center"/>
          </w:tcPr>
          <w:p w14:paraId="0A4856E9" w14:textId="25D31EB7" w:rsidR="00703D35" w:rsidRDefault="00703D35"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9-May-19</w:t>
            </w:r>
          </w:p>
        </w:tc>
        <w:tc>
          <w:tcPr>
            <w:tcW w:w="1328" w:type="dxa"/>
            <w:tcBorders>
              <w:top w:val="single" w:sz="4" w:space="0" w:color="auto"/>
              <w:left w:val="single" w:sz="4" w:space="0" w:color="auto"/>
              <w:bottom w:val="single" w:sz="4" w:space="0" w:color="auto"/>
              <w:right w:val="single" w:sz="4" w:space="0" w:color="auto"/>
            </w:tcBorders>
            <w:vAlign w:val="center"/>
          </w:tcPr>
          <w:p w14:paraId="143AF047" w14:textId="29FE6821" w:rsidR="00703D35" w:rsidRDefault="00703D35" w:rsidP="00703D35">
            <w:pPr>
              <w:spacing w:after="120" w:line="240" w:lineRule="exact"/>
              <w:rPr>
                <w:rFonts w:ascii="Arial" w:hAnsi="Arial" w:cs="Arial"/>
                <w:bCs/>
                <w:color w:val="000000" w:themeColor="text1"/>
                <w:sz w:val="18"/>
                <w:szCs w:val="18"/>
              </w:rPr>
            </w:pPr>
            <w:r>
              <w:rPr>
                <w:rFonts w:ascii="Arial" w:hAnsi="Arial" w:cs="Arial"/>
                <w:bCs/>
                <w:color w:val="000000" w:themeColor="text1"/>
                <w:sz w:val="18"/>
                <w:szCs w:val="18"/>
              </w:rPr>
              <w:t>Re-issued for approval</w:t>
            </w:r>
          </w:p>
        </w:tc>
        <w:tc>
          <w:tcPr>
            <w:tcW w:w="3351" w:type="dxa"/>
            <w:tcBorders>
              <w:top w:val="single" w:sz="4" w:space="0" w:color="auto"/>
              <w:left w:val="single" w:sz="4" w:space="0" w:color="auto"/>
              <w:bottom w:val="single" w:sz="4" w:space="0" w:color="auto"/>
              <w:right w:val="single" w:sz="4" w:space="0" w:color="auto"/>
            </w:tcBorders>
            <w:vAlign w:val="center"/>
          </w:tcPr>
          <w:p w14:paraId="3420A025" w14:textId="7642AAE6" w:rsidR="00703D35" w:rsidRDefault="00703D35" w:rsidP="008368B2">
            <w:pPr>
              <w:spacing w:after="120" w:line="240" w:lineRule="exact"/>
              <w:rPr>
                <w:rStyle w:val="Strong"/>
                <w:rFonts w:ascii="Arial" w:hAnsi="Arial"/>
                <w:b w:val="0"/>
                <w:sz w:val="18"/>
                <w:szCs w:val="18"/>
              </w:rPr>
            </w:pPr>
            <w:r>
              <w:rPr>
                <w:rStyle w:val="Strong"/>
                <w:rFonts w:ascii="Arial" w:hAnsi="Arial"/>
                <w:b w:val="0"/>
                <w:sz w:val="18"/>
                <w:szCs w:val="18"/>
              </w:rPr>
              <w:t>Fix additional comments post L2 review</w:t>
            </w:r>
          </w:p>
        </w:tc>
        <w:tc>
          <w:tcPr>
            <w:tcW w:w="851" w:type="dxa"/>
            <w:tcBorders>
              <w:top w:val="single" w:sz="4" w:space="0" w:color="auto"/>
              <w:left w:val="single" w:sz="4" w:space="0" w:color="auto"/>
              <w:bottom w:val="single" w:sz="4" w:space="0" w:color="auto"/>
              <w:right w:val="single" w:sz="4" w:space="0" w:color="auto"/>
            </w:tcBorders>
            <w:vAlign w:val="center"/>
          </w:tcPr>
          <w:p w14:paraId="62AC88CD" w14:textId="19DB0500" w:rsidR="00703D35" w:rsidRDefault="00703D35" w:rsidP="00633AED">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100906C1" w14:textId="77777777" w:rsidR="00703D35" w:rsidRPr="00DC6B85" w:rsidRDefault="00703D35" w:rsidP="00633AED">
            <w:pPr>
              <w:spacing w:after="120" w:line="240" w:lineRule="exact"/>
              <w:rPr>
                <w:rFonts w:ascii="Arial" w:hAnsi="Arial" w:cs="Arial"/>
                <w:bCs/>
                <w:color w:val="000000" w:themeColor="text1"/>
                <w:sz w:val="18"/>
                <w:szCs w:val="18"/>
                <w:lang w:val="en-GB"/>
              </w:rPr>
            </w:pPr>
          </w:p>
        </w:tc>
      </w:tr>
      <w:tr w:rsidR="007379E2" w:rsidRPr="00310E7A" w14:paraId="136A8B9C" w14:textId="77777777" w:rsidTr="003448C1">
        <w:trPr>
          <w:trHeight w:val="400"/>
        </w:trPr>
        <w:tc>
          <w:tcPr>
            <w:tcW w:w="1128" w:type="dxa"/>
            <w:vMerge w:val="restart"/>
            <w:tcBorders>
              <w:top w:val="single" w:sz="4" w:space="0" w:color="auto"/>
              <w:left w:val="single" w:sz="4" w:space="0" w:color="auto"/>
              <w:right w:val="single" w:sz="4" w:space="0" w:color="auto"/>
            </w:tcBorders>
            <w:vAlign w:val="center"/>
          </w:tcPr>
          <w:p w14:paraId="09F80C22" w14:textId="77777777" w:rsidR="007379E2" w:rsidRDefault="007379E2" w:rsidP="007379E2">
            <w:pPr>
              <w:spacing w:after="120" w:line="240" w:lineRule="exact"/>
              <w:jc w:val="center"/>
              <w:rPr>
                <w:rFonts w:ascii="Arial" w:hAnsi="Arial" w:cs="Arial"/>
                <w:bCs/>
                <w:color w:val="000000" w:themeColor="text1"/>
                <w:sz w:val="18"/>
                <w:szCs w:val="18"/>
                <w:lang w:val="en-GB"/>
              </w:rPr>
            </w:pPr>
            <w:r>
              <w:rPr>
                <w:rFonts w:ascii="Arial" w:hAnsi="Arial" w:cs="Arial"/>
                <w:bCs/>
                <w:color w:val="000000" w:themeColor="text1"/>
                <w:sz w:val="18"/>
                <w:szCs w:val="18"/>
                <w:lang w:val="en-GB"/>
              </w:rPr>
              <w:t>7.0</w:t>
            </w:r>
          </w:p>
          <w:p w14:paraId="7758BD9C" w14:textId="24345A7F" w:rsidR="007379E2" w:rsidRDefault="007379E2" w:rsidP="007379E2">
            <w:pPr>
              <w:spacing w:after="120" w:line="240" w:lineRule="exact"/>
              <w:jc w:val="center"/>
              <w:rPr>
                <w:rFonts w:ascii="Arial" w:hAnsi="Arial" w:cs="Arial"/>
                <w:bCs/>
                <w:color w:val="000000" w:themeColor="text1"/>
                <w:sz w:val="18"/>
                <w:szCs w:val="18"/>
                <w:lang w:val="en-GB"/>
              </w:rPr>
            </w:pPr>
          </w:p>
        </w:tc>
        <w:tc>
          <w:tcPr>
            <w:tcW w:w="1701" w:type="dxa"/>
            <w:vMerge w:val="restart"/>
            <w:tcBorders>
              <w:top w:val="single" w:sz="4" w:space="0" w:color="auto"/>
              <w:left w:val="single" w:sz="4" w:space="0" w:color="auto"/>
              <w:right w:val="single" w:sz="4" w:space="0" w:color="auto"/>
            </w:tcBorders>
            <w:vAlign w:val="center"/>
          </w:tcPr>
          <w:p w14:paraId="00D9F00B" w14:textId="77777777" w:rsidR="007379E2" w:rsidRDefault="007379E2" w:rsidP="007379E2">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11-May-19</w:t>
            </w:r>
          </w:p>
          <w:p w14:paraId="226EF412" w14:textId="6F485F59" w:rsidR="007379E2" w:rsidRDefault="007379E2" w:rsidP="007379E2">
            <w:pPr>
              <w:spacing w:after="120" w:line="240" w:lineRule="exact"/>
              <w:rPr>
                <w:rFonts w:ascii="Arial" w:hAnsi="Arial" w:cs="Arial"/>
                <w:bCs/>
                <w:color w:val="000000" w:themeColor="text1"/>
                <w:sz w:val="18"/>
                <w:szCs w:val="18"/>
                <w:lang w:val="en-GB"/>
              </w:rPr>
            </w:pPr>
          </w:p>
        </w:tc>
        <w:tc>
          <w:tcPr>
            <w:tcW w:w="1328" w:type="dxa"/>
            <w:tcBorders>
              <w:top w:val="single" w:sz="4" w:space="0" w:color="auto"/>
              <w:left w:val="single" w:sz="4" w:space="0" w:color="auto"/>
              <w:bottom w:val="single" w:sz="4" w:space="0" w:color="auto"/>
              <w:right w:val="single" w:sz="4" w:space="0" w:color="auto"/>
            </w:tcBorders>
            <w:vAlign w:val="center"/>
          </w:tcPr>
          <w:p w14:paraId="15962DAF" w14:textId="44A18F73" w:rsidR="007379E2" w:rsidRDefault="007379E2" w:rsidP="007379E2">
            <w:pPr>
              <w:spacing w:after="120" w:line="240" w:lineRule="exact"/>
              <w:rPr>
                <w:rFonts w:ascii="Arial" w:hAnsi="Arial" w:cs="Arial"/>
                <w:bCs/>
                <w:color w:val="000000" w:themeColor="text1"/>
                <w:sz w:val="18"/>
                <w:szCs w:val="18"/>
              </w:rPr>
            </w:pPr>
            <w:r>
              <w:rPr>
                <w:rFonts w:ascii="Arial" w:hAnsi="Arial" w:cs="Arial"/>
                <w:bCs/>
                <w:color w:val="000000" w:themeColor="text1"/>
                <w:sz w:val="18"/>
                <w:szCs w:val="18"/>
              </w:rPr>
              <w:t>L1 Approved</w:t>
            </w:r>
          </w:p>
        </w:tc>
        <w:tc>
          <w:tcPr>
            <w:tcW w:w="3351" w:type="dxa"/>
            <w:tcBorders>
              <w:top w:val="single" w:sz="4" w:space="0" w:color="auto"/>
              <w:left w:val="single" w:sz="4" w:space="0" w:color="auto"/>
              <w:bottom w:val="single" w:sz="4" w:space="0" w:color="auto"/>
              <w:right w:val="single" w:sz="4" w:space="0" w:color="auto"/>
            </w:tcBorders>
            <w:vAlign w:val="center"/>
          </w:tcPr>
          <w:p w14:paraId="3D634F91" w14:textId="3EF6716D" w:rsidR="007379E2" w:rsidRPr="007379E2" w:rsidRDefault="007379E2" w:rsidP="007379E2">
            <w:pPr>
              <w:spacing w:after="120" w:line="240" w:lineRule="exact"/>
              <w:jc w:val="both"/>
              <w:rPr>
                <w:rStyle w:val="Strong"/>
                <w:rFonts w:ascii="Arial" w:hAnsi="Arial"/>
                <w:b w:val="0"/>
                <w:sz w:val="18"/>
                <w:szCs w:val="18"/>
              </w:rPr>
            </w:pPr>
            <w:r w:rsidRPr="007379E2">
              <w:rPr>
                <w:rStyle w:val="Strong"/>
                <w:rFonts w:ascii="Arial" w:hAnsi="Arial"/>
                <w:b w:val="0"/>
                <w:sz w:val="18"/>
                <w:szCs w:val="18"/>
              </w:rPr>
              <w:t>Conditional approval – “</w:t>
            </w:r>
            <w:r w:rsidRPr="007379E2">
              <w:rPr>
                <w:rFonts w:ascii="Arial" w:hAnsi="Arial" w:cs="Arial"/>
                <w:sz w:val="18"/>
                <w:szCs w:val="18"/>
              </w:rPr>
              <w:t>MDM requirements are included as part of the user stories that will be created in CMC by the WIPRO Team and reviewed and approved by MFI.  The Data Model is ready to use to guide the build.  The operational process with DB Optimizer and D&amp;B will be resolved by 16-May.”</w:t>
            </w:r>
          </w:p>
        </w:tc>
        <w:tc>
          <w:tcPr>
            <w:tcW w:w="851" w:type="dxa"/>
            <w:tcBorders>
              <w:top w:val="single" w:sz="4" w:space="0" w:color="auto"/>
              <w:left w:val="single" w:sz="4" w:space="0" w:color="auto"/>
              <w:bottom w:val="single" w:sz="4" w:space="0" w:color="auto"/>
              <w:right w:val="single" w:sz="4" w:space="0" w:color="auto"/>
            </w:tcBorders>
            <w:vAlign w:val="center"/>
          </w:tcPr>
          <w:p w14:paraId="25F041F9" w14:textId="4B19CD49" w:rsidR="007379E2" w:rsidRDefault="007379E2" w:rsidP="007379E2">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NA</w:t>
            </w:r>
          </w:p>
        </w:tc>
        <w:tc>
          <w:tcPr>
            <w:tcW w:w="1841" w:type="dxa"/>
            <w:tcBorders>
              <w:top w:val="single" w:sz="4" w:space="0" w:color="auto"/>
              <w:left w:val="single" w:sz="4" w:space="0" w:color="auto"/>
              <w:bottom w:val="single" w:sz="4" w:space="0" w:color="auto"/>
              <w:right w:val="single" w:sz="4" w:space="0" w:color="auto"/>
            </w:tcBorders>
            <w:vAlign w:val="center"/>
          </w:tcPr>
          <w:p w14:paraId="12B9C0DC" w14:textId="77777777" w:rsidR="007379E2" w:rsidRPr="003448C1" w:rsidRDefault="007379E2" w:rsidP="007379E2">
            <w:pPr>
              <w:spacing w:after="120" w:line="240" w:lineRule="exact"/>
              <w:rPr>
                <w:rFonts w:ascii="Arial" w:hAnsi="Arial" w:cs="Arial"/>
                <w:b/>
                <w:bCs/>
                <w:color w:val="000000" w:themeColor="text1"/>
                <w:sz w:val="18"/>
                <w:szCs w:val="18"/>
                <w:lang w:val="en-GB"/>
              </w:rPr>
            </w:pPr>
            <w:r w:rsidRPr="003448C1">
              <w:rPr>
                <w:rFonts w:ascii="Arial" w:hAnsi="Arial" w:cs="Arial"/>
                <w:b/>
                <w:bCs/>
                <w:color w:val="000000" w:themeColor="text1"/>
                <w:sz w:val="18"/>
                <w:szCs w:val="18"/>
                <w:lang w:val="en-GB"/>
              </w:rPr>
              <w:t>Joe Alfini</w:t>
            </w:r>
          </w:p>
          <w:p w14:paraId="0D1FAE33" w14:textId="2CC6AEB9" w:rsidR="007379E2" w:rsidRPr="00DC6B85" w:rsidRDefault="007379E2" w:rsidP="007379E2">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11-May-2019</w:t>
            </w:r>
          </w:p>
        </w:tc>
      </w:tr>
      <w:tr w:rsidR="007379E2" w:rsidRPr="00310E7A" w14:paraId="126C242C" w14:textId="77777777" w:rsidTr="003448C1">
        <w:trPr>
          <w:trHeight w:val="400"/>
        </w:trPr>
        <w:tc>
          <w:tcPr>
            <w:tcW w:w="1128" w:type="dxa"/>
            <w:vMerge/>
            <w:tcBorders>
              <w:left w:val="single" w:sz="4" w:space="0" w:color="auto"/>
              <w:bottom w:val="single" w:sz="4" w:space="0" w:color="auto"/>
              <w:right w:val="single" w:sz="4" w:space="0" w:color="auto"/>
            </w:tcBorders>
            <w:vAlign w:val="center"/>
          </w:tcPr>
          <w:p w14:paraId="235F9452" w14:textId="1C1AFA6F" w:rsidR="007379E2" w:rsidRDefault="007379E2" w:rsidP="007379E2">
            <w:pPr>
              <w:spacing w:after="120" w:line="240" w:lineRule="exact"/>
              <w:rPr>
                <w:rFonts w:ascii="Arial" w:hAnsi="Arial" w:cs="Arial"/>
                <w:bCs/>
                <w:color w:val="000000" w:themeColor="text1"/>
                <w:sz w:val="18"/>
                <w:szCs w:val="18"/>
                <w:lang w:val="en-GB"/>
              </w:rPr>
            </w:pPr>
          </w:p>
        </w:tc>
        <w:tc>
          <w:tcPr>
            <w:tcW w:w="1701" w:type="dxa"/>
            <w:vMerge/>
            <w:tcBorders>
              <w:left w:val="single" w:sz="4" w:space="0" w:color="auto"/>
              <w:bottom w:val="single" w:sz="4" w:space="0" w:color="auto"/>
              <w:right w:val="single" w:sz="4" w:space="0" w:color="auto"/>
            </w:tcBorders>
            <w:vAlign w:val="center"/>
          </w:tcPr>
          <w:p w14:paraId="24C9E60E" w14:textId="728F3513" w:rsidR="007379E2" w:rsidRDefault="007379E2" w:rsidP="007379E2">
            <w:pPr>
              <w:spacing w:after="120" w:line="240" w:lineRule="exact"/>
              <w:jc w:val="center"/>
              <w:rPr>
                <w:rFonts w:ascii="Arial" w:hAnsi="Arial" w:cs="Arial"/>
                <w:bCs/>
                <w:color w:val="000000" w:themeColor="text1"/>
                <w:sz w:val="18"/>
                <w:szCs w:val="18"/>
                <w:lang w:val="en-GB"/>
              </w:rPr>
            </w:pPr>
          </w:p>
        </w:tc>
        <w:tc>
          <w:tcPr>
            <w:tcW w:w="1328" w:type="dxa"/>
            <w:tcBorders>
              <w:top w:val="single" w:sz="4" w:space="0" w:color="auto"/>
              <w:left w:val="single" w:sz="4" w:space="0" w:color="auto"/>
              <w:bottom w:val="single" w:sz="4" w:space="0" w:color="auto"/>
              <w:right w:val="single" w:sz="4" w:space="0" w:color="auto"/>
            </w:tcBorders>
            <w:vAlign w:val="center"/>
          </w:tcPr>
          <w:p w14:paraId="708B7FE0" w14:textId="266B88B2" w:rsidR="007379E2" w:rsidRDefault="007379E2" w:rsidP="007379E2">
            <w:pPr>
              <w:spacing w:after="120" w:line="240" w:lineRule="exact"/>
              <w:rPr>
                <w:rFonts w:ascii="Arial" w:hAnsi="Arial" w:cs="Arial"/>
                <w:bCs/>
                <w:color w:val="000000" w:themeColor="text1"/>
                <w:sz w:val="18"/>
                <w:szCs w:val="18"/>
              </w:rPr>
            </w:pPr>
            <w:r>
              <w:rPr>
                <w:rFonts w:ascii="Arial" w:hAnsi="Arial" w:cs="Arial"/>
                <w:bCs/>
                <w:color w:val="000000" w:themeColor="text1"/>
                <w:sz w:val="18"/>
                <w:szCs w:val="18"/>
              </w:rPr>
              <w:t>Issued for L2 Approval</w:t>
            </w:r>
          </w:p>
        </w:tc>
        <w:tc>
          <w:tcPr>
            <w:tcW w:w="3351" w:type="dxa"/>
            <w:tcBorders>
              <w:top w:val="single" w:sz="4" w:space="0" w:color="auto"/>
              <w:left w:val="single" w:sz="4" w:space="0" w:color="auto"/>
              <w:bottom w:val="single" w:sz="4" w:space="0" w:color="auto"/>
              <w:right w:val="single" w:sz="4" w:space="0" w:color="auto"/>
            </w:tcBorders>
            <w:vAlign w:val="center"/>
          </w:tcPr>
          <w:p w14:paraId="32B59795" w14:textId="77777777" w:rsidR="007379E2" w:rsidRPr="007379E2" w:rsidRDefault="007379E2" w:rsidP="007379E2">
            <w:pPr>
              <w:spacing w:after="120" w:line="240" w:lineRule="exact"/>
              <w:jc w:val="both"/>
              <w:rPr>
                <w:rStyle w:val="Strong"/>
                <w:rFonts w:ascii="Arial" w:hAnsi="Arial"/>
                <w:b w:val="0"/>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14:paraId="7B84F57C" w14:textId="06A1FAA2" w:rsidR="007379E2" w:rsidRDefault="007379E2" w:rsidP="007379E2">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NA</w:t>
            </w:r>
          </w:p>
        </w:tc>
        <w:tc>
          <w:tcPr>
            <w:tcW w:w="1841" w:type="dxa"/>
            <w:tcBorders>
              <w:top w:val="single" w:sz="4" w:space="0" w:color="auto"/>
              <w:left w:val="single" w:sz="4" w:space="0" w:color="auto"/>
              <w:bottom w:val="single" w:sz="4" w:space="0" w:color="auto"/>
              <w:right w:val="single" w:sz="4" w:space="0" w:color="auto"/>
            </w:tcBorders>
            <w:vAlign w:val="center"/>
          </w:tcPr>
          <w:p w14:paraId="36CA8564" w14:textId="77777777" w:rsidR="007379E2" w:rsidRDefault="007379E2" w:rsidP="007379E2">
            <w:pPr>
              <w:spacing w:after="120" w:line="240" w:lineRule="exact"/>
              <w:rPr>
                <w:rFonts w:ascii="Arial" w:hAnsi="Arial" w:cs="Arial"/>
                <w:bCs/>
                <w:color w:val="000000" w:themeColor="text1"/>
                <w:sz w:val="18"/>
                <w:szCs w:val="18"/>
                <w:lang w:val="en-GB"/>
              </w:rPr>
            </w:pPr>
          </w:p>
        </w:tc>
      </w:tr>
      <w:tr w:rsidR="003448C1" w:rsidRPr="00310E7A" w14:paraId="3976905F" w14:textId="77777777" w:rsidTr="003448C1">
        <w:trPr>
          <w:trHeight w:val="400"/>
        </w:trPr>
        <w:tc>
          <w:tcPr>
            <w:tcW w:w="1128" w:type="dxa"/>
            <w:tcBorders>
              <w:left w:val="single" w:sz="4" w:space="0" w:color="auto"/>
              <w:bottom w:val="single" w:sz="4" w:space="0" w:color="auto"/>
              <w:right w:val="single" w:sz="4" w:space="0" w:color="auto"/>
            </w:tcBorders>
            <w:vAlign w:val="center"/>
          </w:tcPr>
          <w:p w14:paraId="4033EE69" w14:textId="60B7CC01" w:rsidR="003448C1" w:rsidRDefault="003448C1" w:rsidP="00611768">
            <w:pPr>
              <w:spacing w:after="120" w:line="240" w:lineRule="exact"/>
              <w:jc w:val="center"/>
              <w:rPr>
                <w:rFonts w:ascii="Arial" w:hAnsi="Arial" w:cs="Arial"/>
                <w:bCs/>
                <w:color w:val="000000" w:themeColor="text1"/>
                <w:sz w:val="18"/>
                <w:szCs w:val="18"/>
                <w:lang w:val="en-GB"/>
              </w:rPr>
            </w:pPr>
            <w:r>
              <w:rPr>
                <w:rFonts w:ascii="Arial" w:hAnsi="Arial" w:cs="Arial"/>
                <w:bCs/>
                <w:color w:val="000000" w:themeColor="text1"/>
                <w:sz w:val="18"/>
                <w:szCs w:val="18"/>
                <w:lang w:val="en-GB"/>
              </w:rPr>
              <w:t>7.1</w:t>
            </w:r>
          </w:p>
        </w:tc>
        <w:tc>
          <w:tcPr>
            <w:tcW w:w="1701" w:type="dxa"/>
            <w:tcBorders>
              <w:left w:val="single" w:sz="4" w:space="0" w:color="auto"/>
              <w:bottom w:val="single" w:sz="4" w:space="0" w:color="auto"/>
              <w:right w:val="single" w:sz="4" w:space="0" w:color="auto"/>
            </w:tcBorders>
            <w:vAlign w:val="center"/>
          </w:tcPr>
          <w:p w14:paraId="234DFB5A" w14:textId="51DD5B11" w:rsidR="003448C1" w:rsidRDefault="003448C1" w:rsidP="00611768">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12-May-19</w:t>
            </w:r>
          </w:p>
        </w:tc>
        <w:tc>
          <w:tcPr>
            <w:tcW w:w="1328" w:type="dxa"/>
            <w:tcBorders>
              <w:top w:val="single" w:sz="4" w:space="0" w:color="auto"/>
              <w:left w:val="single" w:sz="4" w:space="0" w:color="auto"/>
              <w:bottom w:val="single" w:sz="4" w:space="0" w:color="auto"/>
              <w:right w:val="single" w:sz="4" w:space="0" w:color="auto"/>
            </w:tcBorders>
            <w:vAlign w:val="center"/>
          </w:tcPr>
          <w:p w14:paraId="01B070EF" w14:textId="58926347" w:rsidR="003448C1" w:rsidRDefault="003448C1" w:rsidP="007379E2">
            <w:pPr>
              <w:spacing w:after="120" w:line="240" w:lineRule="exact"/>
              <w:rPr>
                <w:rFonts w:ascii="Arial" w:hAnsi="Arial" w:cs="Arial"/>
                <w:bCs/>
                <w:color w:val="000000" w:themeColor="text1"/>
                <w:sz w:val="18"/>
                <w:szCs w:val="18"/>
              </w:rPr>
            </w:pPr>
            <w:r>
              <w:rPr>
                <w:rFonts w:ascii="Arial" w:hAnsi="Arial" w:cs="Arial"/>
                <w:bCs/>
                <w:color w:val="000000" w:themeColor="text1"/>
                <w:sz w:val="18"/>
                <w:szCs w:val="18"/>
              </w:rPr>
              <w:t>L2 approval comments</w:t>
            </w:r>
          </w:p>
        </w:tc>
        <w:tc>
          <w:tcPr>
            <w:tcW w:w="3351" w:type="dxa"/>
            <w:tcBorders>
              <w:top w:val="single" w:sz="4" w:space="0" w:color="auto"/>
              <w:left w:val="single" w:sz="4" w:space="0" w:color="auto"/>
              <w:bottom w:val="single" w:sz="4" w:space="0" w:color="auto"/>
              <w:right w:val="single" w:sz="4" w:space="0" w:color="auto"/>
            </w:tcBorders>
            <w:vAlign w:val="center"/>
          </w:tcPr>
          <w:p w14:paraId="68E92E01" w14:textId="71DD81AF" w:rsidR="003448C1" w:rsidRPr="007379E2" w:rsidRDefault="003448C1" w:rsidP="007379E2">
            <w:pPr>
              <w:spacing w:after="120" w:line="240" w:lineRule="exact"/>
              <w:jc w:val="both"/>
              <w:rPr>
                <w:rStyle w:val="Strong"/>
                <w:rFonts w:ascii="Arial" w:hAnsi="Arial"/>
                <w:b w:val="0"/>
                <w:sz w:val="18"/>
                <w:szCs w:val="18"/>
              </w:rPr>
            </w:pPr>
            <w:r>
              <w:rPr>
                <w:rStyle w:val="Strong"/>
                <w:rFonts w:ascii="Arial" w:hAnsi="Arial"/>
                <w:b w:val="0"/>
                <w:sz w:val="18"/>
                <w:szCs w:val="18"/>
              </w:rPr>
              <w:t>Accepted comments from L2 approval. Issued.</w:t>
            </w:r>
          </w:p>
        </w:tc>
        <w:tc>
          <w:tcPr>
            <w:tcW w:w="851" w:type="dxa"/>
            <w:tcBorders>
              <w:top w:val="single" w:sz="4" w:space="0" w:color="auto"/>
              <w:left w:val="single" w:sz="4" w:space="0" w:color="auto"/>
              <w:bottom w:val="single" w:sz="4" w:space="0" w:color="auto"/>
              <w:right w:val="single" w:sz="4" w:space="0" w:color="auto"/>
            </w:tcBorders>
            <w:vAlign w:val="center"/>
          </w:tcPr>
          <w:p w14:paraId="5496CA82" w14:textId="6404B85A" w:rsidR="003448C1" w:rsidRDefault="003448C1" w:rsidP="007379E2">
            <w:pPr>
              <w:spacing w:after="120" w:line="240" w:lineRule="exact"/>
              <w:rPr>
                <w:rFonts w:ascii="Arial" w:hAnsi="Arial" w:cs="Arial"/>
                <w:bCs/>
                <w:color w:val="000000" w:themeColor="text1"/>
                <w:sz w:val="18"/>
                <w:szCs w:val="18"/>
                <w:lang w:val="en-GB"/>
              </w:rPr>
            </w:pPr>
            <w:r>
              <w:rPr>
                <w:rFonts w:ascii="Arial" w:hAnsi="Arial" w:cs="Arial"/>
                <w:bCs/>
                <w:color w:val="000000" w:themeColor="text1"/>
                <w:sz w:val="18"/>
                <w:szCs w:val="18"/>
                <w:lang w:val="en-GB"/>
              </w:rPr>
              <w:t>All</w:t>
            </w:r>
          </w:p>
        </w:tc>
        <w:tc>
          <w:tcPr>
            <w:tcW w:w="1841" w:type="dxa"/>
            <w:tcBorders>
              <w:top w:val="single" w:sz="4" w:space="0" w:color="auto"/>
              <w:left w:val="single" w:sz="4" w:space="0" w:color="auto"/>
              <w:bottom w:val="single" w:sz="4" w:space="0" w:color="auto"/>
              <w:right w:val="single" w:sz="4" w:space="0" w:color="auto"/>
            </w:tcBorders>
            <w:vAlign w:val="center"/>
          </w:tcPr>
          <w:p w14:paraId="007E3014" w14:textId="77777777" w:rsidR="003448C1" w:rsidRDefault="003448C1" w:rsidP="003448C1">
            <w:pPr>
              <w:spacing w:after="120" w:line="240" w:lineRule="exact"/>
              <w:rPr>
                <w:rFonts w:ascii="Arial" w:hAnsi="Arial" w:cs="Arial"/>
                <w:b/>
                <w:bCs/>
                <w:color w:val="000000" w:themeColor="text1"/>
                <w:sz w:val="18"/>
                <w:szCs w:val="18"/>
              </w:rPr>
            </w:pPr>
            <w:r>
              <w:rPr>
                <w:rFonts w:ascii="Arial" w:hAnsi="Arial" w:cs="Arial"/>
                <w:b/>
                <w:bCs/>
                <w:color w:val="000000" w:themeColor="text1"/>
                <w:sz w:val="18"/>
                <w:szCs w:val="18"/>
              </w:rPr>
              <w:t>Stephen Warner</w:t>
            </w:r>
          </w:p>
          <w:p w14:paraId="37E3CE85" w14:textId="04072B10" w:rsidR="003448C1" w:rsidRDefault="003448C1" w:rsidP="003448C1">
            <w:pPr>
              <w:spacing w:after="120" w:line="240" w:lineRule="exact"/>
              <w:rPr>
                <w:rFonts w:ascii="Arial" w:hAnsi="Arial" w:cs="Arial"/>
                <w:bCs/>
                <w:color w:val="000000" w:themeColor="text1"/>
                <w:sz w:val="18"/>
                <w:szCs w:val="18"/>
                <w:lang w:val="en-GB"/>
              </w:rPr>
            </w:pPr>
            <w:r w:rsidRPr="00A51DD1">
              <w:rPr>
                <w:rFonts w:ascii="Arial" w:hAnsi="Arial" w:cs="Arial"/>
                <w:bCs/>
                <w:color w:val="000000" w:themeColor="text1"/>
                <w:sz w:val="18"/>
                <w:szCs w:val="18"/>
              </w:rPr>
              <w:t>12-May-2019</w:t>
            </w:r>
          </w:p>
        </w:tc>
      </w:tr>
    </w:tbl>
    <w:p w14:paraId="439386F9" w14:textId="77777777" w:rsidR="00354B43" w:rsidRDefault="0031456E" w:rsidP="0031456E">
      <w:pPr>
        <w:spacing w:after="120" w:line="240" w:lineRule="exact"/>
        <w:jc w:val="both"/>
        <w:rPr>
          <w:rFonts w:ascii="Arial" w:hAnsi="Arial" w:cs="Arial"/>
          <w:b/>
          <w:bCs/>
          <w:color w:val="767171" w:themeColor="background2" w:themeShade="80"/>
          <w:szCs w:val="16"/>
          <w:lang w:val="en-GB"/>
        </w:rPr>
      </w:pPr>
      <w:r w:rsidRPr="00AD540C">
        <w:rPr>
          <w:rFonts w:ascii="Arial" w:hAnsi="Arial" w:cs="Arial"/>
          <w:b/>
          <w:bCs/>
          <w:color w:val="767171" w:themeColor="background2" w:themeShade="80"/>
          <w:szCs w:val="16"/>
          <w:lang w:val="en-GB"/>
        </w:rPr>
        <w:t xml:space="preserve"> </w:t>
      </w:r>
    </w:p>
    <w:p w14:paraId="0DADE962" w14:textId="77777777" w:rsidR="00354B43" w:rsidRDefault="00354B43" w:rsidP="0031456E">
      <w:pPr>
        <w:spacing w:after="120" w:line="240" w:lineRule="exact"/>
        <w:jc w:val="both"/>
        <w:rPr>
          <w:rFonts w:ascii="Arial" w:hAnsi="Arial" w:cs="Arial"/>
          <w:b/>
          <w:bCs/>
          <w:color w:val="767171" w:themeColor="background2" w:themeShade="80"/>
          <w:szCs w:val="16"/>
          <w:lang w:val="en-GB"/>
        </w:rPr>
      </w:pPr>
    </w:p>
    <w:p w14:paraId="63DF0FCB" w14:textId="77777777" w:rsidR="00354B43" w:rsidRDefault="00354B43" w:rsidP="0031456E">
      <w:pPr>
        <w:spacing w:after="120" w:line="240" w:lineRule="exact"/>
        <w:jc w:val="both"/>
        <w:rPr>
          <w:rFonts w:ascii="Arial" w:hAnsi="Arial" w:cs="Arial"/>
          <w:b/>
          <w:bCs/>
          <w:color w:val="767171" w:themeColor="background2" w:themeShade="80"/>
          <w:szCs w:val="16"/>
          <w:lang w:val="en-GB"/>
        </w:rPr>
      </w:pPr>
    </w:p>
    <w:p w14:paraId="740848DF" w14:textId="77777777" w:rsidR="0031456E" w:rsidRDefault="0031456E" w:rsidP="0031456E">
      <w:pPr>
        <w:spacing w:after="120" w:line="240" w:lineRule="exact"/>
        <w:jc w:val="both"/>
        <w:rPr>
          <w:rStyle w:val="Strong"/>
          <w:rFonts w:ascii="Arial" w:hAnsi="Arial"/>
          <w:bCs w:val="0"/>
        </w:rPr>
      </w:pPr>
      <w:r w:rsidRPr="00310E7A">
        <w:rPr>
          <w:rStyle w:val="Strong"/>
          <w:rFonts w:ascii="Arial" w:hAnsi="Arial"/>
        </w:rPr>
        <w:t>R</w:t>
      </w:r>
      <w:r w:rsidRPr="00310E7A">
        <w:rPr>
          <w:rStyle w:val="Strong"/>
          <w:rFonts w:ascii="Arial" w:hAnsi="Arial"/>
          <w:bCs w:val="0"/>
        </w:rPr>
        <w:t>eferences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9"/>
        <w:gridCol w:w="7087"/>
      </w:tblGrid>
      <w:tr w:rsidR="0031456E" w:rsidRPr="00310E7A" w14:paraId="4AEE21EC" w14:textId="77777777" w:rsidTr="00633AED">
        <w:tc>
          <w:tcPr>
            <w:tcW w:w="3119" w:type="dxa"/>
            <w:shd w:val="clear" w:color="auto" w:fill="2E74B5" w:themeFill="accent1" w:themeFillShade="BF"/>
          </w:tcPr>
          <w:p w14:paraId="7CE09A07" w14:textId="77777777" w:rsidR="0031456E" w:rsidRPr="00AD540C" w:rsidRDefault="0031456E" w:rsidP="00633AED">
            <w:pPr>
              <w:jc w:val="center"/>
              <w:rPr>
                <w:rFonts w:ascii="Arial" w:hAnsi="Arial" w:cs="Arial"/>
                <w:b/>
                <w:color w:val="FFFFFF" w:themeColor="background1"/>
                <w:lang w:val="en-GB"/>
              </w:rPr>
            </w:pPr>
            <w:bookmarkStart w:id="38" w:name="_Hlk6847724"/>
            <w:r w:rsidRPr="00AD540C">
              <w:rPr>
                <w:rFonts w:ascii="Arial" w:hAnsi="Arial" w:cs="Arial"/>
                <w:b/>
                <w:color w:val="FFFFFF" w:themeColor="background1"/>
                <w:lang w:val="en-GB"/>
              </w:rPr>
              <w:t>Document Name</w:t>
            </w:r>
          </w:p>
        </w:tc>
        <w:tc>
          <w:tcPr>
            <w:tcW w:w="7087" w:type="dxa"/>
            <w:shd w:val="clear" w:color="auto" w:fill="2E74B5" w:themeFill="accent1" w:themeFillShade="BF"/>
          </w:tcPr>
          <w:p w14:paraId="4F820B08" w14:textId="77777777" w:rsidR="0031456E" w:rsidRPr="00AD540C" w:rsidRDefault="0031456E" w:rsidP="00633AED">
            <w:pPr>
              <w:jc w:val="center"/>
              <w:rPr>
                <w:rFonts w:ascii="Arial" w:hAnsi="Arial" w:cs="Arial"/>
                <w:b/>
                <w:color w:val="FFFFFF" w:themeColor="background1"/>
                <w:lang w:val="en-GB"/>
              </w:rPr>
            </w:pPr>
            <w:r w:rsidRPr="00AD540C">
              <w:rPr>
                <w:rFonts w:ascii="Arial" w:hAnsi="Arial" w:cs="Arial"/>
                <w:b/>
                <w:color w:val="FFFFFF" w:themeColor="background1"/>
                <w:lang w:val="en-GB"/>
              </w:rPr>
              <w:t>Description</w:t>
            </w:r>
          </w:p>
        </w:tc>
      </w:tr>
      <w:tr w:rsidR="00354B43" w:rsidRPr="00310E7A" w14:paraId="38AA6A5A" w14:textId="77777777" w:rsidTr="00633AED">
        <w:trPr>
          <w:trHeight w:val="637"/>
        </w:trPr>
        <w:tc>
          <w:tcPr>
            <w:tcW w:w="3119" w:type="dxa"/>
            <w:vAlign w:val="center"/>
          </w:tcPr>
          <w:p w14:paraId="2C9849C8" w14:textId="77777777" w:rsidR="00354B43" w:rsidRPr="00AD540C" w:rsidRDefault="00A32F2E" w:rsidP="00354B43">
            <w:pPr>
              <w:jc w:val="both"/>
              <w:rPr>
                <w:rFonts w:ascii="Arial" w:hAnsi="Arial" w:cs="Arial"/>
                <w:sz w:val="18"/>
                <w:lang w:val="en-GB"/>
              </w:rPr>
            </w:pPr>
            <w:hyperlink r:id="rId15" w:history="1">
              <w:r w:rsidR="00354B43" w:rsidRPr="00AD540C">
                <w:rPr>
                  <w:rStyle w:val="Hyperlink"/>
                  <w:rFonts w:ascii="Arial" w:hAnsi="Arial" w:cs="Arial"/>
                  <w:sz w:val="18"/>
                  <w:lang w:val="en-GB"/>
                </w:rPr>
                <w:t>Stack-C – Design Phase Project Charter</w:t>
              </w:r>
            </w:hyperlink>
          </w:p>
        </w:tc>
        <w:tc>
          <w:tcPr>
            <w:tcW w:w="7087" w:type="dxa"/>
            <w:vAlign w:val="center"/>
          </w:tcPr>
          <w:p w14:paraId="69533879"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This Program Charter defines the scope and nature of the Stack-C program forms the basis for its management. The Charter represents the ‘contract for delivery’ between the program and Micro Focus corporate leadership team</w:t>
            </w:r>
          </w:p>
        </w:tc>
      </w:tr>
      <w:tr w:rsidR="00354B43" w:rsidRPr="00310E7A" w14:paraId="04D68BC5" w14:textId="77777777" w:rsidTr="00633AED">
        <w:trPr>
          <w:trHeight w:val="637"/>
        </w:trPr>
        <w:tc>
          <w:tcPr>
            <w:tcW w:w="3119" w:type="dxa"/>
            <w:vAlign w:val="center"/>
          </w:tcPr>
          <w:p w14:paraId="7CBEC3DA" w14:textId="77777777" w:rsidR="00354B43" w:rsidRDefault="00A32F2E" w:rsidP="00354B43">
            <w:pPr>
              <w:jc w:val="both"/>
            </w:pPr>
            <w:hyperlink r:id="rId16" w:history="1">
              <w:r w:rsidR="00354B43" w:rsidRPr="00AD540C">
                <w:rPr>
                  <w:rStyle w:val="Hyperlink"/>
                  <w:rFonts w:ascii="Arial" w:hAnsi="Arial" w:cs="Arial"/>
                  <w:sz w:val="18"/>
                  <w:lang w:val="en-GB"/>
                </w:rPr>
                <w:t>Stack-C Architecture</w:t>
              </w:r>
            </w:hyperlink>
          </w:p>
        </w:tc>
        <w:tc>
          <w:tcPr>
            <w:tcW w:w="7087" w:type="dxa"/>
            <w:vAlign w:val="center"/>
          </w:tcPr>
          <w:p w14:paraId="3D6C7523"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These documents provide Applications to Process mapping, Application Tracker, Stack-C Architecture Landscape, Business Models, Enterprise Architecture, Interface Catalogue, Stack-C TO BE State Architecture, Process Library (latest version), Technical / Business SME</w:t>
            </w:r>
          </w:p>
        </w:tc>
      </w:tr>
      <w:tr w:rsidR="00354B43" w:rsidRPr="00310E7A" w14:paraId="6F858610" w14:textId="77777777" w:rsidTr="00633AED">
        <w:trPr>
          <w:trHeight w:val="637"/>
        </w:trPr>
        <w:tc>
          <w:tcPr>
            <w:tcW w:w="3119" w:type="dxa"/>
            <w:vAlign w:val="center"/>
          </w:tcPr>
          <w:p w14:paraId="35BCC60E" w14:textId="77777777" w:rsidR="00354B43" w:rsidRDefault="00A32F2E" w:rsidP="00354B43">
            <w:pPr>
              <w:jc w:val="both"/>
            </w:pPr>
            <w:hyperlink r:id="rId17" w:history="1">
              <w:r w:rsidR="00354B43" w:rsidRPr="00AD540C">
                <w:rPr>
                  <w:rStyle w:val="Hyperlink"/>
                  <w:rFonts w:ascii="Arial" w:hAnsi="Arial" w:cs="Arial"/>
                  <w:sz w:val="18"/>
                  <w:lang w:val="en-GB"/>
                </w:rPr>
                <w:t>Stack-C MDM Strategy</w:t>
              </w:r>
            </w:hyperlink>
          </w:p>
        </w:tc>
        <w:tc>
          <w:tcPr>
            <w:tcW w:w="7087" w:type="dxa"/>
            <w:vAlign w:val="center"/>
          </w:tcPr>
          <w:p w14:paraId="2606D77C"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This document outlines an approach towards MDM and the available enabling tools within the Stack-C program for maintaining the Master Data.</w:t>
            </w:r>
          </w:p>
        </w:tc>
      </w:tr>
      <w:tr w:rsidR="00354B43" w:rsidRPr="00310E7A" w14:paraId="78F297F6" w14:textId="77777777" w:rsidTr="00633AED">
        <w:trPr>
          <w:trHeight w:val="1114"/>
        </w:trPr>
        <w:tc>
          <w:tcPr>
            <w:tcW w:w="3119" w:type="dxa"/>
            <w:vAlign w:val="center"/>
          </w:tcPr>
          <w:p w14:paraId="707501BB" w14:textId="77777777" w:rsidR="00354B43" w:rsidRPr="00AD540C" w:rsidRDefault="00A32F2E" w:rsidP="00354B43">
            <w:pPr>
              <w:spacing w:after="120" w:line="240" w:lineRule="exact"/>
              <w:jc w:val="both"/>
              <w:rPr>
                <w:rFonts w:ascii="Arial" w:hAnsi="Arial" w:cs="Arial"/>
                <w:sz w:val="18"/>
                <w:lang w:val="en-GB"/>
              </w:rPr>
            </w:pPr>
            <w:hyperlink r:id="rId18" w:history="1">
              <w:r w:rsidR="00354B43" w:rsidRPr="00AD540C">
                <w:rPr>
                  <w:rStyle w:val="Hyperlink"/>
                  <w:rFonts w:ascii="Arial" w:hAnsi="Arial" w:cs="Arial"/>
                  <w:sz w:val="18"/>
                  <w:lang w:val="en-GB"/>
                </w:rPr>
                <w:t>Stack-C Data Migration Strategy</w:t>
              </w:r>
            </w:hyperlink>
          </w:p>
        </w:tc>
        <w:tc>
          <w:tcPr>
            <w:tcW w:w="7087" w:type="dxa"/>
            <w:vAlign w:val="center"/>
          </w:tcPr>
          <w:p w14:paraId="53D04EC1"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The aim of this document is to provide the overall approach to be followed for the Data Migration activity (including data cleansing).</w:t>
            </w:r>
          </w:p>
          <w:p w14:paraId="796A2AA3"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This document outlines the Data Profiling, Data Cleansing, Data Conversion and Data Validation approach to be taken in the Stack-C Program.</w:t>
            </w:r>
          </w:p>
        </w:tc>
      </w:tr>
      <w:tr w:rsidR="00354B43" w:rsidRPr="00310E7A" w14:paraId="3968E4E0" w14:textId="77777777" w:rsidTr="00633AED">
        <w:trPr>
          <w:trHeight w:val="695"/>
        </w:trPr>
        <w:tc>
          <w:tcPr>
            <w:tcW w:w="3119" w:type="dxa"/>
            <w:vAlign w:val="center"/>
          </w:tcPr>
          <w:p w14:paraId="0DBCB62D" w14:textId="77777777" w:rsidR="00354B43" w:rsidRPr="00AD540C" w:rsidRDefault="00A32F2E" w:rsidP="00354B43">
            <w:pPr>
              <w:jc w:val="both"/>
              <w:rPr>
                <w:rFonts w:ascii="Arial" w:hAnsi="Arial" w:cs="Arial"/>
                <w:sz w:val="18"/>
                <w:lang w:val="en-GB"/>
              </w:rPr>
            </w:pPr>
            <w:hyperlink r:id="rId19" w:history="1">
              <w:r w:rsidR="00354B43" w:rsidRPr="00AD540C">
                <w:rPr>
                  <w:rStyle w:val="Hyperlink"/>
                  <w:rFonts w:ascii="Arial" w:hAnsi="Arial" w:cs="Arial"/>
                  <w:sz w:val="18"/>
                  <w:lang w:val="en-GB"/>
                </w:rPr>
                <w:t>Stack-C – Non- Functional Requirements</w:t>
              </w:r>
            </w:hyperlink>
            <w:r w:rsidR="00354B43" w:rsidRPr="00AD540C">
              <w:rPr>
                <w:rFonts w:ascii="Arial" w:hAnsi="Arial" w:cs="Arial"/>
                <w:sz w:val="18"/>
                <w:lang w:val="en-GB"/>
              </w:rPr>
              <w:t xml:space="preserve"> </w:t>
            </w:r>
          </w:p>
        </w:tc>
        <w:tc>
          <w:tcPr>
            <w:tcW w:w="7087" w:type="dxa"/>
            <w:vAlign w:val="center"/>
          </w:tcPr>
          <w:p w14:paraId="1BA58EED" w14:textId="77777777" w:rsidR="00354B43" w:rsidRPr="00AD540C" w:rsidRDefault="00354B43" w:rsidP="00354B43">
            <w:pPr>
              <w:jc w:val="both"/>
              <w:rPr>
                <w:rFonts w:ascii="Arial" w:hAnsi="Arial" w:cs="Arial"/>
                <w:sz w:val="18"/>
                <w:lang w:val="en-GB"/>
              </w:rPr>
            </w:pPr>
            <w:r w:rsidRPr="00AD540C">
              <w:rPr>
                <w:rFonts w:ascii="Arial" w:hAnsi="Arial" w:cs="Arial"/>
                <w:sz w:val="18"/>
                <w:lang w:val="en-GB"/>
              </w:rPr>
              <w:t>This document has list of all non-functional requirements for Stack-C</w:t>
            </w:r>
          </w:p>
        </w:tc>
      </w:tr>
      <w:bookmarkEnd w:id="38"/>
    </w:tbl>
    <w:p w14:paraId="082149DC" w14:textId="77777777" w:rsidR="0031456E" w:rsidRPr="00AD540C" w:rsidRDefault="0031456E" w:rsidP="0031456E">
      <w:pPr>
        <w:spacing w:after="120" w:line="240" w:lineRule="exact"/>
        <w:jc w:val="both"/>
        <w:rPr>
          <w:rFonts w:ascii="Arial" w:hAnsi="Arial" w:cs="Arial"/>
          <w:b/>
          <w:bCs/>
          <w:color w:val="767171" w:themeColor="background2" w:themeShade="80"/>
          <w:szCs w:val="16"/>
          <w:lang w:val="en-GB"/>
        </w:rPr>
      </w:pPr>
    </w:p>
    <w:p w14:paraId="001B204B" w14:textId="77777777" w:rsidR="0031456E" w:rsidRPr="00AD540C" w:rsidRDefault="0031456E" w:rsidP="0031456E">
      <w:pPr>
        <w:spacing w:after="120" w:line="240" w:lineRule="exact"/>
        <w:jc w:val="both"/>
        <w:rPr>
          <w:rFonts w:ascii="Arial" w:hAnsi="Arial" w:cs="Arial"/>
          <w:b/>
          <w:bCs/>
          <w:color w:val="767171" w:themeColor="background2" w:themeShade="80"/>
          <w:szCs w:val="16"/>
          <w:lang w:val="en-GB"/>
        </w:rPr>
      </w:pPr>
    </w:p>
    <w:p w14:paraId="2BB28688" w14:textId="77777777" w:rsidR="0031456E" w:rsidRDefault="0031456E" w:rsidP="0031456E">
      <w:pPr>
        <w:spacing w:after="120" w:line="240" w:lineRule="exact"/>
        <w:jc w:val="both"/>
        <w:rPr>
          <w:rFonts w:ascii="Arial" w:hAnsi="Arial" w:cs="Arial"/>
          <w:b/>
          <w:bCs/>
          <w:sz w:val="22"/>
          <w:szCs w:val="16"/>
          <w:lang w:val="en-GB"/>
        </w:rPr>
      </w:pPr>
      <w:r w:rsidRPr="00AD540C">
        <w:rPr>
          <w:rFonts w:ascii="Arial" w:hAnsi="Arial" w:cs="Arial"/>
          <w:b/>
          <w:bCs/>
          <w:sz w:val="22"/>
          <w:szCs w:val="16"/>
          <w:lang w:val="en-GB"/>
        </w:rPr>
        <w:t xml:space="preserve">Reviewers </w:t>
      </w:r>
    </w:p>
    <w:tbl>
      <w:tblPr>
        <w:tblStyle w:val="TableGrid"/>
        <w:tblW w:w="10201" w:type="dxa"/>
        <w:tblLook w:val="04A0" w:firstRow="1" w:lastRow="0" w:firstColumn="1" w:lastColumn="0" w:noHBand="0" w:noVBand="1"/>
      </w:tblPr>
      <w:tblGrid>
        <w:gridCol w:w="2547"/>
        <w:gridCol w:w="7654"/>
      </w:tblGrid>
      <w:tr w:rsidR="0031456E" w:rsidRPr="00310E7A" w14:paraId="67D2E2E1" w14:textId="77777777" w:rsidTr="00633AED">
        <w:tc>
          <w:tcPr>
            <w:tcW w:w="2547" w:type="dxa"/>
            <w:shd w:val="clear" w:color="auto" w:fill="2E74B5" w:themeFill="accent1" w:themeFillShade="BF"/>
            <w:vAlign w:val="center"/>
          </w:tcPr>
          <w:p w14:paraId="7ADFEC77"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Name</w:t>
            </w:r>
          </w:p>
        </w:tc>
        <w:tc>
          <w:tcPr>
            <w:tcW w:w="7654" w:type="dxa"/>
            <w:shd w:val="clear" w:color="auto" w:fill="2E74B5" w:themeFill="accent1" w:themeFillShade="BF"/>
            <w:vAlign w:val="center"/>
          </w:tcPr>
          <w:p w14:paraId="7B7F9061"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Role</w:t>
            </w:r>
          </w:p>
        </w:tc>
      </w:tr>
      <w:tr w:rsidR="0031456E" w:rsidRPr="00310E7A" w14:paraId="2924A640" w14:textId="77777777" w:rsidTr="00633AED">
        <w:tc>
          <w:tcPr>
            <w:tcW w:w="2547" w:type="dxa"/>
            <w:vAlign w:val="center"/>
          </w:tcPr>
          <w:p w14:paraId="2056C581"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t>Joe Alfini</w:t>
            </w:r>
          </w:p>
        </w:tc>
        <w:tc>
          <w:tcPr>
            <w:tcW w:w="7654" w:type="dxa"/>
            <w:vAlign w:val="center"/>
          </w:tcPr>
          <w:p w14:paraId="3BE3B1B1"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t>Stack-C Data Architecture Work Stream Lead</w:t>
            </w:r>
          </w:p>
        </w:tc>
      </w:tr>
      <w:tr w:rsidR="0031456E" w:rsidRPr="00310E7A" w14:paraId="0067EABA" w14:textId="77777777" w:rsidTr="00633AED">
        <w:tc>
          <w:tcPr>
            <w:tcW w:w="2547" w:type="dxa"/>
            <w:vAlign w:val="center"/>
          </w:tcPr>
          <w:p w14:paraId="7E0A9BA5"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lastRenderedPageBreak/>
              <w:t>Robert Pidgeon</w:t>
            </w:r>
          </w:p>
        </w:tc>
        <w:tc>
          <w:tcPr>
            <w:tcW w:w="7654" w:type="dxa"/>
            <w:vAlign w:val="center"/>
          </w:tcPr>
          <w:p w14:paraId="78020432"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t>Stack-C Data Migration Work Stream Lead</w:t>
            </w:r>
          </w:p>
        </w:tc>
      </w:tr>
      <w:tr w:rsidR="0031456E" w:rsidRPr="00310E7A" w14:paraId="56E6EB08" w14:textId="77777777" w:rsidTr="00633AED">
        <w:tc>
          <w:tcPr>
            <w:tcW w:w="2547" w:type="dxa"/>
            <w:vAlign w:val="center"/>
          </w:tcPr>
          <w:p w14:paraId="2DA49F16" w14:textId="77777777" w:rsidR="0031456E" w:rsidRPr="00AD540C" w:rsidRDefault="0031456E" w:rsidP="00633AED">
            <w:pPr>
              <w:spacing w:after="120" w:line="240" w:lineRule="exact"/>
              <w:rPr>
                <w:rFonts w:ascii="Arial" w:eastAsia="Arial Unicode MS" w:hAnsi="Arial" w:cs="Arial"/>
                <w:sz w:val="18"/>
                <w:lang w:val="en-GB"/>
              </w:rPr>
            </w:pPr>
            <w:r w:rsidRPr="00AD540C">
              <w:rPr>
                <w:rFonts w:ascii="Arial" w:eastAsia="Arial Unicode MS" w:hAnsi="Arial" w:cs="Arial"/>
                <w:sz w:val="18"/>
                <w:lang w:val="en-GB"/>
              </w:rPr>
              <w:t>John Hakim</w:t>
            </w:r>
          </w:p>
        </w:tc>
        <w:tc>
          <w:tcPr>
            <w:tcW w:w="7654" w:type="dxa"/>
            <w:vAlign w:val="center"/>
          </w:tcPr>
          <w:p w14:paraId="1F77EDB5" w14:textId="77777777" w:rsidR="0031456E" w:rsidRPr="00AD540C" w:rsidRDefault="0031456E" w:rsidP="00633AED">
            <w:pPr>
              <w:spacing w:after="120" w:line="240" w:lineRule="exact"/>
              <w:rPr>
                <w:rFonts w:ascii="Arial" w:eastAsia="Arial Unicode MS" w:hAnsi="Arial" w:cs="Arial"/>
                <w:sz w:val="18"/>
                <w:lang w:val="en-GB"/>
              </w:rPr>
            </w:pPr>
            <w:r w:rsidRPr="00AD540C">
              <w:rPr>
                <w:rFonts w:ascii="Arial" w:eastAsia="Arial Unicode MS" w:hAnsi="Arial" w:cs="Arial"/>
                <w:sz w:val="18"/>
                <w:lang w:val="en-GB"/>
              </w:rPr>
              <w:t xml:space="preserve">Stack-C Data Architecture Solution Architect </w:t>
            </w:r>
          </w:p>
        </w:tc>
      </w:tr>
      <w:tr w:rsidR="00C927D3" w:rsidRPr="00310E7A" w14:paraId="3519ED96" w14:textId="77777777" w:rsidTr="00633AED">
        <w:tc>
          <w:tcPr>
            <w:tcW w:w="2547" w:type="dxa"/>
            <w:vAlign w:val="center"/>
          </w:tcPr>
          <w:p w14:paraId="73D3672C" w14:textId="77777777" w:rsidR="00C927D3" w:rsidRPr="00AD540C" w:rsidRDefault="00C927D3" w:rsidP="00C927D3">
            <w:pPr>
              <w:spacing w:after="120" w:line="240" w:lineRule="exact"/>
              <w:rPr>
                <w:rFonts w:ascii="Arial" w:eastAsia="Arial Unicode MS" w:hAnsi="Arial" w:cs="Arial"/>
                <w:sz w:val="18"/>
                <w:lang w:val="en-GB"/>
              </w:rPr>
            </w:pPr>
            <w:r>
              <w:rPr>
                <w:rFonts w:ascii="Arial" w:eastAsia="Arial Unicode MS" w:hAnsi="Arial" w:cs="Arial"/>
                <w:sz w:val="18"/>
                <w:lang w:val="en-GB"/>
              </w:rPr>
              <w:t>Enterprise Architect Team</w:t>
            </w:r>
          </w:p>
        </w:tc>
        <w:tc>
          <w:tcPr>
            <w:tcW w:w="7654" w:type="dxa"/>
            <w:vAlign w:val="center"/>
          </w:tcPr>
          <w:p w14:paraId="1029F7F3" w14:textId="77777777" w:rsidR="00C927D3" w:rsidRPr="00AD540C" w:rsidRDefault="00C927D3" w:rsidP="00C927D3">
            <w:pPr>
              <w:spacing w:after="120" w:line="240" w:lineRule="exact"/>
              <w:rPr>
                <w:rFonts w:ascii="Arial" w:eastAsia="Arial Unicode MS" w:hAnsi="Arial" w:cs="Arial"/>
                <w:sz w:val="18"/>
                <w:lang w:val="en-GB"/>
              </w:rPr>
            </w:pPr>
            <w:r w:rsidRPr="00AD540C">
              <w:rPr>
                <w:rFonts w:ascii="Arial" w:hAnsi="Arial" w:cs="Arial"/>
                <w:sz w:val="18"/>
                <w:lang w:val="en-GB"/>
              </w:rPr>
              <w:t>Stack-C Enterprise Architect</w:t>
            </w:r>
            <w:r>
              <w:rPr>
                <w:rFonts w:ascii="Arial" w:hAnsi="Arial" w:cs="Arial"/>
                <w:sz w:val="18"/>
                <w:lang w:val="en-GB"/>
              </w:rPr>
              <w:t xml:space="preserve"> Team</w:t>
            </w:r>
          </w:p>
        </w:tc>
      </w:tr>
      <w:tr w:rsidR="00C927D3" w:rsidRPr="00310E7A" w14:paraId="58F757BD" w14:textId="77777777" w:rsidTr="00633AED">
        <w:tc>
          <w:tcPr>
            <w:tcW w:w="2547" w:type="dxa"/>
            <w:vAlign w:val="center"/>
          </w:tcPr>
          <w:p w14:paraId="3EBC51D5" w14:textId="77777777" w:rsidR="00C927D3" w:rsidRPr="00AD540C" w:rsidRDefault="00C927D3" w:rsidP="00C927D3">
            <w:pPr>
              <w:spacing w:after="120" w:line="240" w:lineRule="exact"/>
              <w:rPr>
                <w:rFonts w:ascii="Arial" w:eastAsia="Arial Unicode MS" w:hAnsi="Arial" w:cs="Arial"/>
                <w:sz w:val="18"/>
                <w:lang w:val="en-GB"/>
              </w:rPr>
            </w:pPr>
            <w:r w:rsidRPr="00354B43">
              <w:rPr>
                <w:rFonts w:ascii="Arial" w:eastAsia="Arial Unicode MS" w:hAnsi="Arial" w:cs="Arial"/>
                <w:sz w:val="18"/>
                <w:lang w:val="en-GB"/>
              </w:rPr>
              <w:t>Mayuresh Tendulkar</w:t>
            </w:r>
          </w:p>
        </w:tc>
        <w:tc>
          <w:tcPr>
            <w:tcW w:w="7654" w:type="dxa"/>
            <w:vAlign w:val="center"/>
          </w:tcPr>
          <w:p w14:paraId="599C3703" w14:textId="77777777" w:rsidR="00C927D3" w:rsidRPr="00AD540C" w:rsidRDefault="00C927D3" w:rsidP="00C927D3">
            <w:pPr>
              <w:spacing w:after="120" w:line="240" w:lineRule="exact"/>
              <w:rPr>
                <w:rFonts w:ascii="Arial" w:eastAsia="Arial Unicode MS" w:hAnsi="Arial" w:cs="Arial"/>
                <w:sz w:val="18"/>
                <w:lang w:val="en-GB"/>
              </w:rPr>
            </w:pPr>
            <w:r w:rsidRPr="00354B43">
              <w:rPr>
                <w:rFonts w:ascii="Arial" w:eastAsia="Arial Unicode MS" w:hAnsi="Arial" w:cs="Arial"/>
                <w:sz w:val="18"/>
                <w:lang w:val="en-GB"/>
              </w:rPr>
              <w:t>Stack-C Data Delivery Manager (Wipro)</w:t>
            </w:r>
          </w:p>
        </w:tc>
      </w:tr>
      <w:tr w:rsidR="00C927D3" w:rsidRPr="00310E7A" w14:paraId="6C43AE08" w14:textId="77777777" w:rsidTr="00633AED">
        <w:tc>
          <w:tcPr>
            <w:tcW w:w="2547" w:type="dxa"/>
            <w:vAlign w:val="center"/>
          </w:tcPr>
          <w:p w14:paraId="23EDCBD9" w14:textId="77777777" w:rsidR="00C927D3" w:rsidRDefault="00C927D3" w:rsidP="00C927D3">
            <w:pPr>
              <w:spacing w:after="120" w:line="240" w:lineRule="exact"/>
              <w:rPr>
                <w:rFonts w:ascii="Arial" w:eastAsia="Arial Unicode MS" w:hAnsi="Arial" w:cs="Arial"/>
                <w:sz w:val="18"/>
                <w:lang w:val="en-GB"/>
              </w:rPr>
            </w:pPr>
            <w:r w:rsidRPr="00354B43">
              <w:rPr>
                <w:rFonts w:ascii="Arial" w:eastAsia="Arial Unicode MS" w:hAnsi="Arial" w:cs="Arial"/>
                <w:sz w:val="18"/>
                <w:lang w:val="en-GB"/>
              </w:rPr>
              <w:t>Wipro Mission Quality Team</w:t>
            </w:r>
          </w:p>
        </w:tc>
        <w:tc>
          <w:tcPr>
            <w:tcW w:w="7654" w:type="dxa"/>
            <w:vAlign w:val="center"/>
          </w:tcPr>
          <w:p w14:paraId="74B203AB" w14:textId="77777777" w:rsidR="00C927D3" w:rsidRPr="00AD540C" w:rsidRDefault="00C927D3" w:rsidP="00C927D3">
            <w:pPr>
              <w:spacing w:after="120" w:line="240" w:lineRule="exact"/>
              <w:rPr>
                <w:rFonts w:ascii="Arial" w:eastAsia="Arial Unicode MS" w:hAnsi="Arial" w:cs="Arial"/>
                <w:sz w:val="18"/>
                <w:lang w:val="en-GB"/>
              </w:rPr>
            </w:pPr>
            <w:r w:rsidRPr="00354B43">
              <w:rPr>
                <w:rFonts w:ascii="Arial" w:eastAsia="Arial Unicode MS" w:hAnsi="Arial" w:cs="Arial"/>
                <w:sz w:val="18"/>
                <w:lang w:val="en-GB"/>
              </w:rPr>
              <w:t>WMQ Team</w:t>
            </w:r>
          </w:p>
        </w:tc>
      </w:tr>
    </w:tbl>
    <w:p w14:paraId="7B784CEF" w14:textId="77777777" w:rsidR="0031456E" w:rsidRPr="00AD540C" w:rsidRDefault="0031456E" w:rsidP="0031456E">
      <w:pPr>
        <w:spacing w:after="120" w:line="240" w:lineRule="exact"/>
        <w:jc w:val="both"/>
        <w:rPr>
          <w:rFonts w:ascii="Arial" w:hAnsi="Arial" w:cs="Arial"/>
          <w:b/>
          <w:bCs/>
          <w:szCs w:val="16"/>
          <w:lang w:val="en-GB"/>
        </w:rPr>
      </w:pPr>
    </w:p>
    <w:p w14:paraId="2D7418EA" w14:textId="4F0C203B" w:rsidR="00485C48" w:rsidRPr="00AD540C" w:rsidRDefault="0031456E" w:rsidP="0031456E">
      <w:pPr>
        <w:spacing w:after="120" w:line="240" w:lineRule="exact"/>
        <w:jc w:val="both"/>
        <w:rPr>
          <w:rFonts w:ascii="Arial" w:hAnsi="Arial" w:cs="Arial"/>
          <w:b/>
          <w:bCs/>
          <w:sz w:val="22"/>
          <w:szCs w:val="16"/>
          <w:lang w:val="en-GB"/>
        </w:rPr>
      </w:pPr>
      <w:r w:rsidRPr="00AD540C">
        <w:rPr>
          <w:rFonts w:ascii="Arial" w:hAnsi="Arial" w:cs="Arial"/>
          <w:b/>
          <w:bCs/>
          <w:sz w:val="22"/>
          <w:szCs w:val="16"/>
          <w:lang w:val="en-GB"/>
        </w:rPr>
        <w:t xml:space="preserve">Approvers </w:t>
      </w:r>
    </w:p>
    <w:tbl>
      <w:tblPr>
        <w:tblStyle w:val="TableGrid"/>
        <w:tblW w:w="10201" w:type="dxa"/>
        <w:tblLook w:val="04A0" w:firstRow="1" w:lastRow="0" w:firstColumn="1" w:lastColumn="0" w:noHBand="0" w:noVBand="1"/>
      </w:tblPr>
      <w:tblGrid>
        <w:gridCol w:w="1838"/>
        <w:gridCol w:w="668"/>
        <w:gridCol w:w="4860"/>
        <w:gridCol w:w="1276"/>
        <w:gridCol w:w="1559"/>
      </w:tblGrid>
      <w:tr w:rsidR="0031456E" w:rsidRPr="00310E7A" w14:paraId="31B578AE" w14:textId="77777777" w:rsidTr="00633AED">
        <w:tc>
          <w:tcPr>
            <w:tcW w:w="2506" w:type="dxa"/>
            <w:gridSpan w:val="2"/>
            <w:shd w:val="clear" w:color="auto" w:fill="2E74B5" w:themeFill="accent1" w:themeFillShade="BF"/>
            <w:vAlign w:val="center"/>
          </w:tcPr>
          <w:p w14:paraId="59ECA6AB"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Name</w:t>
            </w:r>
          </w:p>
        </w:tc>
        <w:tc>
          <w:tcPr>
            <w:tcW w:w="4860" w:type="dxa"/>
            <w:shd w:val="clear" w:color="auto" w:fill="2E74B5" w:themeFill="accent1" w:themeFillShade="BF"/>
            <w:vAlign w:val="center"/>
          </w:tcPr>
          <w:p w14:paraId="66C2C9E8"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Role</w:t>
            </w:r>
          </w:p>
        </w:tc>
        <w:tc>
          <w:tcPr>
            <w:tcW w:w="1276" w:type="dxa"/>
            <w:shd w:val="clear" w:color="auto" w:fill="2E74B5" w:themeFill="accent1" w:themeFillShade="BF"/>
          </w:tcPr>
          <w:p w14:paraId="59C8B6AD"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Approver Level</w:t>
            </w:r>
          </w:p>
        </w:tc>
        <w:tc>
          <w:tcPr>
            <w:tcW w:w="1559" w:type="dxa"/>
            <w:shd w:val="clear" w:color="auto" w:fill="2E74B5" w:themeFill="accent1" w:themeFillShade="BF"/>
            <w:vAlign w:val="center"/>
          </w:tcPr>
          <w:p w14:paraId="0414EC2F" w14:textId="77777777" w:rsidR="0031456E" w:rsidRPr="00AD540C" w:rsidRDefault="0031456E" w:rsidP="00633AED">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Approved On</w:t>
            </w:r>
          </w:p>
        </w:tc>
      </w:tr>
      <w:tr w:rsidR="0031456E" w:rsidRPr="00310E7A" w14:paraId="2F376CE1" w14:textId="77777777" w:rsidTr="00633AED">
        <w:tc>
          <w:tcPr>
            <w:tcW w:w="2506" w:type="dxa"/>
            <w:gridSpan w:val="2"/>
            <w:vAlign w:val="center"/>
          </w:tcPr>
          <w:p w14:paraId="19E36821"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color w:val="000000"/>
                <w:sz w:val="18"/>
                <w:lang w:val="en-GB"/>
              </w:rPr>
              <w:t>Joe Alfini</w:t>
            </w:r>
          </w:p>
        </w:tc>
        <w:tc>
          <w:tcPr>
            <w:tcW w:w="4860" w:type="dxa"/>
            <w:vAlign w:val="center"/>
          </w:tcPr>
          <w:p w14:paraId="441E8750"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t>Stack-C Data Architecture Work Stream Lead</w:t>
            </w:r>
          </w:p>
        </w:tc>
        <w:tc>
          <w:tcPr>
            <w:tcW w:w="1276" w:type="dxa"/>
            <w:vAlign w:val="center"/>
          </w:tcPr>
          <w:p w14:paraId="6239F348" w14:textId="77777777" w:rsidR="0031456E" w:rsidRPr="00AD540C" w:rsidRDefault="0031456E" w:rsidP="00633AED">
            <w:pPr>
              <w:spacing w:after="120" w:line="240" w:lineRule="exact"/>
              <w:jc w:val="center"/>
              <w:rPr>
                <w:rFonts w:ascii="Arial" w:hAnsi="Arial" w:cs="Arial"/>
                <w:b/>
                <w:bCs/>
                <w:sz w:val="18"/>
                <w:szCs w:val="16"/>
                <w:lang w:val="en-GB"/>
              </w:rPr>
            </w:pPr>
            <w:r w:rsidRPr="00AD540C">
              <w:rPr>
                <w:rFonts w:ascii="Arial" w:eastAsia="Arial Unicode MS" w:hAnsi="Arial" w:cs="Arial"/>
                <w:sz w:val="18"/>
                <w:lang w:val="en-GB"/>
              </w:rPr>
              <w:t>L1</w:t>
            </w:r>
          </w:p>
        </w:tc>
        <w:tc>
          <w:tcPr>
            <w:tcW w:w="1559" w:type="dxa"/>
            <w:vAlign w:val="center"/>
          </w:tcPr>
          <w:p w14:paraId="64370E96" w14:textId="0B035345" w:rsidR="0031456E" w:rsidRPr="00CA1618" w:rsidRDefault="00851E91" w:rsidP="00633AED">
            <w:pPr>
              <w:spacing w:after="120" w:line="240" w:lineRule="exact"/>
              <w:rPr>
                <w:rFonts w:ascii="Arial" w:hAnsi="Arial" w:cs="Arial"/>
                <w:bCs/>
                <w:sz w:val="18"/>
                <w:szCs w:val="16"/>
                <w:lang w:val="en-GB"/>
              </w:rPr>
            </w:pPr>
            <w:r w:rsidRPr="00CA1618">
              <w:rPr>
                <w:rFonts w:ascii="Arial" w:hAnsi="Arial" w:cs="Arial"/>
                <w:bCs/>
                <w:sz w:val="18"/>
                <w:szCs w:val="16"/>
                <w:lang w:val="en-GB"/>
              </w:rPr>
              <w:t>11-May-2019</w:t>
            </w:r>
          </w:p>
        </w:tc>
      </w:tr>
      <w:tr w:rsidR="0031456E" w:rsidRPr="00310E7A" w14:paraId="34BAD5FD" w14:textId="77777777" w:rsidTr="00012322">
        <w:tc>
          <w:tcPr>
            <w:tcW w:w="2506" w:type="dxa"/>
            <w:gridSpan w:val="2"/>
            <w:tcBorders>
              <w:bottom w:val="single" w:sz="4" w:space="0" w:color="auto"/>
            </w:tcBorders>
            <w:vAlign w:val="center"/>
          </w:tcPr>
          <w:p w14:paraId="131EB9E5"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color w:val="000000"/>
                <w:sz w:val="18"/>
                <w:lang w:val="en-GB"/>
              </w:rPr>
              <w:t>Stephen Warner</w:t>
            </w:r>
          </w:p>
        </w:tc>
        <w:tc>
          <w:tcPr>
            <w:tcW w:w="4860" w:type="dxa"/>
            <w:tcBorders>
              <w:bottom w:val="single" w:sz="4" w:space="0" w:color="auto"/>
            </w:tcBorders>
            <w:vAlign w:val="center"/>
          </w:tcPr>
          <w:p w14:paraId="1CCE4057" w14:textId="77777777" w:rsidR="0031456E" w:rsidRPr="00AD540C" w:rsidRDefault="0031456E" w:rsidP="00633AED">
            <w:pPr>
              <w:spacing w:after="120" w:line="240" w:lineRule="exact"/>
              <w:rPr>
                <w:rFonts w:ascii="Arial" w:hAnsi="Arial" w:cs="Arial"/>
                <w:b/>
                <w:bCs/>
                <w:sz w:val="18"/>
                <w:szCs w:val="16"/>
                <w:lang w:val="en-GB"/>
              </w:rPr>
            </w:pPr>
            <w:r w:rsidRPr="00AD540C">
              <w:rPr>
                <w:rFonts w:ascii="Arial" w:eastAsia="Arial Unicode MS" w:hAnsi="Arial" w:cs="Arial"/>
                <w:sz w:val="18"/>
                <w:lang w:val="en-GB"/>
              </w:rPr>
              <w:t>Stack-C Data Work Stream Leader</w:t>
            </w:r>
          </w:p>
        </w:tc>
        <w:tc>
          <w:tcPr>
            <w:tcW w:w="1276" w:type="dxa"/>
            <w:tcBorders>
              <w:bottom w:val="single" w:sz="4" w:space="0" w:color="auto"/>
            </w:tcBorders>
            <w:vAlign w:val="center"/>
          </w:tcPr>
          <w:p w14:paraId="2F86FB49" w14:textId="77777777" w:rsidR="0031456E" w:rsidRPr="00AD540C" w:rsidRDefault="0031456E" w:rsidP="00633AED">
            <w:pPr>
              <w:spacing w:after="120" w:line="240" w:lineRule="exact"/>
              <w:jc w:val="center"/>
              <w:rPr>
                <w:rFonts w:ascii="Arial" w:hAnsi="Arial" w:cs="Arial"/>
                <w:b/>
                <w:bCs/>
                <w:sz w:val="18"/>
                <w:szCs w:val="16"/>
                <w:lang w:val="en-GB"/>
              </w:rPr>
            </w:pPr>
            <w:r w:rsidRPr="00AD540C">
              <w:rPr>
                <w:rFonts w:ascii="Arial" w:eastAsia="Arial Unicode MS" w:hAnsi="Arial" w:cs="Arial"/>
                <w:sz w:val="18"/>
                <w:lang w:val="en-GB"/>
              </w:rPr>
              <w:t>L2</w:t>
            </w:r>
          </w:p>
        </w:tc>
        <w:tc>
          <w:tcPr>
            <w:tcW w:w="1559" w:type="dxa"/>
            <w:tcBorders>
              <w:bottom w:val="single" w:sz="4" w:space="0" w:color="auto"/>
            </w:tcBorders>
            <w:vAlign w:val="center"/>
          </w:tcPr>
          <w:p w14:paraId="6862E367" w14:textId="609D886D" w:rsidR="0031456E" w:rsidRPr="007909DA" w:rsidRDefault="007909DA" w:rsidP="00633AED">
            <w:pPr>
              <w:spacing w:after="120" w:line="240" w:lineRule="exact"/>
              <w:rPr>
                <w:rFonts w:ascii="Arial" w:hAnsi="Arial" w:cs="Arial"/>
                <w:bCs/>
                <w:sz w:val="18"/>
                <w:szCs w:val="16"/>
                <w:lang w:val="en-GB"/>
              </w:rPr>
            </w:pPr>
            <w:r w:rsidRPr="007909DA">
              <w:rPr>
                <w:rFonts w:ascii="Arial" w:hAnsi="Arial" w:cs="Arial"/>
                <w:bCs/>
                <w:sz w:val="18"/>
                <w:szCs w:val="16"/>
                <w:lang w:val="en-GB"/>
              </w:rPr>
              <w:t>12-May-2019</w:t>
            </w:r>
          </w:p>
        </w:tc>
      </w:tr>
      <w:tr w:rsidR="00012322" w:rsidRPr="00310E7A" w14:paraId="1B46D716" w14:textId="77777777" w:rsidTr="00012322">
        <w:tc>
          <w:tcPr>
            <w:tcW w:w="2506" w:type="dxa"/>
            <w:gridSpan w:val="2"/>
            <w:tcBorders>
              <w:top w:val="single" w:sz="4" w:space="0" w:color="auto"/>
              <w:left w:val="nil"/>
              <w:bottom w:val="nil"/>
              <w:right w:val="nil"/>
            </w:tcBorders>
            <w:vAlign w:val="center"/>
          </w:tcPr>
          <w:p w14:paraId="627768C3" w14:textId="77777777" w:rsidR="00012322" w:rsidRPr="00AD540C" w:rsidRDefault="00012322" w:rsidP="00633AED">
            <w:pPr>
              <w:spacing w:after="120" w:line="240" w:lineRule="exact"/>
              <w:rPr>
                <w:rFonts w:ascii="Arial" w:eastAsia="Arial Unicode MS" w:hAnsi="Arial" w:cs="Arial"/>
                <w:color w:val="000000"/>
                <w:sz w:val="18"/>
                <w:lang w:val="en-GB"/>
              </w:rPr>
            </w:pPr>
          </w:p>
        </w:tc>
        <w:tc>
          <w:tcPr>
            <w:tcW w:w="4860" w:type="dxa"/>
            <w:tcBorders>
              <w:top w:val="single" w:sz="4" w:space="0" w:color="auto"/>
              <w:left w:val="nil"/>
              <w:bottom w:val="nil"/>
              <w:right w:val="nil"/>
            </w:tcBorders>
            <w:vAlign w:val="center"/>
          </w:tcPr>
          <w:p w14:paraId="19FADCEE" w14:textId="77777777" w:rsidR="00012322" w:rsidRPr="00AD540C" w:rsidRDefault="00012322" w:rsidP="00633AED">
            <w:pPr>
              <w:spacing w:after="120" w:line="240" w:lineRule="exact"/>
              <w:rPr>
                <w:rFonts w:ascii="Arial" w:eastAsia="Arial Unicode MS" w:hAnsi="Arial" w:cs="Arial"/>
                <w:sz w:val="18"/>
                <w:lang w:val="en-GB"/>
              </w:rPr>
            </w:pPr>
          </w:p>
        </w:tc>
        <w:tc>
          <w:tcPr>
            <w:tcW w:w="1276" w:type="dxa"/>
            <w:tcBorders>
              <w:top w:val="single" w:sz="4" w:space="0" w:color="auto"/>
              <w:left w:val="nil"/>
              <w:bottom w:val="nil"/>
              <w:right w:val="nil"/>
            </w:tcBorders>
            <w:vAlign w:val="center"/>
          </w:tcPr>
          <w:p w14:paraId="47FA5301" w14:textId="77777777" w:rsidR="00012322" w:rsidRPr="00AD540C" w:rsidRDefault="00012322" w:rsidP="00633AED">
            <w:pPr>
              <w:spacing w:after="120" w:line="240" w:lineRule="exact"/>
              <w:jc w:val="center"/>
              <w:rPr>
                <w:rFonts w:ascii="Arial" w:eastAsia="Arial Unicode MS" w:hAnsi="Arial" w:cs="Arial"/>
                <w:sz w:val="18"/>
                <w:lang w:val="en-GB"/>
              </w:rPr>
            </w:pPr>
          </w:p>
        </w:tc>
        <w:tc>
          <w:tcPr>
            <w:tcW w:w="1559" w:type="dxa"/>
            <w:tcBorders>
              <w:top w:val="single" w:sz="4" w:space="0" w:color="auto"/>
              <w:left w:val="nil"/>
              <w:bottom w:val="nil"/>
              <w:right w:val="nil"/>
            </w:tcBorders>
            <w:vAlign w:val="center"/>
          </w:tcPr>
          <w:p w14:paraId="694F1E35" w14:textId="77777777" w:rsidR="00012322" w:rsidRPr="00AD540C" w:rsidRDefault="00012322" w:rsidP="00633AED">
            <w:pPr>
              <w:spacing w:after="120" w:line="240" w:lineRule="exact"/>
              <w:rPr>
                <w:rFonts w:ascii="Arial" w:hAnsi="Arial" w:cs="Arial"/>
                <w:b/>
                <w:bCs/>
                <w:sz w:val="18"/>
                <w:szCs w:val="16"/>
                <w:lang w:val="en-GB"/>
              </w:rPr>
            </w:pPr>
          </w:p>
        </w:tc>
      </w:tr>
      <w:tr w:rsidR="00361CAF" w:rsidRPr="00310E7A" w14:paraId="14588391" w14:textId="77777777" w:rsidTr="00012322">
        <w:tc>
          <w:tcPr>
            <w:tcW w:w="1838" w:type="dxa"/>
            <w:tcBorders>
              <w:top w:val="nil"/>
            </w:tcBorders>
            <w:shd w:val="clear" w:color="auto" w:fill="2E74B5" w:themeFill="accent1" w:themeFillShade="BF"/>
            <w:vAlign w:val="center"/>
          </w:tcPr>
          <w:p w14:paraId="56F01FF8" w14:textId="77777777" w:rsidR="00361CAF" w:rsidRPr="00AD540C" w:rsidRDefault="00361CAF" w:rsidP="00583594">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Abbreviation</w:t>
            </w:r>
          </w:p>
        </w:tc>
        <w:tc>
          <w:tcPr>
            <w:tcW w:w="8363" w:type="dxa"/>
            <w:gridSpan w:val="4"/>
            <w:tcBorders>
              <w:top w:val="nil"/>
            </w:tcBorders>
            <w:shd w:val="clear" w:color="auto" w:fill="2E74B5" w:themeFill="accent1" w:themeFillShade="BF"/>
            <w:vAlign w:val="center"/>
          </w:tcPr>
          <w:p w14:paraId="55074E6D" w14:textId="77777777" w:rsidR="00361CAF" w:rsidRPr="00AD540C" w:rsidRDefault="00361CAF" w:rsidP="00583594">
            <w:pPr>
              <w:spacing w:after="120" w:line="240" w:lineRule="exact"/>
              <w:jc w:val="center"/>
              <w:rPr>
                <w:rFonts w:ascii="Arial" w:hAnsi="Arial" w:cs="Arial"/>
                <w:b/>
                <w:color w:val="FFFFFF" w:themeColor="background1"/>
                <w:lang w:val="en-GB"/>
              </w:rPr>
            </w:pPr>
            <w:r w:rsidRPr="00AD540C">
              <w:rPr>
                <w:rFonts w:ascii="Arial" w:hAnsi="Arial" w:cs="Arial"/>
                <w:b/>
                <w:color w:val="FFFFFF" w:themeColor="background1"/>
                <w:lang w:val="en-GB"/>
              </w:rPr>
              <w:t>Description</w:t>
            </w:r>
          </w:p>
        </w:tc>
      </w:tr>
      <w:tr w:rsidR="00361CAF" w:rsidRPr="00310E7A" w14:paraId="4D0381B8" w14:textId="77777777" w:rsidTr="00583594">
        <w:tc>
          <w:tcPr>
            <w:tcW w:w="1838" w:type="dxa"/>
            <w:vAlign w:val="center"/>
          </w:tcPr>
          <w:p w14:paraId="22BC0E98" w14:textId="77777777" w:rsidR="00361CAF" w:rsidRPr="00AD540C" w:rsidRDefault="00361CAF" w:rsidP="00583594">
            <w:pPr>
              <w:spacing w:after="120" w:line="240" w:lineRule="exact"/>
              <w:jc w:val="both"/>
              <w:rPr>
                <w:rFonts w:ascii="Arial" w:hAnsi="Arial" w:cs="Arial"/>
                <w:bCs/>
                <w:sz w:val="18"/>
                <w:szCs w:val="16"/>
                <w:lang w:val="en-GB"/>
              </w:rPr>
            </w:pPr>
            <w:r w:rsidRPr="00AD540C">
              <w:rPr>
                <w:rFonts w:ascii="Arial" w:hAnsi="Arial" w:cs="Arial"/>
                <w:bCs/>
                <w:sz w:val="18"/>
                <w:szCs w:val="16"/>
                <w:lang w:val="en-GB"/>
              </w:rPr>
              <w:t>API</w:t>
            </w:r>
          </w:p>
        </w:tc>
        <w:tc>
          <w:tcPr>
            <w:tcW w:w="8363" w:type="dxa"/>
            <w:gridSpan w:val="4"/>
            <w:vAlign w:val="center"/>
          </w:tcPr>
          <w:p w14:paraId="2388AA8C" w14:textId="77777777" w:rsidR="00361CAF" w:rsidRPr="00AD540C" w:rsidRDefault="00361CAF" w:rsidP="00583594">
            <w:pPr>
              <w:spacing w:after="120" w:line="240" w:lineRule="exact"/>
              <w:jc w:val="both"/>
              <w:rPr>
                <w:rFonts w:ascii="Arial" w:hAnsi="Arial" w:cs="Arial"/>
                <w:bCs/>
                <w:sz w:val="18"/>
                <w:szCs w:val="16"/>
                <w:lang w:val="en-GB"/>
              </w:rPr>
            </w:pPr>
            <w:r w:rsidRPr="00AD540C">
              <w:rPr>
                <w:rFonts w:ascii="Arial" w:hAnsi="Arial" w:cs="Arial"/>
                <w:bCs/>
                <w:sz w:val="18"/>
                <w:szCs w:val="16"/>
                <w:lang w:val="en-GB"/>
              </w:rPr>
              <w:t>Application Programming Interface</w:t>
            </w:r>
          </w:p>
        </w:tc>
      </w:tr>
      <w:tr w:rsidR="00361CAF" w:rsidRPr="00310E7A" w14:paraId="230C4C53" w14:textId="77777777" w:rsidTr="00583594">
        <w:tc>
          <w:tcPr>
            <w:tcW w:w="1838" w:type="dxa"/>
            <w:vAlign w:val="center"/>
          </w:tcPr>
          <w:p w14:paraId="1A9446EA"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BAU</w:t>
            </w:r>
          </w:p>
        </w:tc>
        <w:tc>
          <w:tcPr>
            <w:tcW w:w="8363" w:type="dxa"/>
            <w:gridSpan w:val="4"/>
            <w:vAlign w:val="center"/>
          </w:tcPr>
          <w:p w14:paraId="45713508"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Business as Usual</w:t>
            </w:r>
          </w:p>
        </w:tc>
      </w:tr>
      <w:tr w:rsidR="00361CAF" w:rsidRPr="00310E7A" w14:paraId="6BEB047A" w14:textId="77777777" w:rsidTr="00583594">
        <w:tc>
          <w:tcPr>
            <w:tcW w:w="1838" w:type="dxa"/>
            <w:vAlign w:val="center"/>
          </w:tcPr>
          <w:p w14:paraId="29D8CC84"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BMU</w:t>
            </w:r>
          </w:p>
        </w:tc>
        <w:tc>
          <w:tcPr>
            <w:tcW w:w="8363" w:type="dxa"/>
            <w:gridSpan w:val="4"/>
            <w:vAlign w:val="center"/>
          </w:tcPr>
          <w:p w14:paraId="7D2ABEEA"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Business Mark-Up</w:t>
            </w:r>
          </w:p>
        </w:tc>
      </w:tr>
      <w:tr w:rsidR="00361CAF" w:rsidRPr="00310E7A" w14:paraId="7B2BD6B9" w14:textId="77777777" w:rsidTr="00583594">
        <w:tc>
          <w:tcPr>
            <w:tcW w:w="1838" w:type="dxa"/>
            <w:vAlign w:val="center"/>
          </w:tcPr>
          <w:p w14:paraId="3217A4B2" w14:textId="77777777" w:rsidR="00361CAF" w:rsidRPr="00AD540C" w:rsidRDefault="00361CAF" w:rsidP="00583594">
            <w:pPr>
              <w:spacing w:after="120" w:line="240" w:lineRule="exact"/>
              <w:jc w:val="both"/>
              <w:rPr>
                <w:rFonts w:ascii="Arial" w:hAnsi="Arial" w:cs="Arial"/>
                <w:b/>
                <w:bCs/>
                <w:sz w:val="18"/>
                <w:szCs w:val="16"/>
                <w:lang w:val="en-GB"/>
              </w:rPr>
            </w:pPr>
            <w:r w:rsidRPr="00AD540C">
              <w:rPr>
                <w:rFonts w:ascii="Arial" w:hAnsi="Arial" w:cs="Arial"/>
                <w:color w:val="000000"/>
                <w:sz w:val="18"/>
                <w:lang w:val="en-GB"/>
              </w:rPr>
              <w:t>CPQ</w:t>
            </w:r>
          </w:p>
        </w:tc>
        <w:tc>
          <w:tcPr>
            <w:tcW w:w="8363" w:type="dxa"/>
            <w:gridSpan w:val="4"/>
            <w:vAlign w:val="center"/>
          </w:tcPr>
          <w:p w14:paraId="50161B8D" w14:textId="77777777" w:rsidR="00361CAF" w:rsidRPr="00AD540C" w:rsidRDefault="00361CAF" w:rsidP="00583594">
            <w:pPr>
              <w:spacing w:after="120" w:line="240" w:lineRule="exact"/>
              <w:jc w:val="both"/>
              <w:rPr>
                <w:rFonts w:ascii="Arial" w:hAnsi="Arial" w:cs="Arial"/>
                <w:b/>
                <w:bCs/>
                <w:sz w:val="18"/>
                <w:szCs w:val="16"/>
                <w:lang w:val="en-GB"/>
              </w:rPr>
            </w:pPr>
            <w:r w:rsidRPr="00AD540C">
              <w:rPr>
                <w:rFonts w:ascii="Arial" w:hAnsi="Arial" w:cs="Arial"/>
                <w:color w:val="000000"/>
                <w:sz w:val="18"/>
                <w:lang w:val="en-GB"/>
              </w:rPr>
              <w:t>Configure Price Quote</w:t>
            </w:r>
          </w:p>
        </w:tc>
      </w:tr>
      <w:tr w:rsidR="00361CAF" w:rsidRPr="00310E7A" w14:paraId="6C78800C" w14:textId="77777777" w:rsidTr="00583594">
        <w:tc>
          <w:tcPr>
            <w:tcW w:w="1838" w:type="dxa"/>
            <w:vAlign w:val="center"/>
          </w:tcPr>
          <w:p w14:paraId="5BD963A0"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D&amp;B</w:t>
            </w:r>
          </w:p>
        </w:tc>
        <w:tc>
          <w:tcPr>
            <w:tcW w:w="8363" w:type="dxa"/>
            <w:gridSpan w:val="4"/>
            <w:vAlign w:val="center"/>
          </w:tcPr>
          <w:p w14:paraId="3DCFEB09"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Dun &amp; Bradstreet</w:t>
            </w:r>
          </w:p>
        </w:tc>
      </w:tr>
      <w:tr w:rsidR="00361CAF" w:rsidRPr="00310E7A" w14:paraId="48ED5527" w14:textId="77777777" w:rsidTr="00583594">
        <w:tc>
          <w:tcPr>
            <w:tcW w:w="1838" w:type="dxa"/>
            <w:vAlign w:val="center"/>
          </w:tcPr>
          <w:p w14:paraId="65D54D02"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DG</w:t>
            </w:r>
          </w:p>
        </w:tc>
        <w:tc>
          <w:tcPr>
            <w:tcW w:w="8363" w:type="dxa"/>
            <w:gridSpan w:val="4"/>
            <w:vAlign w:val="center"/>
          </w:tcPr>
          <w:p w14:paraId="42F84149"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Data Governance</w:t>
            </w:r>
          </w:p>
        </w:tc>
      </w:tr>
      <w:tr w:rsidR="00361CAF" w:rsidRPr="00310E7A" w14:paraId="1AF3FF21" w14:textId="77777777" w:rsidTr="00583594">
        <w:tc>
          <w:tcPr>
            <w:tcW w:w="1838" w:type="dxa"/>
            <w:vAlign w:val="center"/>
          </w:tcPr>
          <w:p w14:paraId="53E88585"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DME</w:t>
            </w:r>
          </w:p>
        </w:tc>
        <w:tc>
          <w:tcPr>
            <w:tcW w:w="8363" w:type="dxa"/>
            <w:gridSpan w:val="4"/>
            <w:vAlign w:val="center"/>
          </w:tcPr>
          <w:p w14:paraId="1A571CAE"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Data Migration Engine</w:t>
            </w:r>
          </w:p>
        </w:tc>
      </w:tr>
      <w:tr w:rsidR="00361CAF" w:rsidRPr="00310E7A" w14:paraId="5D167AB2" w14:textId="77777777" w:rsidTr="00583594">
        <w:tc>
          <w:tcPr>
            <w:tcW w:w="1838" w:type="dxa"/>
            <w:vAlign w:val="center"/>
          </w:tcPr>
          <w:p w14:paraId="1D8F4625"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DQ</w:t>
            </w:r>
          </w:p>
        </w:tc>
        <w:tc>
          <w:tcPr>
            <w:tcW w:w="8363" w:type="dxa"/>
            <w:gridSpan w:val="4"/>
            <w:vAlign w:val="center"/>
          </w:tcPr>
          <w:p w14:paraId="1C82B2EA" w14:textId="77777777" w:rsidR="00361CAF" w:rsidRPr="00AD540C" w:rsidRDefault="00361CAF" w:rsidP="00583594">
            <w:pPr>
              <w:spacing w:after="120" w:line="240" w:lineRule="exact"/>
              <w:jc w:val="both"/>
              <w:rPr>
                <w:rFonts w:ascii="Arial" w:hAnsi="Arial" w:cs="Arial"/>
                <w:sz w:val="18"/>
                <w:shd w:val="clear" w:color="auto" w:fill="FFFFFF"/>
                <w:lang w:val="en-GB"/>
              </w:rPr>
            </w:pPr>
            <w:r w:rsidRPr="00AD540C">
              <w:rPr>
                <w:rFonts w:ascii="Arial" w:hAnsi="Arial" w:cs="Arial"/>
                <w:color w:val="000000"/>
                <w:sz w:val="18"/>
                <w:lang w:val="en-GB"/>
              </w:rPr>
              <w:t>Data Quality</w:t>
            </w:r>
          </w:p>
        </w:tc>
      </w:tr>
      <w:tr w:rsidR="00361CAF" w:rsidRPr="00310E7A" w14:paraId="27B95513" w14:textId="77777777" w:rsidTr="00583594">
        <w:tc>
          <w:tcPr>
            <w:tcW w:w="1838" w:type="dxa"/>
            <w:vAlign w:val="center"/>
          </w:tcPr>
          <w:p w14:paraId="426DE7A4"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ERP</w:t>
            </w:r>
          </w:p>
        </w:tc>
        <w:tc>
          <w:tcPr>
            <w:tcW w:w="8363" w:type="dxa"/>
            <w:gridSpan w:val="4"/>
            <w:vAlign w:val="center"/>
          </w:tcPr>
          <w:p w14:paraId="0D5C446A"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Enterprise Resource Planning</w:t>
            </w:r>
          </w:p>
        </w:tc>
      </w:tr>
      <w:tr w:rsidR="00361CAF" w:rsidRPr="00310E7A" w14:paraId="116AEB89" w14:textId="77777777" w:rsidTr="00583594">
        <w:tc>
          <w:tcPr>
            <w:tcW w:w="1838" w:type="dxa"/>
            <w:vAlign w:val="center"/>
          </w:tcPr>
          <w:p w14:paraId="0C018715"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ESB</w:t>
            </w:r>
          </w:p>
        </w:tc>
        <w:tc>
          <w:tcPr>
            <w:tcW w:w="8363" w:type="dxa"/>
            <w:gridSpan w:val="4"/>
            <w:vAlign w:val="center"/>
          </w:tcPr>
          <w:p w14:paraId="31A7E78D"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Enterprise Service Bus</w:t>
            </w:r>
          </w:p>
        </w:tc>
      </w:tr>
      <w:tr w:rsidR="00361CAF" w:rsidRPr="00310E7A" w14:paraId="00F318B8" w14:textId="77777777" w:rsidTr="00583594">
        <w:tc>
          <w:tcPr>
            <w:tcW w:w="1838" w:type="dxa"/>
            <w:vAlign w:val="center"/>
          </w:tcPr>
          <w:p w14:paraId="4DDA9C0B"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ETL</w:t>
            </w:r>
          </w:p>
        </w:tc>
        <w:tc>
          <w:tcPr>
            <w:tcW w:w="8363" w:type="dxa"/>
            <w:gridSpan w:val="4"/>
            <w:vAlign w:val="center"/>
          </w:tcPr>
          <w:p w14:paraId="56A13174"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Extract Transform Load</w:t>
            </w:r>
          </w:p>
        </w:tc>
      </w:tr>
      <w:tr w:rsidR="00361CAF" w:rsidRPr="00310E7A" w14:paraId="196B5696" w14:textId="77777777" w:rsidTr="00583594">
        <w:tc>
          <w:tcPr>
            <w:tcW w:w="1838" w:type="dxa"/>
            <w:vAlign w:val="center"/>
          </w:tcPr>
          <w:p w14:paraId="0907FBB3"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GRID</w:t>
            </w:r>
          </w:p>
        </w:tc>
        <w:tc>
          <w:tcPr>
            <w:tcW w:w="8363" w:type="dxa"/>
            <w:gridSpan w:val="4"/>
            <w:vAlign w:val="center"/>
          </w:tcPr>
          <w:p w14:paraId="124FC5FE"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MDM Key Mapping of unique record ID in Informatica MDM to source / legacy record IDs</w:t>
            </w:r>
          </w:p>
        </w:tc>
      </w:tr>
      <w:tr w:rsidR="00361CAF" w:rsidRPr="00310E7A" w14:paraId="1A899048" w14:textId="77777777" w:rsidTr="00583594">
        <w:tc>
          <w:tcPr>
            <w:tcW w:w="1838" w:type="dxa"/>
            <w:vAlign w:val="center"/>
          </w:tcPr>
          <w:p w14:paraId="45E58841"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szCs w:val="18"/>
                <w:lang w:val="en-GB"/>
              </w:rPr>
              <w:t>GT</w:t>
            </w:r>
          </w:p>
        </w:tc>
        <w:tc>
          <w:tcPr>
            <w:tcW w:w="8363" w:type="dxa"/>
            <w:gridSpan w:val="4"/>
            <w:vAlign w:val="center"/>
          </w:tcPr>
          <w:p w14:paraId="11A8F9F3"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szCs w:val="18"/>
                <w:lang w:val="en-GB"/>
              </w:rPr>
              <w:t>Global Trade</w:t>
            </w:r>
          </w:p>
        </w:tc>
      </w:tr>
      <w:tr w:rsidR="00361CAF" w:rsidRPr="00310E7A" w14:paraId="69C08AAD" w14:textId="77777777" w:rsidTr="00583594">
        <w:tc>
          <w:tcPr>
            <w:tcW w:w="1838" w:type="dxa"/>
            <w:vAlign w:val="center"/>
          </w:tcPr>
          <w:p w14:paraId="2A70EC0E"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GUID</w:t>
            </w:r>
          </w:p>
        </w:tc>
        <w:tc>
          <w:tcPr>
            <w:tcW w:w="8363" w:type="dxa"/>
            <w:gridSpan w:val="4"/>
            <w:vAlign w:val="center"/>
          </w:tcPr>
          <w:p w14:paraId="491C9D04"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 xml:space="preserve">Informatica MDM Base Object, rowed object column – Global Unique Identifier for a given MDM domain  </w:t>
            </w:r>
          </w:p>
        </w:tc>
      </w:tr>
      <w:tr w:rsidR="00361CAF" w:rsidRPr="00310E7A" w14:paraId="371767FF" w14:textId="77777777" w:rsidTr="00583594">
        <w:tc>
          <w:tcPr>
            <w:tcW w:w="1838" w:type="dxa"/>
            <w:vAlign w:val="center"/>
          </w:tcPr>
          <w:p w14:paraId="1A950217"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szCs w:val="18"/>
                <w:lang w:val="en-GB"/>
              </w:rPr>
              <w:t>IDD</w:t>
            </w:r>
          </w:p>
        </w:tc>
        <w:tc>
          <w:tcPr>
            <w:tcW w:w="8363" w:type="dxa"/>
            <w:gridSpan w:val="4"/>
            <w:vAlign w:val="center"/>
          </w:tcPr>
          <w:p w14:paraId="617DEDC4"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szCs w:val="18"/>
                <w:lang w:val="en-GB"/>
              </w:rPr>
              <w:t>Informatica Data Director</w:t>
            </w:r>
          </w:p>
        </w:tc>
      </w:tr>
      <w:tr w:rsidR="00361CAF" w:rsidRPr="00310E7A" w14:paraId="0B23393B" w14:textId="77777777" w:rsidTr="00583594">
        <w:tc>
          <w:tcPr>
            <w:tcW w:w="1838" w:type="dxa"/>
            <w:vAlign w:val="center"/>
          </w:tcPr>
          <w:p w14:paraId="17FD7BC7"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IDQ</w:t>
            </w:r>
          </w:p>
        </w:tc>
        <w:tc>
          <w:tcPr>
            <w:tcW w:w="8363" w:type="dxa"/>
            <w:gridSpan w:val="4"/>
            <w:vAlign w:val="center"/>
          </w:tcPr>
          <w:p w14:paraId="72824879"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Informatica Data Quality</w:t>
            </w:r>
          </w:p>
        </w:tc>
      </w:tr>
      <w:tr w:rsidR="00361CAF" w:rsidRPr="00310E7A" w14:paraId="30805278" w14:textId="77777777" w:rsidTr="00583594">
        <w:tc>
          <w:tcPr>
            <w:tcW w:w="1838" w:type="dxa"/>
            <w:vAlign w:val="center"/>
          </w:tcPr>
          <w:p w14:paraId="615735DE"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IFRS</w:t>
            </w:r>
          </w:p>
        </w:tc>
        <w:tc>
          <w:tcPr>
            <w:tcW w:w="8363" w:type="dxa"/>
            <w:gridSpan w:val="4"/>
            <w:vAlign w:val="center"/>
          </w:tcPr>
          <w:p w14:paraId="69BA70A5"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International Financial Reporting Standards</w:t>
            </w:r>
          </w:p>
        </w:tc>
      </w:tr>
      <w:tr w:rsidR="00361CAF" w:rsidRPr="00310E7A" w14:paraId="41E83640" w14:textId="77777777" w:rsidTr="00583594">
        <w:tc>
          <w:tcPr>
            <w:tcW w:w="1838" w:type="dxa"/>
            <w:vAlign w:val="center"/>
          </w:tcPr>
          <w:p w14:paraId="45E887FB"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IPC</w:t>
            </w:r>
          </w:p>
        </w:tc>
        <w:tc>
          <w:tcPr>
            <w:tcW w:w="8363" w:type="dxa"/>
            <w:gridSpan w:val="4"/>
            <w:vAlign w:val="center"/>
          </w:tcPr>
          <w:p w14:paraId="04B57F7B"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Informatica Power Centre</w:t>
            </w:r>
          </w:p>
        </w:tc>
      </w:tr>
      <w:tr w:rsidR="00361CAF" w:rsidRPr="00310E7A" w14:paraId="7237450C" w14:textId="77777777" w:rsidTr="00583594">
        <w:tc>
          <w:tcPr>
            <w:tcW w:w="1838" w:type="dxa"/>
            <w:vAlign w:val="center"/>
          </w:tcPr>
          <w:p w14:paraId="0476014E"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lastRenderedPageBreak/>
              <w:t>ISO</w:t>
            </w:r>
          </w:p>
        </w:tc>
        <w:tc>
          <w:tcPr>
            <w:tcW w:w="8363" w:type="dxa"/>
            <w:gridSpan w:val="4"/>
            <w:vAlign w:val="center"/>
          </w:tcPr>
          <w:p w14:paraId="3E1CCED3"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International Organisation for Standardisation</w:t>
            </w:r>
          </w:p>
        </w:tc>
      </w:tr>
      <w:tr w:rsidR="00361CAF" w:rsidRPr="00310E7A" w14:paraId="40DEBA83" w14:textId="77777777" w:rsidTr="00583594">
        <w:tc>
          <w:tcPr>
            <w:tcW w:w="1838" w:type="dxa"/>
            <w:vAlign w:val="center"/>
          </w:tcPr>
          <w:p w14:paraId="4D60D9BD"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LASA</w:t>
            </w:r>
          </w:p>
        </w:tc>
        <w:tc>
          <w:tcPr>
            <w:tcW w:w="8363" w:type="dxa"/>
            <w:gridSpan w:val="4"/>
            <w:vAlign w:val="center"/>
          </w:tcPr>
          <w:p w14:paraId="178E1595"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Legal Account &amp; Sales Account</w:t>
            </w:r>
          </w:p>
        </w:tc>
      </w:tr>
      <w:tr w:rsidR="00361CAF" w:rsidRPr="00310E7A" w14:paraId="5E3F7F16" w14:textId="77777777" w:rsidTr="00583594">
        <w:tc>
          <w:tcPr>
            <w:tcW w:w="1838" w:type="dxa"/>
            <w:vAlign w:val="center"/>
          </w:tcPr>
          <w:p w14:paraId="3BA61512"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LDM</w:t>
            </w:r>
          </w:p>
        </w:tc>
        <w:tc>
          <w:tcPr>
            <w:tcW w:w="8363" w:type="dxa"/>
            <w:gridSpan w:val="4"/>
            <w:vAlign w:val="center"/>
          </w:tcPr>
          <w:p w14:paraId="6D833970"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Logical Data Model</w:t>
            </w:r>
          </w:p>
        </w:tc>
      </w:tr>
      <w:tr w:rsidR="00361CAF" w:rsidRPr="00310E7A" w14:paraId="5DBC3E30" w14:textId="77777777" w:rsidTr="00583594">
        <w:tc>
          <w:tcPr>
            <w:tcW w:w="1838" w:type="dxa"/>
            <w:vAlign w:val="center"/>
          </w:tcPr>
          <w:p w14:paraId="44FB6381"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MDM</w:t>
            </w:r>
          </w:p>
        </w:tc>
        <w:tc>
          <w:tcPr>
            <w:tcW w:w="8363" w:type="dxa"/>
            <w:gridSpan w:val="4"/>
            <w:vAlign w:val="center"/>
          </w:tcPr>
          <w:p w14:paraId="7B253702"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Master Data Management</w:t>
            </w:r>
          </w:p>
        </w:tc>
      </w:tr>
      <w:tr w:rsidR="00361CAF" w:rsidRPr="00310E7A" w14:paraId="75BC42C7" w14:textId="77777777" w:rsidTr="00583594">
        <w:tc>
          <w:tcPr>
            <w:tcW w:w="1838" w:type="dxa"/>
            <w:vAlign w:val="center"/>
          </w:tcPr>
          <w:p w14:paraId="19AA9806"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OOB</w:t>
            </w:r>
          </w:p>
        </w:tc>
        <w:tc>
          <w:tcPr>
            <w:tcW w:w="8363" w:type="dxa"/>
            <w:gridSpan w:val="4"/>
            <w:vAlign w:val="center"/>
          </w:tcPr>
          <w:p w14:paraId="4096D6D3"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Out-Of-Box</w:t>
            </w:r>
          </w:p>
        </w:tc>
      </w:tr>
      <w:tr w:rsidR="00361CAF" w:rsidRPr="00310E7A" w14:paraId="1C2FDD0F" w14:textId="77777777" w:rsidTr="00583594">
        <w:tc>
          <w:tcPr>
            <w:tcW w:w="1838" w:type="dxa"/>
            <w:vAlign w:val="center"/>
          </w:tcPr>
          <w:p w14:paraId="525ABC3C"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PPA</w:t>
            </w:r>
          </w:p>
        </w:tc>
        <w:tc>
          <w:tcPr>
            <w:tcW w:w="8363" w:type="dxa"/>
            <w:gridSpan w:val="4"/>
            <w:vAlign w:val="center"/>
          </w:tcPr>
          <w:p w14:paraId="7DF43205"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Product Pricing Analytics – This is Micro Focus internal legacy system which provides limited MDM capabilities for product data in Stack-A</w:t>
            </w:r>
          </w:p>
        </w:tc>
      </w:tr>
      <w:tr w:rsidR="00361CAF" w:rsidRPr="00310E7A" w14:paraId="120A568E" w14:textId="77777777" w:rsidTr="00583594">
        <w:tc>
          <w:tcPr>
            <w:tcW w:w="1838" w:type="dxa"/>
            <w:vAlign w:val="center"/>
          </w:tcPr>
          <w:p w14:paraId="73404A02"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SaaS</w:t>
            </w:r>
          </w:p>
        </w:tc>
        <w:tc>
          <w:tcPr>
            <w:tcW w:w="8363" w:type="dxa"/>
            <w:gridSpan w:val="4"/>
            <w:vAlign w:val="center"/>
          </w:tcPr>
          <w:p w14:paraId="04642C76"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Software As A Service</w:t>
            </w:r>
          </w:p>
        </w:tc>
      </w:tr>
      <w:tr w:rsidR="00361CAF" w:rsidRPr="00310E7A" w14:paraId="559D3E3B" w14:textId="77777777" w:rsidTr="00583594">
        <w:tc>
          <w:tcPr>
            <w:tcW w:w="1838" w:type="dxa"/>
            <w:vAlign w:val="center"/>
          </w:tcPr>
          <w:p w14:paraId="31A73517"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SE</w:t>
            </w:r>
          </w:p>
        </w:tc>
        <w:tc>
          <w:tcPr>
            <w:tcW w:w="8363" w:type="dxa"/>
            <w:gridSpan w:val="4"/>
            <w:vAlign w:val="center"/>
          </w:tcPr>
          <w:p w14:paraId="76AC9356" w14:textId="77777777" w:rsidR="00361CAF" w:rsidRPr="00AD540C" w:rsidRDefault="00361CAF" w:rsidP="00583594">
            <w:pPr>
              <w:spacing w:after="120" w:line="240" w:lineRule="exact"/>
              <w:jc w:val="both"/>
              <w:rPr>
                <w:rFonts w:ascii="Arial" w:hAnsi="Arial" w:cs="Arial"/>
                <w:sz w:val="18"/>
                <w:lang w:val="en-GB"/>
              </w:rPr>
            </w:pPr>
            <w:r w:rsidRPr="00AD540C">
              <w:rPr>
                <w:rFonts w:ascii="Arial" w:hAnsi="Arial" w:cs="Arial"/>
                <w:color w:val="000000"/>
                <w:sz w:val="18"/>
                <w:lang w:val="en-GB"/>
              </w:rPr>
              <w:t>Software Entitlement</w:t>
            </w:r>
          </w:p>
        </w:tc>
      </w:tr>
      <w:tr w:rsidR="00361CAF" w:rsidRPr="00310E7A" w14:paraId="7EC7AEC6" w14:textId="77777777" w:rsidTr="00583594">
        <w:tc>
          <w:tcPr>
            <w:tcW w:w="1838" w:type="dxa"/>
            <w:vAlign w:val="center"/>
          </w:tcPr>
          <w:p w14:paraId="0C693E2B"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SFDC</w:t>
            </w:r>
          </w:p>
        </w:tc>
        <w:tc>
          <w:tcPr>
            <w:tcW w:w="8363" w:type="dxa"/>
            <w:gridSpan w:val="4"/>
            <w:vAlign w:val="center"/>
          </w:tcPr>
          <w:p w14:paraId="3C82BE34" w14:textId="77777777" w:rsidR="00361CAF" w:rsidRPr="00AD540C" w:rsidRDefault="00361CAF" w:rsidP="00583594">
            <w:pPr>
              <w:spacing w:after="120" w:line="240" w:lineRule="exact"/>
              <w:jc w:val="both"/>
              <w:rPr>
                <w:rFonts w:ascii="Arial" w:hAnsi="Arial" w:cs="Arial"/>
                <w:color w:val="000000"/>
                <w:sz w:val="18"/>
                <w:lang w:val="en-GB"/>
              </w:rPr>
            </w:pPr>
            <w:r>
              <w:rPr>
                <w:rFonts w:ascii="Arial" w:hAnsi="Arial" w:cs="Arial"/>
                <w:color w:val="000000"/>
                <w:sz w:val="18"/>
                <w:lang w:val="en-GB"/>
              </w:rPr>
              <w:t>Salesforce</w:t>
            </w:r>
          </w:p>
        </w:tc>
      </w:tr>
      <w:tr w:rsidR="00361CAF" w:rsidRPr="00310E7A" w14:paraId="7BAF9433" w14:textId="77777777" w:rsidTr="00583594">
        <w:tc>
          <w:tcPr>
            <w:tcW w:w="1838" w:type="dxa"/>
            <w:vAlign w:val="center"/>
          </w:tcPr>
          <w:p w14:paraId="4D88D29F"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SKU</w:t>
            </w:r>
          </w:p>
        </w:tc>
        <w:tc>
          <w:tcPr>
            <w:tcW w:w="8363" w:type="dxa"/>
            <w:gridSpan w:val="4"/>
            <w:vAlign w:val="center"/>
          </w:tcPr>
          <w:p w14:paraId="1504FECC"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Stock Keeping Unit</w:t>
            </w:r>
          </w:p>
        </w:tc>
      </w:tr>
      <w:tr w:rsidR="00361CAF" w:rsidRPr="00310E7A" w14:paraId="75950CB7" w14:textId="77777777" w:rsidTr="00583594">
        <w:tc>
          <w:tcPr>
            <w:tcW w:w="1838" w:type="dxa"/>
            <w:vAlign w:val="center"/>
          </w:tcPr>
          <w:p w14:paraId="19D55C4B"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SLD</w:t>
            </w:r>
          </w:p>
        </w:tc>
        <w:tc>
          <w:tcPr>
            <w:tcW w:w="8363" w:type="dxa"/>
            <w:gridSpan w:val="4"/>
            <w:vAlign w:val="center"/>
          </w:tcPr>
          <w:p w14:paraId="29427526"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Software License &amp; Delivery</w:t>
            </w:r>
          </w:p>
        </w:tc>
      </w:tr>
      <w:tr w:rsidR="00361CAF" w:rsidRPr="00310E7A" w14:paraId="3F4592F9" w14:textId="77777777" w:rsidTr="00583594">
        <w:tc>
          <w:tcPr>
            <w:tcW w:w="1838" w:type="dxa"/>
            <w:vAlign w:val="center"/>
          </w:tcPr>
          <w:p w14:paraId="7215C77B"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SME</w:t>
            </w:r>
          </w:p>
        </w:tc>
        <w:tc>
          <w:tcPr>
            <w:tcW w:w="8363" w:type="dxa"/>
            <w:gridSpan w:val="4"/>
            <w:vAlign w:val="center"/>
          </w:tcPr>
          <w:p w14:paraId="4892B564"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Subject Matter Expert</w:t>
            </w:r>
          </w:p>
        </w:tc>
      </w:tr>
      <w:tr w:rsidR="00361CAF" w:rsidRPr="00310E7A" w14:paraId="54623C29" w14:textId="77777777" w:rsidTr="00583594">
        <w:tc>
          <w:tcPr>
            <w:tcW w:w="1838" w:type="dxa"/>
            <w:vAlign w:val="center"/>
          </w:tcPr>
          <w:p w14:paraId="6B242588"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TBD</w:t>
            </w:r>
          </w:p>
        </w:tc>
        <w:tc>
          <w:tcPr>
            <w:tcW w:w="8363" w:type="dxa"/>
            <w:gridSpan w:val="4"/>
            <w:vAlign w:val="center"/>
          </w:tcPr>
          <w:p w14:paraId="64C0D2C2"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TO BE Decided</w:t>
            </w:r>
          </w:p>
        </w:tc>
      </w:tr>
      <w:tr w:rsidR="00361CAF" w:rsidRPr="00310E7A" w14:paraId="488B02FF" w14:textId="77777777" w:rsidTr="00583594">
        <w:tc>
          <w:tcPr>
            <w:tcW w:w="1838" w:type="dxa"/>
            <w:vAlign w:val="center"/>
          </w:tcPr>
          <w:p w14:paraId="57AAC902"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UI</w:t>
            </w:r>
          </w:p>
        </w:tc>
        <w:tc>
          <w:tcPr>
            <w:tcW w:w="8363" w:type="dxa"/>
            <w:gridSpan w:val="4"/>
            <w:vAlign w:val="center"/>
          </w:tcPr>
          <w:p w14:paraId="4DEE42F1"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User Interface</w:t>
            </w:r>
          </w:p>
        </w:tc>
      </w:tr>
      <w:tr w:rsidR="00361CAF" w:rsidRPr="00310E7A" w14:paraId="79F3B233" w14:textId="77777777" w:rsidTr="00583594">
        <w:tc>
          <w:tcPr>
            <w:tcW w:w="1838" w:type="dxa"/>
            <w:vAlign w:val="center"/>
          </w:tcPr>
          <w:p w14:paraId="17FEDC9C"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VPN</w:t>
            </w:r>
          </w:p>
        </w:tc>
        <w:tc>
          <w:tcPr>
            <w:tcW w:w="8363" w:type="dxa"/>
            <w:gridSpan w:val="4"/>
            <w:vAlign w:val="center"/>
          </w:tcPr>
          <w:p w14:paraId="27621CB2" w14:textId="77777777" w:rsidR="00361CAF" w:rsidRPr="00AD540C" w:rsidRDefault="00361CAF" w:rsidP="00583594">
            <w:pPr>
              <w:spacing w:after="120" w:line="240" w:lineRule="exact"/>
              <w:jc w:val="both"/>
              <w:rPr>
                <w:rFonts w:ascii="Arial" w:hAnsi="Arial" w:cs="Arial"/>
                <w:color w:val="000000"/>
                <w:sz w:val="18"/>
                <w:lang w:val="en-GB"/>
              </w:rPr>
            </w:pPr>
            <w:r w:rsidRPr="00AD540C">
              <w:rPr>
                <w:rFonts w:ascii="Arial" w:hAnsi="Arial" w:cs="Arial"/>
                <w:color w:val="000000"/>
                <w:sz w:val="18"/>
                <w:lang w:val="en-GB"/>
              </w:rPr>
              <w:t>Virtual Private Network</w:t>
            </w:r>
          </w:p>
        </w:tc>
      </w:tr>
    </w:tbl>
    <w:p w14:paraId="7EB01024" w14:textId="060FB0A2" w:rsidR="00361CAF" w:rsidRDefault="00361CAF" w:rsidP="0031456E">
      <w:pPr>
        <w:spacing w:after="120" w:line="240" w:lineRule="exact"/>
        <w:jc w:val="both"/>
        <w:rPr>
          <w:rFonts w:ascii="Arial" w:hAnsi="Arial" w:cs="Arial"/>
          <w:b/>
          <w:bCs/>
          <w:sz w:val="22"/>
          <w:szCs w:val="16"/>
          <w:lang w:val="en-GB"/>
        </w:rPr>
      </w:pPr>
    </w:p>
    <w:p w14:paraId="22F7EF59" w14:textId="77777777" w:rsidR="00361CAF" w:rsidRDefault="00361CAF">
      <w:pPr>
        <w:spacing w:after="160" w:line="259" w:lineRule="auto"/>
        <w:rPr>
          <w:rFonts w:ascii="Arial" w:hAnsi="Arial" w:cs="Arial"/>
          <w:b/>
          <w:bCs/>
          <w:sz w:val="22"/>
          <w:szCs w:val="16"/>
          <w:lang w:val="en-GB"/>
        </w:rPr>
      </w:pPr>
      <w:r>
        <w:rPr>
          <w:rFonts w:ascii="Arial" w:hAnsi="Arial" w:cs="Arial"/>
          <w:b/>
          <w:bCs/>
          <w:sz w:val="22"/>
          <w:szCs w:val="16"/>
          <w:lang w:val="en-GB"/>
        </w:rPr>
        <w:br w:type="page"/>
      </w:r>
    </w:p>
    <w:sdt>
      <w:sdtPr>
        <w:rPr>
          <w:rFonts w:ascii="Arial" w:eastAsia="Times New Roman" w:hAnsi="Arial" w:cs="Arial"/>
          <w:b w:val="0"/>
          <w:bCs w:val="0"/>
          <w:color w:val="auto"/>
          <w:sz w:val="20"/>
          <w:szCs w:val="20"/>
          <w:lang w:val="en-GB"/>
        </w:rPr>
        <w:id w:val="1785845753"/>
        <w:docPartObj>
          <w:docPartGallery w:val="Table of Contents"/>
          <w:docPartUnique/>
        </w:docPartObj>
      </w:sdtPr>
      <w:sdtEndPr/>
      <w:sdtContent>
        <w:p w14:paraId="1F09AAAF" w14:textId="77777777" w:rsidR="0031456E" w:rsidRPr="007909DA" w:rsidRDefault="0031456E" w:rsidP="0031456E">
          <w:pPr>
            <w:pStyle w:val="TOCHeading"/>
            <w:jc w:val="center"/>
            <w:rPr>
              <w:rFonts w:ascii="Arial" w:hAnsi="Arial" w:cs="Arial"/>
              <w:color w:val="auto"/>
              <w:sz w:val="32"/>
              <w:szCs w:val="20"/>
              <w:lang w:val="en-GB"/>
            </w:rPr>
          </w:pPr>
          <w:r w:rsidRPr="007909DA">
            <w:rPr>
              <w:rFonts w:ascii="Arial" w:hAnsi="Arial" w:cs="Arial"/>
              <w:color w:val="auto"/>
              <w:sz w:val="32"/>
              <w:szCs w:val="20"/>
              <w:lang w:val="en-GB"/>
            </w:rPr>
            <w:t xml:space="preserve">Table </w:t>
          </w:r>
          <w:r w:rsidR="0006612A" w:rsidRPr="007909DA">
            <w:rPr>
              <w:rFonts w:ascii="Arial" w:hAnsi="Arial" w:cs="Arial"/>
              <w:color w:val="auto"/>
              <w:sz w:val="32"/>
              <w:szCs w:val="20"/>
              <w:lang w:val="en-GB"/>
            </w:rPr>
            <w:t>of</w:t>
          </w:r>
          <w:r w:rsidRPr="007909DA">
            <w:rPr>
              <w:rFonts w:ascii="Arial" w:hAnsi="Arial" w:cs="Arial"/>
              <w:color w:val="auto"/>
              <w:sz w:val="32"/>
              <w:szCs w:val="20"/>
              <w:lang w:val="en-GB"/>
            </w:rPr>
            <w:t xml:space="preserve"> Contents</w:t>
          </w:r>
        </w:p>
        <w:p w14:paraId="07F56251" w14:textId="06E93418" w:rsidR="00341E4B" w:rsidRPr="007909DA" w:rsidRDefault="0031456E">
          <w:pPr>
            <w:pStyle w:val="TOC1"/>
            <w:rPr>
              <w:rFonts w:ascii="Arial" w:eastAsiaTheme="minorEastAsia" w:hAnsi="Arial" w:cs="Arial"/>
              <w:b w:val="0"/>
              <w:sz w:val="20"/>
              <w:lang w:val="en-GB" w:eastAsia="en-GB"/>
            </w:rPr>
          </w:pPr>
          <w:r w:rsidRPr="007909DA">
            <w:rPr>
              <w:rFonts w:ascii="Arial" w:hAnsi="Arial" w:cs="Arial"/>
              <w:bCs/>
              <w:noProof w:val="0"/>
              <w:sz w:val="20"/>
              <w:lang w:val="en-GB"/>
            </w:rPr>
            <w:fldChar w:fldCharType="begin"/>
          </w:r>
          <w:r w:rsidRPr="007909DA">
            <w:rPr>
              <w:rFonts w:ascii="Arial" w:hAnsi="Arial" w:cs="Arial"/>
              <w:bCs/>
              <w:noProof w:val="0"/>
              <w:sz w:val="20"/>
              <w:lang w:val="en-GB"/>
            </w:rPr>
            <w:instrText xml:space="preserve"> TOC \o "1-3" \h \z \u </w:instrText>
          </w:r>
          <w:r w:rsidRPr="007909DA">
            <w:rPr>
              <w:rFonts w:ascii="Arial" w:hAnsi="Arial" w:cs="Arial"/>
              <w:bCs/>
              <w:noProof w:val="0"/>
              <w:sz w:val="20"/>
              <w:lang w:val="en-GB"/>
            </w:rPr>
            <w:fldChar w:fldCharType="separate"/>
          </w:r>
          <w:hyperlink w:anchor="_Toc8567005" w:history="1">
            <w:r w:rsidR="00341E4B" w:rsidRPr="007909DA">
              <w:rPr>
                <w:rStyle w:val="Hyperlink"/>
                <w:rFonts w:ascii="Arial" w:hAnsi="Arial" w:cs="Arial"/>
                <w:sz w:val="20"/>
                <w:lang w:val="en-GB"/>
              </w:rPr>
              <w:t>1.</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Introduction</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_Toc8567005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8</w:t>
            </w:r>
            <w:r w:rsidR="00341E4B" w:rsidRPr="007909DA">
              <w:rPr>
                <w:rFonts w:ascii="Arial" w:hAnsi="Arial" w:cs="Arial"/>
                <w:webHidden/>
                <w:sz w:val="20"/>
              </w:rPr>
              <w:fldChar w:fldCharType="end"/>
            </w:r>
          </w:hyperlink>
        </w:p>
        <w:p w14:paraId="6BC97698" w14:textId="7CFDFED8" w:rsidR="00341E4B" w:rsidRPr="007909DA" w:rsidRDefault="00A32F2E">
          <w:pPr>
            <w:pStyle w:val="TOC1"/>
            <w:rPr>
              <w:rFonts w:ascii="Arial" w:eastAsiaTheme="minorEastAsia" w:hAnsi="Arial" w:cs="Arial"/>
              <w:b w:val="0"/>
              <w:sz w:val="20"/>
              <w:lang w:val="en-GB" w:eastAsia="en-GB"/>
            </w:rPr>
          </w:pPr>
          <w:hyperlink w:anchor="_Toc8567006" w:history="1">
            <w:r w:rsidR="00341E4B" w:rsidRPr="007909DA">
              <w:rPr>
                <w:rStyle w:val="Hyperlink"/>
                <w:rFonts w:ascii="Arial" w:hAnsi="Arial" w:cs="Arial"/>
                <w:sz w:val="20"/>
                <w:lang w:val="en-GB"/>
              </w:rPr>
              <w:t>2.</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Scope Boundary</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_Toc8567006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9</w:t>
            </w:r>
            <w:r w:rsidR="00341E4B" w:rsidRPr="007909DA">
              <w:rPr>
                <w:rFonts w:ascii="Arial" w:hAnsi="Arial" w:cs="Arial"/>
                <w:webHidden/>
                <w:sz w:val="20"/>
              </w:rPr>
              <w:fldChar w:fldCharType="end"/>
            </w:r>
          </w:hyperlink>
        </w:p>
        <w:p w14:paraId="2AD795C3" w14:textId="68BBA2BD" w:rsidR="00341E4B" w:rsidRPr="007909DA" w:rsidRDefault="00A32F2E">
          <w:pPr>
            <w:pStyle w:val="TOC2"/>
            <w:rPr>
              <w:rFonts w:ascii="Arial" w:eastAsiaTheme="minorEastAsia" w:hAnsi="Arial" w:cs="Arial"/>
              <w:b w:val="0"/>
              <w:lang w:val="en-GB" w:eastAsia="en-GB"/>
            </w:rPr>
          </w:pPr>
          <w:hyperlink w:anchor="_Toc8567010"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2.1</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In Scope</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_Toc8567010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9</w:t>
            </w:r>
            <w:r w:rsidR="00341E4B" w:rsidRPr="007909DA">
              <w:rPr>
                <w:rFonts w:ascii="Arial" w:hAnsi="Arial" w:cs="Arial"/>
                <w:webHidden/>
              </w:rPr>
              <w:fldChar w:fldCharType="end"/>
            </w:r>
          </w:hyperlink>
        </w:p>
        <w:p w14:paraId="2B992D16" w14:textId="0211CA90" w:rsidR="00341E4B" w:rsidRPr="007909DA" w:rsidRDefault="00A32F2E">
          <w:pPr>
            <w:pStyle w:val="TOC2"/>
            <w:rPr>
              <w:rFonts w:ascii="Arial" w:eastAsiaTheme="minorEastAsia" w:hAnsi="Arial" w:cs="Arial"/>
              <w:b w:val="0"/>
              <w:lang w:val="en-GB" w:eastAsia="en-GB"/>
            </w:rPr>
          </w:pPr>
          <w:hyperlink w:anchor="_Toc8567011"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2.2</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Out of Scope</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_Toc8567011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9</w:t>
            </w:r>
            <w:r w:rsidR="00341E4B" w:rsidRPr="007909DA">
              <w:rPr>
                <w:rFonts w:ascii="Arial" w:hAnsi="Arial" w:cs="Arial"/>
                <w:webHidden/>
              </w:rPr>
              <w:fldChar w:fldCharType="end"/>
            </w:r>
          </w:hyperlink>
        </w:p>
        <w:p w14:paraId="2E637744" w14:textId="19FD4837" w:rsidR="00341E4B" w:rsidRPr="007909DA" w:rsidRDefault="00A32F2E">
          <w:pPr>
            <w:pStyle w:val="TOC1"/>
            <w:rPr>
              <w:rFonts w:ascii="Arial" w:eastAsiaTheme="minorEastAsia" w:hAnsi="Arial" w:cs="Arial"/>
              <w:b w:val="0"/>
              <w:sz w:val="20"/>
              <w:lang w:val="en-GB" w:eastAsia="en-GB"/>
            </w:rPr>
          </w:pPr>
          <w:hyperlink w:anchor="_Toc8567012" w:history="1">
            <w:r w:rsidR="00341E4B" w:rsidRPr="007909DA">
              <w:rPr>
                <w:rStyle w:val="Hyperlink"/>
                <w:rFonts w:ascii="Arial" w:eastAsia="Batang" w:hAnsi="Arial" w:cs="Arial"/>
                <w:sz w:val="20"/>
                <w:lang w:val="en-GB"/>
              </w:rPr>
              <w:t>3.</w:t>
            </w:r>
            <w:r w:rsidR="00341E4B" w:rsidRPr="007909DA">
              <w:rPr>
                <w:rFonts w:ascii="Arial" w:eastAsiaTheme="minorEastAsia" w:hAnsi="Arial" w:cs="Arial"/>
                <w:b w:val="0"/>
                <w:sz w:val="20"/>
                <w:lang w:val="en-GB" w:eastAsia="en-GB"/>
              </w:rPr>
              <w:tab/>
            </w:r>
            <w:r w:rsidR="00341E4B" w:rsidRPr="007909DA">
              <w:rPr>
                <w:rStyle w:val="Hyperlink"/>
                <w:rFonts w:ascii="Arial" w:eastAsia="Batang" w:hAnsi="Arial" w:cs="Arial"/>
                <w:sz w:val="20"/>
                <w:lang w:val="en-GB"/>
              </w:rPr>
              <w:t>Assumptions and Dependencies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_Toc8567012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10</w:t>
            </w:r>
            <w:r w:rsidR="00341E4B" w:rsidRPr="007909DA">
              <w:rPr>
                <w:rFonts w:ascii="Arial" w:hAnsi="Arial" w:cs="Arial"/>
                <w:webHidden/>
                <w:sz w:val="20"/>
              </w:rPr>
              <w:fldChar w:fldCharType="end"/>
            </w:r>
          </w:hyperlink>
        </w:p>
        <w:p w14:paraId="38E3301D" w14:textId="0DB3EEA2" w:rsidR="00341E4B" w:rsidRPr="007909DA" w:rsidRDefault="00A32F2E">
          <w:pPr>
            <w:pStyle w:val="TOC2"/>
            <w:rPr>
              <w:rFonts w:ascii="Arial" w:eastAsiaTheme="minorEastAsia" w:hAnsi="Arial" w:cs="Arial"/>
              <w:b w:val="0"/>
              <w:lang w:val="en-GB" w:eastAsia="en-GB"/>
            </w:rPr>
          </w:pPr>
          <w:hyperlink w:anchor="_Toc8567013"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3.1</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Assumptions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_Toc8567013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10</w:t>
            </w:r>
            <w:r w:rsidR="00341E4B" w:rsidRPr="007909DA">
              <w:rPr>
                <w:rFonts w:ascii="Arial" w:hAnsi="Arial" w:cs="Arial"/>
                <w:webHidden/>
              </w:rPr>
              <w:fldChar w:fldCharType="end"/>
            </w:r>
          </w:hyperlink>
        </w:p>
        <w:p w14:paraId="7EB99C27" w14:textId="6E81303F" w:rsidR="00341E4B" w:rsidRPr="007909DA" w:rsidRDefault="00A32F2E">
          <w:pPr>
            <w:pStyle w:val="TOC2"/>
            <w:rPr>
              <w:rFonts w:ascii="Arial" w:eastAsiaTheme="minorEastAsia" w:hAnsi="Arial" w:cs="Arial"/>
              <w:b w:val="0"/>
              <w:lang w:val="en-GB" w:eastAsia="en-GB"/>
            </w:rPr>
          </w:pPr>
          <w:hyperlink w:anchor="_Toc8567014"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3.2</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Pending decisions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_Toc8567014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10</w:t>
            </w:r>
            <w:r w:rsidR="00341E4B" w:rsidRPr="007909DA">
              <w:rPr>
                <w:rFonts w:ascii="Arial" w:hAnsi="Arial" w:cs="Arial"/>
                <w:webHidden/>
              </w:rPr>
              <w:fldChar w:fldCharType="end"/>
            </w:r>
          </w:hyperlink>
        </w:p>
        <w:p w14:paraId="31A87948" w14:textId="03A428C2" w:rsidR="00341E4B" w:rsidRPr="007909DA" w:rsidRDefault="00A32F2E">
          <w:pPr>
            <w:pStyle w:val="TOC1"/>
            <w:rPr>
              <w:rFonts w:ascii="Arial" w:eastAsiaTheme="minorEastAsia" w:hAnsi="Arial" w:cs="Arial"/>
              <w:b w:val="0"/>
              <w:sz w:val="20"/>
              <w:lang w:val="en-GB" w:eastAsia="en-GB"/>
            </w:rPr>
          </w:pPr>
          <w:hyperlink w:anchor="_Toc8567015" w:history="1">
            <w:r w:rsidR="00341E4B" w:rsidRPr="007909DA">
              <w:rPr>
                <w:rStyle w:val="Hyperlink"/>
                <w:rFonts w:ascii="Arial" w:hAnsi="Arial" w:cs="Arial"/>
                <w:sz w:val="20"/>
                <w:lang w:val="en-GB"/>
              </w:rPr>
              <w:t>4.</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Functional Design Approach</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_Toc8567015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11</w:t>
            </w:r>
            <w:r w:rsidR="00341E4B" w:rsidRPr="007909DA">
              <w:rPr>
                <w:rFonts w:ascii="Arial" w:hAnsi="Arial" w:cs="Arial"/>
                <w:webHidden/>
                <w:sz w:val="20"/>
              </w:rPr>
              <w:fldChar w:fldCharType="end"/>
            </w:r>
          </w:hyperlink>
        </w:p>
        <w:p w14:paraId="27419567" w14:textId="43F8468C" w:rsidR="00341E4B" w:rsidRPr="007909DA" w:rsidRDefault="00A32F2E">
          <w:pPr>
            <w:pStyle w:val="TOC1"/>
            <w:rPr>
              <w:rFonts w:ascii="Arial" w:eastAsiaTheme="minorEastAsia" w:hAnsi="Arial" w:cs="Arial"/>
              <w:b w:val="0"/>
              <w:sz w:val="20"/>
              <w:lang w:val="en-GB" w:eastAsia="en-GB"/>
            </w:rPr>
          </w:pPr>
          <w:hyperlink w:anchor="_Toc8567016" w:history="1">
            <w:r w:rsidR="00341E4B" w:rsidRPr="007909DA">
              <w:rPr>
                <w:rStyle w:val="Hyperlink"/>
                <w:rFonts w:ascii="Arial" w:hAnsi="Arial" w:cs="Arial"/>
                <w:sz w:val="20"/>
                <w:lang w:val="en-GB"/>
              </w:rPr>
              <w:t>5.</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Functional Requirements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_Toc8567016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13</w:t>
            </w:r>
            <w:r w:rsidR="00341E4B" w:rsidRPr="007909DA">
              <w:rPr>
                <w:rFonts w:ascii="Arial" w:hAnsi="Arial" w:cs="Arial"/>
                <w:webHidden/>
                <w:sz w:val="20"/>
              </w:rPr>
              <w:fldChar w:fldCharType="end"/>
            </w:r>
          </w:hyperlink>
        </w:p>
        <w:p w14:paraId="1A0D4685" w14:textId="2B9C308A" w:rsidR="00341E4B" w:rsidRPr="007909DA" w:rsidRDefault="00A32F2E">
          <w:pPr>
            <w:pStyle w:val="TOC2"/>
            <w:rPr>
              <w:rFonts w:ascii="Arial" w:eastAsiaTheme="minorEastAsia" w:hAnsi="Arial" w:cs="Arial"/>
              <w:b w:val="0"/>
              <w:lang w:val="en-GB" w:eastAsia="en-GB"/>
            </w:rPr>
          </w:pPr>
          <w:hyperlink w:anchor="_Toc8567018"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5.1</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Context</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_Toc8567018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13</w:t>
            </w:r>
            <w:r w:rsidR="00341E4B" w:rsidRPr="007909DA">
              <w:rPr>
                <w:rFonts w:ascii="Arial" w:hAnsi="Arial" w:cs="Arial"/>
                <w:webHidden/>
              </w:rPr>
              <w:fldChar w:fldCharType="end"/>
            </w:r>
          </w:hyperlink>
        </w:p>
        <w:p w14:paraId="0A571557" w14:textId="32E21147" w:rsidR="00341E4B" w:rsidRPr="007909DA" w:rsidRDefault="00A32F2E">
          <w:pPr>
            <w:pStyle w:val="TOC1"/>
            <w:rPr>
              <w:rFonts w:ascii="Arial" w:eastAsiaTheme="minorEastAsia" w:hAnsi="Arial" w:cs="Arial"/>
              <w:b w:val="0"/>
              <w:sz w:val="20"/>
              <w:lang w:val="en-GB" w:eastAsia="en-GB"/>
            </w:rPr>
          </w:pPr>
          <w:hyperlink w:anchor="_Toc8567019" w:history="1">
            <w:r w:rsidR="00341E4B" w:rsidRPr="007909DA">
              <w:rPr>
                <w:rStyle w:val="Hyperlink"/>
                <w:rFonts w:ascii="Arial" w:hAnsi="Arial" w:cs="Arial"/>
                <w:sz w:val="20"/>
                <w:lang w:val="en-GB"/>
              </w:rPr>
              <w:t>6.</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State Functional Design</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_Toc8567019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14</w:t>
            </w:r>
            <w:r w:rsidR="00341E4B" w:rsidRPr="007909DA">
              <w:rPr>
                <w:rFonts w:ascii="Arial" w:hAnsi="Arial" w:cs="Arial"/>
                <w:webHidden/>
                <w:sz w:val="20"/>
              </w:rPr>
              <w:fldChar w:fldCharType="end"/>
            </w:r>
          </w:hyperlink>
        </w:p>
        <w:p w14:paraId="49DA66D9" w14:textId="2BEACBBA" w:rsidR="00341E4B" w:rsidRPr="007909DA" w:rsidRDefault="00A32F2E">
          <w:pPr>
            <w:pStyle w:val="TOC2"/>
            <w:rPr>
              <w:rFonts w:ascii="Arial" w:eastAsiaTheme="minorEastAsia" w:hAnsi="Arial" w:cs="Arial"/>
              <w:b w:val="0"/>
              <w:lang w:val="en-GB" w:eastAsia="en-GB"/>
            </w:rPr>
          </w:pPr>
          <w:hyperlink w:anchor="_Toc8567021"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6.1</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Transition Architecture</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_Toc8567021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14</w:t>
            </w:r>
            <w:r w:rsidR="00341E4B" w:rsidRPr="007909DA">
              <w:rPr>
                <w:rFonts w:ascii="Arial" w:hAnsi="Arial" w:cs="Arial"/>
                <w:webHidden/>
              </w:rPr>
              <w:fldChar w:fldCharType="end"/>
            </w:r>
          </w:hyperlink>
        </w:p>
        <w:p w14:paraId="5AA86E2B" w14:textId="1671757A" w:rsidR="00341E4B" w:rsidRPr="007909DA" w:rsidRDefault="00A32F2E">
          <w:pPr>
            <w:pStyle w:val="TOC3"/>
            <w:rPr>
              <w:rFonts w:ascii="Arial" w:eastAsiaTheme="minorEastAsia" w:hAnsi="Arial" w:cs="Arial"/>
              <w:sz w:val="20"/>
              <w:lang w:val="en-GB" w:eastAsia="en-GB"/>
            </w:rPr>
          </w:pPr>
          <w:hyperlink w:anchor="_Toc8567022" w:history="1">
            <w:r w:rsidR="00341E4B" w:rsidRPr="007909DA">
              <w:rPr>
                <w:rStyle w:val="Hyperlink"/>
                <w:rFonts w:ascii="Arial" w:eastAsia="Batang" w:hAnsi="Arial" w:cs="Arial"/>
                <w:sz w:val="20"/>
                <w:lang w:val="en-GB"/>
              </w:rPr>
              <w:t>6.1.1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Day-1 High Level Data Flow</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_Toc8567022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15</w:t>
            </w:r>
            <w:r w:rsidR="00341E4B" w:rsidRPr="007909DA">
              <w:rPr>
                <w:rFonts w:ascii="Arial" w:hAnsi="Arial" w:cs="Arial"/>
                <w:webHidden/>
                <w:sz w:val="20"/>
              </w:rPr>
              <w:fldChar w:fldCharType="end"/>
            </w:r>
          </w:hyperlink>
        </w:p>
        <w:p w14:paraId="0A975193" w14:textId="13FBD394" w:rsidR="00341E4B" w:rsidRPr="007909DA" w:rsidRDefault="00A32F2E">
          <w:pPr>
            <w:pStyle w:val="TOC3"/>
            <w:rPr>
              <w:rFonts w:ascii="Arial" w:eastAsiaTheme="minorEastAsia" w:hAnsi="Arial" w:cs="Arial"/>
              <w:sz w:val="20"/>
              <w:lang w:val="en-GB" w:eastAsia="en-GB"/>
            </w:rPr>
          </w:pPr>
          <w:hyperlink w:anchor="_Toc8567023" w:history="1">
            <w:r w:rsidR="00341E4B" w:rsidRPr="007909DA">
              <w:rPr>
                <w:rStyle w:val="Hyperlink"/>
                <w:rFonts w:ascii="Arial" w:eastAsia="Batang" w:hAnsi="Arial" w:cs="Arial"/>
                <w:sz w:val="20"/>
                <w:lang w:val="en-GB"/>
              </w:rPr>
              <w:t>6.1.2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Day-2 High Level Data Flow</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_Toc8567023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17</w:t>
            </w:r>
            <w:r w:rsidR="00341E4B" w:rsidRPr="007909DA">
              <w:rPr>
                <w:rFonts w:ascii="Arial" w:hAnsi="Arial" w:cs="Arial"/>
                <w:webHidden/>
                <w:sz w:val="20"/>
              </w:rPr>
              <w:fldChar w:fldCharType="end"/>
            </w:r>
          </w:hyperlink>
        </w:p>
        <w:p w14:paraId="6A2121BB" w14:textId="3326C1AC" w:rsidR="00341E4B" w:rsidRPr="007909DA" w:rsidRDefault="00A32F2E">
          <w:pPr>
            <w:pStyle w:val="TOC3"/>
            <w:rPr>
              <w:rFonts w:ascii="Arial" w:eastAsiaTheme="minorEastAsia" w:hAnsi="Arial" w:cs="Arial"/>
              <w:sz w:val="20"/>
              <w:lang w:val="en-GB" w:eastAsia="en-GB"/>
            </w:rPr>
          </w:pPr>
          <w:hyperlink w:anchor="_Toc8567024" w:history="1">
            <w:r w:rsidR="00341E4B" w:rsidRPr="007909DA">
              <w:rPr>
                <w:rStyle w:val="Hyperlink"/>
                <w:rFonts w:ascii="Arial" w:eastAsia="Batang" w:hAnsi="Arial" w:cs="Arial"/>
                <w:sz w:val="20"/>
                <w:lang w:val="en-GB"/>
              </w:rPr>
              <w:t>6.1.3</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Day-3 High Level Data Flow</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_Toc8567024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20</w:t>
            </w:r>
            <w:r w:rsidR="00341E4B" w:rsidRPr="007909DA">
              <w:rPr>
                <w:rFonts w:ascii="Arial" w:hAnsi="Arial" w:cs="Arial"/>
                <w:webHidden/>
                <w:sz w:val="20"/>
              </w:rPr>
              <w:fldChar w:fldCharType="end"/>
            </w:r>
          </w:hyperlink>
        </w:p>
        <w:p w14:paraId="1417FF05" w14:textId="48E56D91" w:rsidR="00341E4B" w:rsidRPr="007909DA" w:rsidRDefault="00A32F2E">
          <w:pPr>
            <w:pStyle w:val="TOC2"/>
            <w:rPr>
              <w:rFonts w:ascii="Arial" w:eastAsiaTheme="minorEastAsia" w:hAnsi="Arial" w:cs="Arial"/>
              <w:b w:val="0"/>
              <w:lang w:val="en-GB" w:eastAsia="en-GB"/>
            </w:rPr>
          </w:pPr>
          <w:hyperlink w:anchor="_Toc8567025"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6.2</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Concept of Account</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_Toc8567025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21</w:t>
            </w:r>
            <w:r w:rsidR="00341E4B" w:rsidRPr="007909DA">
              <w:rPr>
                <w:rFonts w:ascii="Arial" w:hAnsi="Arial" w:cs="Arial"/>
                <w:webHidden/>
              </w:rPr>
              <w:fldChar w:fldCharType="end"/>
            </w:r>
          </w:hyperlink>
        </w:p>
        <w:p w14:paraId="779F0E7F" w14:textId="6F74EDB0" w:rsidR="00341E4B" w:rsidRPr="007909DA" w:rsidRDefault="00A32F2E">
          <w:pPr>
            <w:pStyle w:val="TOC3"/>
            <w:rPr>
              <w:rFonts w:ascii="Arial" w:eastAsiaTheme="minorEastAsia" w:hAnsi="Arial" w:cs="Arial"/>
              <w:sz w:val="20"/>
              <w:lang w:val="en-GB" w:eastAsia="en-GB"/>
            </w:rPr>
          </w:pPr>
          <w:hyperlink w:anchor="_Toc8567026" w:history="1">
            <w:r w:rsidR="00341E4B" w:rsidRPr="007909DA">
              <w:rPr>
                <w:rStyle w:val="Hyperlink"/>
                <w:rFonts w:ascii="Arial" w:eastAsia="Batang" w:hAnsi="Arial" w:cs="Arial"/>
                <w:sz w:val="20"/>
                <w:lang w:val="en-GB"/>
              </w:rPr>
              <w:t>6.2.1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Stack-A Account Concept</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_Toc8567026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21</w:t>
            </w:r>
            <w:r w:rsidR="00341E4B" w:rsidRPr="007909DA">
              <w:rPr>
                <w:rFonts w:ascii="Arial" w:hAnsi="Arial" w:cs="Arial"/>
                <w:webHidden/>
                <w:sz w:val="20"/>
              </w:rPr>
              <w:fldChar w:fldCharType="end"/>
            </w:r>
          </w:hyperlink>
        </w:p>
        <w:p w14:paraId="2BFC1A5F" w14:textId="2A532D16" w:rsidR="00341E4B" w:rsidRPr="007909DA" w:rsidRDefault="00A32F2E">
          <w:pPr>
            <w:pStyle w:val="TOC3"/>
            <w:rPr>
              <w:rFonts w:ascii="Arial" w:eastAsiaTheme="minorEastAsia" w:hAnsi="Arial" w:cs="Arial"/>
              <w:sz w:val="20"/>
              <w:lang w:val="en-GB" w:eastAsia="en-GB"/>
            </w:rPr>
          </w:pPr>
          <w:hyperlink w:anchor="_Toc8567027" w:history="1">
            <w:r w:rsidR="00341E4B" w:rsidRPr="007909DA">
              <w:rPr>
                <w:rStyle w:val="Hyperlink"/>
                <w:rFonts w:ascii="Arial" w:eastAsia="Batang" w:hAnsi="Arial" w:cs="Arial"/>
                <w:sz w:val="20"/>
                <w:lang w:val="en-GB"/>
              </w:rPr>
              <w:t>6.2.2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Stack-B Account Concept</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_Toc8567027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21</w:t>
            </w:r>
            <w:r w:rsidR="00341E4B" w:rsidRPr="007909DA">
              <w:rPr>
                <w:rFonts w:ascii="Arial" w:hAnsi="Arial" w:cs="Arial"/>
                <w:webHidden/>
                <w:sz w:val="20"/>
              </w:rPr>
              <w:fldChar w:fldCharType="end"/>
            </w:r>
          </w:hyperlink>
        </w:p>
        <w:p w14:paraId="018C6849" w14:textId="114FA04F" w:rsidR="00341E4B" w:rsidRPr="007909DA" w:rsidRDefault="00A32F2E">
          <w:pPr>
            <w:pStyle w:val="TOC3"/>
            <w:rPr>
              <w:rFonts w:ascii="Arial" w:eastAsiaTheme="minorEastAsia" w:hAnsi="Arial" w:cs="Arial"/>
              <w:sz w:val="20"/>
              <w:lang w:val="en-GB" w:eastAsia="en-GB"/>
            </w:rPr>
          </w:pPr>
          <w:hyperlink w:anchor="_Toc8567028" w:history="1">
            <w:r w:rsidR="00341E4B" w:rsidRPr="007909DA">
              <w:rPr>
                <w:rStyle w:val="Hyperlink"/>
                <w:rFonts w:ascii="Arial" w:eastAsia="Batang" w:hAnsi="Arial" w:cs="Arial"/>
                <w:sz w:val="20"/>
                <w:lang w:val="en-GB"/>
              </w:rPr>
              <w:t>6.2.3</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Stack-C Account Concept</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_Toc8567028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22</w:t>
            </w:r>
            <w:r w:rsidR="00341E4B" w:rsidRPr="007909DA">
              <w:rPr>
                <w:rFonts w:ascii="Arial" w:hAnsi="Arial" w:cs="Arial"/>
                <w:webHidden/>
                <w:sz w:val="20"/>
              </w:rPr>
              <w:fldChar w:fldCharType="end"/>
            </w:r>
          </w:hyperlink>
        </w:p>
        <w:p w14:paraId="02896DB9" w14:textId="76B16E02" w:rsidR="00341E4B" w:rsidRPr="007909DA" w:rsidRDefault="00A32F2E">
          <w:pPr>
            <w:pStyle w:val="TOC2"/>
            <w:rPr>
              <w:rFonts w:ascii="Arial" w:eastAsiaTheme="minorEastAsia" w:hAnsi="Arial" w:cs="Arial"/>
              <w:b w:val="0"/>
              <w:lang w:val="en-GB" w:eastAsia="en-GB"/>
            </w:rPr>
          </w:pPr>
          <w:hyperlink w:anchor="_Toc8567029"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6.3</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Account Hierarchical Structure</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_Toc8567029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22</w:t>
            </w:r>
            <w:r w:rsidR="00341E4B" w:rsidRPr="007909DA">
              <w:rPr>
                <w:rFonts w:ascii="Arial" w:hAnsi="Arial" w:cs="Arial"/>
                <w:webHidden/>
              </w:rPr>
              <w:fldChar w:fldCharType="end"/>
            </w:r>
          </w:hyperlink>
        </w:p>
        <w:p w14:paraId="6D430455" w14:textId="004BF881" w:rsidR="00341E4B" w:rsidRPr="007909DA" w:rsidRDefault="00A32F2E">
          <w:pPr>
            <w:pStyle w:val="TOC3"/>
            <w:rPr>
              <w:rFonts w:ascii="Arial" w:eastAsiaTheme="minorEastAsia" w:hAnsi="Arial" w:cs="Arial"/>
              <w:sz w:val="20"/>
              <w:lang w:val="en-GB" w:eastAsia="en-GB"/>
            </w:rPr>
          </w:pPr>
          <w:hyperlink w:anchor="_Toc8567030" w:history="1">
            <w:r w:rsidR="00341E4B" w:rsidRPr="007909DA">
              <w:rPr>
                <w:rStyle w:val="Hyperlink"/>
                <w:rFonts w:ascii="Arial" w:eastAsia="Batang" w:hAnsi="Arial" w:cs="Arial"/>
                <w:sz w:val="20"/>
                <w:lang w:val="en-GB"/>
              </w:rPr>
              <w:t>6.3.1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D&amp;B Hierarchy</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_Toc8567030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23</w:t>
            </w:r>
            <w:r w:rsidR="00341E4B" w:rsidRPr="007909DA">
              <w:rPr>
                <w:rFonts w:ascii="Arial" w:hAnsi="Arial" w:cs="Arial"/>
                <w:webHidden/>
                <w:sz w:val="20"/>
              </w:rPr>
              <w:fldChar w:fldCharType="end"/>
            </w:r>
          </w:hyperlink>
        </w:p>
        <w:p w14:paraId="3F0A2A13" w14:textId="020B34F1" w:rsidR="00341E4B" w:rsidRPr="007909DA" w:rsidRDefault="00A32F2E">
          <w:pPr>
            <w:pStyle w:val="TOC3"/>
            <w:rPr>
              <w:rFonts w:ascii="Arial" w:eastAsiaTheme="minorEastAsia" w:hAnsi="Arial" w:cs="Arial"/>
              <w:sz w:val="20"/>
              <w:lang w:val="en-GB" w:eastAsia="en-GB"/>
            </w:rPr>
          </w:pPr>
          <w:hyperlink w:anchor="_Toc8567031" w:history="1">
            <w:r w:rsidR="00341E4B" w:rsidRPr="007909DA">
              <w:rPr>
                <w:rStyle w:val="Hyperlink"/>
                <w:rFonts w:ascii="Arial" w:eastAsia="Batang" w:hAnsi="Arial" w:cs="Arial"/>
                <w:sz w:val="20"/>
                <w:lang w:val="en-GB"/>
              </w:rPr>
              <w:t>6.3.2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Stack-C Salesforce Hierarchy</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_Toc8567031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24</w:t>
            </w:r>
            <w:r w:rsidR="00341E4B" w:rsidRPr="007909DA">
              <w:rPr>
                <w:rFonts w:ascii="Arial" w:hAnsi="Arial" w:cs="Arial"/>
                <w:webHidden/>
                <w:sz w:val="20"/>
              </w:rPr>
              <w:fldChar w:fldCharType="end"/>
            </w:r>
          </w:hyperlink>
        </w:p>
        <w:p w14:paraId="03FCE982" w14:textId="65579F26" w:rsidR="00341E4B" w:rsidRPr="007909DA" w:rsidRDefault="00A32F2E">
          <w:pPr>
            <w:pStyle w:val="TOC3"/>
            <w:rPr>
              <w:rFonts w:ascii="Arial" w:eastAsiaTheme="minorEastAsia" w:hAnsi="Arial" w:cs="Arial"/>
              <w:sz w:val="20"/>
              <w:lang w:val="en-GB" w:eastAsia="en-GB"/>
            </w:rPr>
          </w:pPr>
          <w:hyperlink w:anchor="_Toc8567032" w:history="1">
            <w:r w:rsidR="00341E4B" w:rsidRPr="007909DA">
              <w:rPr>
                <w:rStyle w:val="Hyperlink"/>
                <w:rFonts w:ascii="Arial" w:eastAsia="Batang" w:hAnsi="Arial" w:cs="Arial"/>
                <w:sz w:val="20"/>
                <w:lang w:val="en-GB"/>
              </w:rPr>
              <w:t>6.3.3</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Stack-C MDM Hierarchy</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_Toc8567032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24</w:t>
            </w:r>
            <w:r w:rsidR="00341E4B" w:rsidRPr="007909DA">
              <w:rPr>
                <w:rFonts w:ascii="Arial" w:hAnsi="Arial" w:cs="Arial"/>
                <w:webHidden/>
                <w:sz w:val="20"/>
              </w:rPr>
              <w:fldChar w:fldCharType="end"/>
            </w:r>
          </w:hyperlink>
        </w:p>
        <w:p w14:paraId="1896C219" w14:textId="2AB2CE6D" w:rsidR="00341E4B" w:rsidRPr="007909DA" w:rsidRDefault="00A32F2E">
          <w:pPr>
            <w:pStyle w:val="TOC2"/>
            <w:rPr>
              <w:rFonts w:ascii="Arial" w:eastAsiaTheme="minorEastAsia" w:hAnsi="Arial" w:cs="Arial"/>
              <w:b w:val="0"/>
              <w:lang w:val="en-GB" w:eastAsia="en-GB"/>
            </w:rPr>
          </w:pPr>
          <w:hyperlink w:anchor="_Toc8567033"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6.4</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MDM Data Migration Process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_Toc8567033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25</w:t>
            </w:r>
            <w:r w:rsidR="00341E4B" w:rsidRPr="007909DA">
              <w:rPr>
                <w:rFonts w:ascii="Arial" w:hAnsi="Arial" w:cs="Arial"/>
                <w:webHidden/>
              </w:rPr>
              <w:fldChar w:fldCharType="end"/>
            </w:r>
          </w:hyperlink>
        </w:p>
        <w:p w14:paraId="6AA0F074" w14:textId="100E36AA" w:rsidR="00341E4B" w:rsidRPr="007909DA" w:rsidRDefault="00A32F2E">
          <w:pPr>
            <w:pStyle w:val="TOC3"/>
            <w:rPr>
              <w:rFonts w:ascii="Arial" w:eastAsiaTheme="minorEastAsia" w:hAnsi="Arial" w:cs="Arial"/>
              <w:sz w:val="20"/>
              <w:lang w:val="en-GB" w:eastAsia="en-GB"/>
            </w:rPr>
          </w:pPr>
          <w:hyperlink w:anchor="_Toc8567034" w:history="1">
            <w:r w:rsidR="00341E4B" w:rsidRPr="007909DA">
              <w:rPr>
                <w:rStyle w:val="Hyperlink"/>
                <w:rFonts w:ascii="Arial" w:eastAsia="Batang" w:hAnsi="Arial" w:cs="Arial"/>
                <w:sz w:val="20"/>
                <w:lang w:val="en-GB"/>
              </w:rPr>
              <w:t>6.4.1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MDM Matching Rules for Data Migration</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_Toc8567034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26</w:t>
            </w:r>
            <w:r w:rsidR="00341E4B" w:rsidRPr="007909DA">
              <w:rPr>
                <w:rFonts w:ascii="Arial" w:hAnsi="Arial" w:cs="Arial"/>
                <w:webHidden/>
                <w:sz w:val="20"/>
              </w:rPr>
              <w:fldChar w:fldCharType="end"/>
            </w:r>
          </w:hyperlink>
        </w:p>
        <w:p w14:paraId="3B3574E6" w14:textId="6BDE29D6" w:rsidR="00341E4B" w:rsidRPr="007909DA" w:rsidRDefault="00A32F2E">
          <w:pPr>
            <w:pStyle w:val="TOC2"/>
            <w:rPr>
              <w:rFonts w:ascii="Arial" w:eastAsiaTheme="minorEastAsia" w:hAnsi="Arial" w:cs="Arial"/>
              <w:b w:val="0"/>
              <w:lang w:val="en-GB" w:eastAsia="en-GB"/>
            </w:rPr>
          </w:pPr>
          <w:hyperlink w:anchor="_Toc8567035"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6.5</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BAU Process Flow</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_Toc8567035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27</w:t>
            </w:r>
            <w:r w:rsidR="00341E4B" w:rsidRPr="007909DA">
              <w:rPr>
                <w:rFonts w:ascii="Arial" w:hAnsi="Arial" w:cs="Arial"/>
                <w:webHidden/>
              </w:rPr>
              <w:fldChar w:fldCharType="end"/>
            </w:r>
          </w:hyperlink>
        </w:p>
        <w:p w14:paraId="0CD25E78" w14:textId="484982E0" w:rsidR="00341E4B" w:rsidRPr="007909DA" w:rsidRDefault="00A32F2E">
          <w:pPr>
            <w:pStyle w:val="TOC2"/>
            <w:rPr>
              <w:rFonts w:ascii="Arial" w:eastAsiaTheme="minorEastAsia" w:hAnsi="Arial" w:cs="Arial"/>
              <w:b w:val="0"/>
              <w:lang w:val="en-GB" w:eastAsia="en-GB"/>
            </w:rPr>
          </w:pPr>
          <w:hyperlink w:anchor="_Toc8567036"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6.6</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Subscribing Applications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_Toc8567036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28</w:t>
            </w:r>
            <w:r w:rsidR="00341E4B" w:rsidRPr="007909DA">
              <w:rPr>
                <w:rFonts w:ascii="Arial" w:hAnsi="Arial" w:cs="Arial"/>
                <w:webHidden/>
              </w:rPr>
              <w:fldChar w:fldCharType="end"/>
            </w:r>
          </w:hyperlink>
        </w:p>
        <w:p w14:paraId="7D7EDCEF" w14:textId="3368650E" w:rsidR="00341E4B" w:rsidRPr="007909DA" w:rsidRDefault="00A32F2E">
          <w:pPr>
            <w:pStyle w:val="TOC3"/>
            <w:rPr>
              <w:rFonts w:ascii="Arial" w:eastAsiaTheme="minorEastAsia" w:hAnsi="Arial" w:cs="Arial"/>
              <w:sz w:val="20"/>
              <w:lang w:val="en-GB" w:eastAsia="en-GB"/>
            </w:rPr>
          </w:pPr>
          <w:hyperlink w:anchor="_Toc8567037" w:history="1">
            <w:r w:rsidR="00341E4B" w:rsidRPr="007909DA">
              <w:rPr>
                <w:rStyle w:val="Hyperlink"/>
                <w:rFonts w:ascii="Arial" w:eastAsia="Batang" w:hAnsi="Arial" w:cs="Arial"/>
                <w:sz w:val="20"/>
                <w:lang w:val="en-GB"/>
              </w:rPr>
              <w:t>6.6.1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NetSuite</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_Toc8567037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06EEB7A3" w14:textId="6EDE0355" w:rsidR="00341E4B" w:rsidRPr="007909DA" w:rsidRDefault="00A32F2E">
          <w:pPr>
            <w:pStyle w:val="TOC3"/>
            <w:rPr>
              <w:rFonts w:ascii="Arial" w:eastAsiaTheme="minorEastAsia" w:hAnsi="Arial" w:cs="Arial"/>
              <w:sz w:val="20"/>
              <w:lang w:val="en-GB" w:eastAsia="en-GB"/>
            </w:rPr>
          </w:pPr>
          <w:hyperlink w:anchor="_Toc8567038" w:history="1">
            <w:r w:rsidR="00341E4B" w:rsidRPr="007909DA">
              <w:rPr>
                <w:rStyle w:val="Hyperlink"/>
                <w:rFonts w:ascii="Arial" w:eastAsia="Batang" w:hAnsi="Arial" w:cs="Arial"/>
                <w:sz w:val="20"/>
                <w:lang w:val="en-GB"/>
              </w:rPr>
              <w:t>6.6.2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Salesforce</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_Toc8567038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0F07909B" w14:textId="77742F10" w:rsidR="00341E4B" w:rsidRPr="007909DA" w:rsidRDefault="00A32F2E">
          <w:pPr>
            <w:pStyle w:val="TOC3"/>
            <w:rPr>
              <w:rFonts w:ascii="Arial" w:eastAsiaTheme="minorEastAsia" w:hAnsi="Arial" w:cs="Arial"/>
              <w:sz w:val="20"/>
              <w:lang w:val="en-GB" w:eastAsia="en-GB"/>
            </w:rPr>
          </w:pPr>
          <w:hyperlink w:anchor="_Toc8567039" w:history="1">
            <w:r w:rsidR="00341E4B" w:rsidRPr="007909DA">
              <w:rPr>
                <w:rStyle w:val="Hyperlink"/>
                <w:rFonts w:ascii="Arial" w:eastAsia="Batang" w:hAnsi="Arial" w:cs="Arial"/>
                <w:sz w:val="20"/>
                <w:lang w:val="en-GB"/>
              </w:rPr>
              <w:t>6.6.3</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Anaplan</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_Toc8567039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30433A1D" w14:textId="480E99CF" w:rsidR="00341E4B" w:rsidRPr="007909DA" w:rsidRDefault="00A32F2E">
          <w:pPr>
            <w:pStyle w:val="TOC3"/>
            <w:rPr>
              <w:rFonts w:ascii="Arial" w:eastAsiaTheme="minorEastAsia" w:hAnsi="Arial" w:cs="Arial"/>
              <w:sz w:val="20"/>
              <w:lang w:val="en-GB" w:eastAsia="en-GB"/>
            </w:rPr>
          </w:pPr>
          <w:hyperlink w:anchor="_Toc8567040" w:history="1">
            <w:r w:rsidR="00341E4B" w:rsidRPr="007909DA">
              <w:rPr>
                <w:rStyle w:val="Hyperlink"/>
                <w:rFonts w:ascii="Arial" w:eastAsia="Batang" w:hAnsi="Arial" w:cs="Arial"/>
                <w:sz w:val="20"/>
                <w:lang w:val="en-GB"/>
              </w:rPr>
              <w:t>6.6.4</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Oracle SPM</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_Toc8567040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1E194008" w14:textId="6683C052" w:rsidR="00341E4B" w:rsidRPr="007909DA" w:rsidRDefault="00A32F2E">
          <w:pPr>
            <w:pStyle w:val="TOC3"/>
            <w:rPr>
              <w:rFonts w:ascii="Arial" w:eastAsiaTheme="minorEastAsia" w:hAnsi="Arial" w:cs="Arial"/>
              <w:sz w:val="20"/>
              <w:lang w:val="en-GB" w:eastAsia="en-GB"/>
            </w:rPr>
          </w:pPr>
          <w:hyperlink w:anchor="_Toc8567041" w:history="1">
            <w:r w:rsidR="00341E4B" w:rsidRPr="007909DA">
              <w:rPr>
                <w:rStyle w:val="Hyperlink"/>
                <w:rFonts w:ascii="Arial" w:eastAsia="Batang" w:hAnsi="Arial" w:cs="Arial"/>
                <w:sz w:val="20"/>
                <w:lang w:val="en-GB"/>
              </w:rPr>
              <w:t>6.6.5</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Software Entitlement (SE)</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_Toc8567041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49BA300C" w14:textId="2D28846D" w:rsidR="00341E4B" w:rsidRPr="007909DA" w:rsidRDefault="00A32F2E">
          <w:pPr>
            <w:pStyle w:val="TOC3"/>
            <w:rPr>
              <w:rFonts w:ascii="Arial" w:eastAsiaTheme="minorEastAsia" w:hAnsi="Arial" w:cs="Arial"/>
              <w:sz w:val="20"/>
              <w:lang w:val="en-GB" w:eastAsia="en-GB"/>
            </w:rPr>
          </w:pPr>
          <w:hyperlink w:anchor="_Toc8567042" w:history="1">
            <w:r w:rsidR="00341E4B" w:rsidRPr="007909DA">
              <w:rPr>
                <w:rStyle w:val="Hyperlink"/>
                <w:rFonts w:ascii="Arial" w:eastAsia="Batang" w:hAnsi="Arial" w:cs="Arial"/>
                <w:sz w:val="20"/>
                <w:lang w:val="en-GB"/>
              </w:rPr>
              <w:t>6.6.6</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Global Trade (GT)</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_Toc8567042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06D21E98" w14:textId="44467C83" w:rsidR="00341E4B" w:rsidRPr="007909DA" w:rsidRDefault="00A32F2E">
          <w:pPr>
            <w:pStyle w:val="TOC3"/>
            <w:rPr>
              <w:rFonts w:ascii="Arial" w:eastAsiaTheme="minorEastAsia" w:hAnsi="Arial" w:cs="Arial"/>
              <w:sz w:val="20"/>
              <w:lang w:val="en-GB" w:eastAsia="en-GB"/>
            </w:rPr>
          </w:pPr>
          <w:hyperlink w:anchor="_Toc8567043" w:history="1">
            <w:r w:rsidR="00341E4B" w:rsidRPr="007909DA">
              <w:rPr>
                <w:rStyle w:val="Hyperlink"/>
                <w:rFonts w:ascii="Arial" w:eastAsia="Batang" w:hAnsi="Arial" w:cs="Arial"/>
                <w:sz w:val="20"/>
                <w:lang w:val="en-GB"/>
              </w:rPr>
              <w:t>6.6.7</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LASA (Legal Account to Sales Account)</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_Toc8567043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29</w:t>
            </w:r>
            <w:r w:rsidR="00341E4B" w:rsidRPr="007909DA">
              <w:rPr>
                <w:rFonts w:ascii="Arial" w:hAnsi="Arial" w:cs="Arial"/>
                <w:webHidden/>
                <w:sz w:val="20"/>
              </w:rPr>
              <w:fldChar w:fldCharType="end"/>
            </w:r>
          </w:hyperlink>
        </w:p>
        <w:p w14:paraId="45EC65B7" w14:textId="125821E3" w:rsidR="00341E4B" w:rsidRPr="007909DA" w:rsidRDefault="00A32F2E">
          <w:pPr>
            <w:pStyle w:val="TOC2"/>
            <w:rPr>
              <w:rFonts w:ascii="Arial" w:eastAsiaTheme="minorEastAsia" w:hAnsi="Arial" w:cs="Arial"/>
              <w:b w:val="0"/>
              <w:lang w:val="en-GB" w:eastAsia="en-GB"/>
            </w:rPr>
          </w:pPr>
          <w:hyperlink w:anchor="_Toc8567044"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6.7</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MDM Logical Data Model</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_Toc8567044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30</w:t>
            </w:r>
            <w:r w:rsidR="00341E4B" w:rsidRPr="007909DA">
              <w:rPr>
                <w:rFonts w:ascii="Arial" w:hAnsi="Arial" w:cs="Arial"/>
                <w:webHidden/>
              </w:rPr>
              <w:fldChar w:fldCharType="end"/>
            </w:r>
          </w:hyperlink>
        </w:p>
        <w:p w14:paraId="1906F5AC" w14:textId="3FEDC4EF" w:rsidR="00341E4B" w:rsidRPr="007909DA" w:rsidRDefault="00A32F2E">
          <w:pPr>
            <w:pStyle w:val="TOC2"/>
            <w:rPr>
              <w:rFonts w:ascii="Arial" w:eastAsiaTheme="minorEastAsia" w:hAnsi="Arial" w:cs="Arial"/>
              <w:b w:val="0"/>
              <w:lang w:val="en-GB" w:eastAsia="en-GB"/>
            </w:rPr>
          </w:pPr>
          <w:hyperlink w:anchor="_Toc8567045"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6.8</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Mock-Ups / Models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_Toc8567045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30</w:t>
            </w:r>
            <w:r w:rsidR="00341E4B" w:rsidRPr="007909DA">
              <w:rPr>
                <w:rFonts w:ascii="Arial" w:hAnsi="Arial" w:cs="Arial"/>
                <w:webHidden/>
              </w:rPr>
              <w:fldChar w:fldCharType="end"/>
            </w:r>
          </w:hyperlink>
        </w:p>
        <w:p w14:paraId="3B0B994F" w14:textId="0F589170" w:rsidR="00341E4B" w:rsidRPr="007909DA" w:rsidRDefault="00A32F2E">
          <w:pPr>
            <w:pStyle w:val="TOC3"/>
            <w:rPr>
              <w:rFonts w:ascii="Arial" w:eastAsiaTheme="minorEastAsia" w:hAnsi="Arial" w:cs="Arial"/>
              <w:sz w:val="20"/>
              <w:lang w:val="en-GB" w:eastAsia="en-GB"/>
            </w:rPr>
          </w:pPr>
          <w:hyperlink w:anchor="_Toc8567046" w:history="1">
            <w:r w:rsidR="00341E4B" w:rsidRPr="007909DA">
              <w:rPr>
                <w:rStyle w:val="Hyperlink"/>
                <w:rFonts w:ascii="Arial" w:eastAsia="Batang" w:hAnsi="Arial" w:cs="Arial"/>
                <w:sz w:val="20"/>
                <w:lang w:val="en-GB"/>
              </w:rPr>
              <w:t>6.8.1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Data Stewards UI for Task Approval</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_Toc8567046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30</w:t>
            </w:r>
            <w:r w:rsidR="00341E4B" w:rsidRPr="007909DA">
              <w:rPr>
                <w:rFonts w:ascii="Arial" w:hAnsi="Arial" w:cs="Arial"/>
                <w:webHidden/>
                <w:sz w:val="20"/>
              </w:rPr>
              <w:fldChar w:fldCharType="end"/>
            </w:r>
          </w:hyperlink>
        </w:p>
        <w:p w14:paraId="47052CA9" w14:textId="0407FC65" w:rsidR="00341E4B" w:rsidRPr="007909DA" w:rsidRDefault="00A32F2E">
          <w:pPr>
            <w:pStyle w:val="TOC3"/>
            <w:rPr>
              <w:rFonts w:ascii="Arial" w:eastAsiaTheme="minorEastAsia" w:hAnsi="Arial" w:cs="Arial"/>
              <w:sz w:val="20"/>
              <w:lang w:val="en-GB" w:eastAsia="en-GB"/>
            </w:rPr>
          </w:pPr>
          <w:hyperlink w:anchor="_Toc8567047" w:history="1">
            <w:r w:rsidR="00341E4B" w:rsidRPr="007909DA">
              <w:rPr>
                <w:rStyle w:val="Hyperlink"/>
                <w:rFonts w:ascii="Arial" w:eastAsia="Batang" w:hAnsi="Arial" w:cs="Arial"/>
                <w:sz w:val="20"/>
                <w:lang w:val="en-GB"/>
              </w:rPr>
              <w:t>6.8.2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Querying Data</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_Toc8567047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31</w:t>
            </w:r>
            <w:r w:rsidR="00341E4B" w:rsidRPr="007909DA">
              <w:rPr>
                <w:rFonts w:ascii="Arial" w:hAnsi="Arial" w:cs="Arial"/>
                <w:webHidden/>
                <w:sz w:val="20"/>
              </w:rPr>
              <w:fldChar w:fldCharType="end"/>
            </w:r>
          </w:hyperlink>
        </w:p>
        <w:p w14:paraId="2C8F3BBE" w14:textId="14E8BC92" w:rsidR="00341E4B" w:rsidRPr="007909DA" w:rsidRDefault="00A32F2E">
          <w:pPr>
            <w:pStyle w:val="TOC2"/>
            <w:rPr>
              <w:rFonts w:ascii="Arial" w:eastAsiaTheme="minorEastAsia" w:hAnsi="Arial" w:cs="Arial"/>
              <w:b w:val="0"/>
              <w:lang w:val="en-GB" w:eastAsia="en-GB"/>
            </w:rPr>
          </w:pPr>
          <w:hyperlink w:anchor="_Toc8567048"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6.9</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Account Merges (Consolidations)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_Toc8567048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33</w:t>
            </w:r>
            <w:r w:rsidR="00341E4B" w:rsidRPr="007909DA">
              <w:rPr>
                <w:rFonts w:ascii="Arial" w:hAnsi="Arial" w:cs="Arial"/>
                <w:webHidden/>
              </w:rPr>
              <w:fldChar w:fldCharType="end"/>
            </w:r>
          </w:hyperlink>
        </w:p>
        <w:p w14:paraId="0DF3B487" w14:textId="0AABA6C2" w:rsidR="00341E4B" w:rsidRPr="007909DA" w:rsidRDefault="00A32F2E">
          <w:pPr>
            <w:pStyle w:val="TOC1"/>
            <w:rPr>
              <w:rFonts w:ascii="Arial" w:eastAsiaTheme="minorEastAsia" w:hAnsi="Arial" w:cs="Arial"/>
              <w:b w:val="0"/>
              <w:sz w:val="20"/>
              <w:lang w:val="en-GB" w:eastAsia="en-GB"/>
            </w:rPr>
          </w:pPr>
          <w:hyperlink w:anchor="_Toc8567049" w:history="1">
            <w:r w:rsidR="00341E4B" w:rsidRPr="007909DA">
              <w:rPr>
                <w:rStyle w:val="Hyperlink"/>
                <w:rFonts w:ascii="Arial" w:hAnsi="Arial" w:cs="Arial"/>
                <w:sz w:val="20"/>
                <w:lang w:val="en-GB"/>
              </w:rPr>
              <w:t>7.</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Interface and Data Conversion Requirements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_Toc8567049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35</w:t>
            </w:r>
            <w:r w:rsidR="00341E4B" w:rsidRPr="007909DA">
              <w:rPr>
                <w:rFonts w:ascii="Arial" w:hAnsi="Arial" w:cs="Arial"/>
                <w:webHidden/>
                <w:sz w:val="20"/>
              </w:rPr>
              <w:fldChar w:fldCharType="end"/>
            </w:r>
          </w:hyperlink>
        </w:p>
        <w:p w14:paraId="596163FA" w14:textId="1EEADDBC" w:rsidR="00341E4B" w:rsidRPr="007909DA" w:rsidRDefault="00A32F2E">
          <w:pPr>
            <w:pStyle w:val="TOC2"/>
            <w:rPr>
              <w:rFonts w:ascii="Arial" w:eastAsiaTheme="minorEastAsia" w:hAnsi="Arial" w:cs="Arial"/>
              <w:b w:val="0"/>
              <w:lang w:val="en-GB" w:eastAsia="en-GB"/>
            </w:rPr>
          </w:pPr>
          <w:hyperlink w:anchor="_Toc8567051"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7.1</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Interface Requirements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_Toc8567051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35</w:t>
            </w:r>
            <w:r w:rsidR="00341E4B" w:rsidRPr="007909DA">
              <w:rPr>
                <w:rFonts w:ascii="Arial" w:hAnsi="Arial" w:cs="Arial"/>
                <w:webHidden/>
              </w:rPr>
              <w:fldChar w:fldCharType="end"/>
            </w:r>
          </w:hyperlink>
        </w:p>
        <w:p w14:paraId="08454BDC" w14:textId="61C2E8EF" w:rsidR="00341E4B" w:rsidRPr="007909DA" w:rsidRDefault="00A32F2E">
          <w:pPr>
            <w:pStyle w:val="TOC3"/>
            <w:rPr>
              <w:rFonts w:ascii="Arial" w:eastAsiaTheme="minorEastAsia" w:hAnsi="Arial" w:cs="Arial"/>
              <w:sz w:val="20"/>
              <w:lang w:val="en-GB" w:eastAsia="en-GB"/>
            </w:rPr>
          </w:pPr>
          <w:hyperlink w:anchor="_Toc8567052" w:history="1">
            <w:r w:rsidR="00341E4B" w:rsidRPr="007909DA">
              <w:rPr>
                <w:rStyle w:val="Hyperlink"/>
                <w:rFonts w:ascii="Arial" w:eastAsia="Batang" w:hAnsi="Arial" w:cs="Arial"/>
                <w:sz w:val="20"/>
                <w:lang w:val="en-GB"/>
              </w:rPr>
              <w:t>7.1.1</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External Interfaces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_Toc8567052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35</w:t>
            </w:r>
            <w:r w:rsidR="00341E4B" w:rsidRPr="007909DA">
              <w:rPr>
                <w:rFonts w:ascii="Arial" w:hAnsi="Arial" w:cs="Arial"/>
                <w:webHidden/>
                <w:sz w:val="20"/>
              </w:rPr>
              <w:fldChar w:fldCharType="end"/>
            </w:r>
          </w:hyperlink>
        </w:p>
        <w:p w14:paraId="657BE8D2" w14:textId="23BB7113" w:rsidR="00341E4B" w:rsidRPr="007909DA" w:rsidRDefault="00A32F2E">
          <w:pPr>
            <w:pStyle w:val="TOC3"/>
            <w:rPr>
              <w:rFonts w:ascii="Arial" w:eastAsiaTheme="minorEastAsia" w:hAnsi="Arial" w:cs="Arial"/>
              <w:sz w:val="20"/>
              <w:lang w:val="en-GB" w:eastAsia="en-GB"/>
            </w:rPr>
          </w:pPr>
          <w:hyperlink w:anchor="_Toc8567053" w:history="1">
            <w:r w:rsidR="00341E4B" w:rsidRPr="007909DA">
              <w:rPr>
                <w:rStyle w:val="Hyperlink"/>
                <w:rFonts w:ascii="Arial" w:eastAsia="Batang" w:hAnsi="Arial" w:cs="Arial"/>
                <w:sz w:val="20"/>
                <w:lang w:val="en-GB"/>
              </w:rPr>
              <w:t>7.1.2</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Hardware Requirements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_Toc8567053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35</w:t>
            </w:r>
            <w:r w:rsidR="00341E4B" w:rsidRPr="007909DA">
              <w:rPr>
                <w:rFonts w:ascii="Arial" w:hAnsi="Arial" w:cs="Arial"/>
                <w:webHidden/>
                <w:sz w:val="20"/>
              </w:rPr>
              <w:fldChar w:fldCharType="end"/>
            </w:r>
          </w:hyperlink>
        </w:p>
        <w:p w14:paraId="5D9FBF71" w14:textId="4A65BF06" w:rsidR="00341E4B" w:rsidRPr="007909DA" w:rsidRDefault="00A32F2E">
          <w:pPr>
            <w:pStyle w:val="TOC3"/>
            <w:rPr>
              <w:rFonts w:ascii="Arial" w:eastAsiaTheme="minorEastAsia" w:hAnsi="Arial" w:cs="Arial"/>
              <w:sz w:val="20"/>
              <w:lang w:val="en-GB" w:eastAsia="en-GB"/>
            </w:rPr>
          </w:pPr>
          <w:hyperlink w:anchor="_Toc8567054" w:history="1">
            <w:r w:rsidR="00341E4B" w:rsidRPr="007909DA">
              <w:rPr>
                <w:rStyle w:val="Hyperlink"/>
                <w:rFonts w:ascii="Arial" w:eastAsia="Batang" w:hAnsi="Arial" w:cs="Arial"/>
                <w:sz w:val="20"/>
                <w:lang w:val="en-GB"/>
              </w:rPr>
              <w:t>7.1.3</w:t>
            </w:r>
            <w:r w:rsidR="00341E4B" w:rsidRPr="007909DA">
              <w:rPr>
                <w:rFonts w:ascii="Arial" w:eastAsiaTheme="minorEastAsia" w:hAnsi="Arial" w:cs="Arial"/>
                <w:sz w:val="20"/>
                <w:lang w:val="en-GB" w:eastAsia="en-GB"/>
              </w:rPr>
              <w:tab/>
            </w:r>
            <w:r w:rsidR="00341E4B" w:rsidRPr="007909DA">
              <w:rPr>
                <w:rStyle w:val="Hyperlink"/>
                <w:rFonts w:ascii="Arial" w:eastAsia="Batang" w:hAnsi="Arial" w:cs="Arial"/>
                <w:sz w:val="20"/>
                <w:lang w:val="en-GB"/>
              </w:rPr>
              <w:t>Communications Interfaces</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_Toc8567054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35</w:t>
            </w:r>
            <w:r w:rsidR="00341E4B" w:rsidRPr="007909DA">
              <w:rPr>
                <w:rFonts w:ascii="Arial" w:hAnsi="Arial" w:cs="Arial"/>
                <w:webHidden/>
                <w:sz w:val="20"/>
              </w:rPr>
              <w:fldChar w:fldCharType="end"/>
            </w:r>
          </w:hyperlink>
        </w:p>
        <w:p w14:paraId="54803541" w14:textId="76BDB55D" w:rsidR="00341E4B" w:rsidRPr="007909DA" w:rsidRDefault="00A32F2E">
          <w:pPr>
            <w:pStyle w:val="TOC2"/>
            <w:rPr>
              <w:rFonts w:ascii="Arial" w:eastAsiaTheme="minorEastAsia" w:hAnsi="Arial" w:cs="Arial"/>
              <w:b w:val="0"/>
              <w:lang w:val="en-GB" w:eastAsia="en-GB"/>
            </w:rPr>
          </w:pPr>
          <w:hyperlink w:anchor="_Toc8567055" w:history="1">
            <w:r w:rsidR="00341E4B" w:rsidRPr="007909DA">
              <w:rPr>
                <w:rStyle w:val="Hyperlink"/>
                <w:rFonts w:ascii="Arial" w:eastAsia="Batang" w:hAnsi="Arial" w:cs="Arial"/>
                <w:lang w:val="en-GB"/>
                <w14:scene3d>
                  <w14:camera w14:prst="orthographicFront"/>
                  <w14:lightRig w14:rig="threePt" w14:dir="t">
                    <w14:rot w14:lat="0" w14:lon="0" w14:rev="0"/>
                  </w14:lightRig>
                </w14:scene3d>
              </w:rPr>
              <w:t>7.2</w:t>
            </w:r>
            <w:r w:rsidR="00341E4B" w:rsidRPr="007909DA">
              <w:rPr>
                <w:rFonts w:ascii="Arial" w:eastAsiaTheme="minorEastAsia" w:hAnsi="Arial" w:cs="Arial"/>
                <w:b w:val="0"/>
                <w:lang w:val="en-GB" w:eastAsia="en-GB"/>
              </w:rPr>
              <w:tab/>
            </w:r>
            <w:r w:rsidR="00341E4B" w:rsidRPr="007909DA">
              <w:rPr>
                <w:rStyle w:val="Hyperlink"/>
                <w:rFonts w:ascii="Arial" w:eastAsia="Batang" w:hAnsi="Arial" w:cs="Arial"/>
                <w:lang w:val="en-GB"/>
              </w:rPr>
              <w:t>Data Conversion Requirements</w:t>
            </w:r>
            <w:r w:rsidR="00341E4B" w:rsidRPr="007909DA">
              <w:rPr>
                <w:rFonts w:ascii="Arial" w:hAnsi="Arial" w:cs="Arial"/>
                <w:webHidden/>
              </w:rPr>
              <w:tab/>
            </w:r>
            <w:r w:rsidR="00341E4B" w:rsidRPr="007909DA">
              <w:rPr>
                <w:rFonts w:ascii="Arial" w:hAnsi="Arial" w:cs="Arial"/>
                <w:webHidden/>
              </w:rPr>
              <w:fldChar w:fldCharType="begin"/>
            </w:r>
            <w:r w:rsidR="00341E4B" w:rsidRPr="007909DA">
              <w:rPr>
                <w:rFonts w:ascii="Arial" w:hAnsi="Arial" w:cs="Arial"/>
                <w:webHidden/>
              </w:rPr>
              <w:instrText xml:space="preserve"> PAGEREF _Toc8567055 \h </w:instrText>
            </w:r>
            <w:r w:rsidR="00341E4B" w:rsidRPr="007909DA">
              <w:rPr>
                <w:rFonts w:ascii="Arial" w:hAnsi="Arial" w:cs="Arial"/>
                <w:webHidden/>
              </w:rPr>
            </w:r>
            <w:r w:rsidR="00341E4B" w:rsidRPr="007909DA">
              <w:rPr>
                <w:rFonts w:ascii="Arial" w:hAnsi="Arial" w:cs="Arial"/>
                <w:webHidden/>
              </w:rPr>
              <w:fldChar w:fldCharType="separate"/>
            </w:r>
            <w:r w:rsidR="00341E4B" w:rsidRPr="007909DA">
              <w:rPr>
                <w:rFonts w:ascii="Arial" w:hAnsi="Arial" w:cs="Arial"/>
                <w:webHidden/>
              </w:rPr>
              <w:t>35</w:t>
            </w:r>
            <w:r w:rsidR="00341E4B" w:rsidRPr="007909DA">
              <w:rPr>
                <w:rFonts w:ascii="Arial" w:hAnsi="Arial" w:cs="Arial"/>
                <w:webHidden/>
              </w:rPr>
              <w:fldChar w:fldCharType="end"/>
            </w:r>
          </w:hyperlink>
        </w:p>
        <w:p w14:paraId="5587EB55" w14:textId="3E6A758D" w:rsidR="00341E4B" w:rsidRPr="007909DA" w:rsidRDefault="00A32F2E">
          <w:pPr>
            <w:pStyle w:val="TOC1"/>
            <w:rPr>
              <w:rFonts w:ascii="Arial" w:eastAsiaTheme="minorEastAsia" w:hAnsi="Arial" w:cs="Arial"/>
              <w:b w:val="0"/>
              <w:sz w:val="20"/>
              <w:lang w:val="en-GB" w:eastAsia="en-GB"/>
            </w:rPr>
          </w:pPr>
          <w:hyperlink w:anchor="_Toc8567056" w:history="1">
            <w:r w:rsidR="00341E4B" w:rsidRPr="007909DA">
              <w:rPr>
                <w:rStyle w:val="Hyperlink"/>
                <w:rFonts w:ascii="Arial" w:hAnsi="Arial" w:cs="Arial"/>
                <w:sz w:val="20"/>
                <w:lang w:val="en-GB"/>
              </w:rPr>
              <w:t>8.</w:t>
            </w:r>
            <w:r w:rsidR="00341E4B" w:rsidRPr="007909DA">
              <w:rPr>
                <w:rFonts w:ascii="Arial" w:eastAsiaTheme="minorEastAsia" w:hAnsi="Arial" w:cs="Arial"/>
                <w:b w:val="0"/>
                <w:sz w:val="20"/>
                <w:lang w:val="en-GB" w:eastAsia="en-GB"/>
              </w:rPr>
              <w:tab/>
            </w:r>
            <w:r w:rsidR="00341E4B" w:rsidRPr="007909DA">
              <w:rPr>
                <w:rStyle w:val="Hyperlink"/>
                <w:rFonts w:ascii="Arial" w:hAnsi="Arial" w:cs="Arial"/>
                <w:sz w:val="20"/>
                <w:lang w:val="en-GB"/>
              </w:rPr>
              <w:t>Business Glossary</w:t>
            </w:r>
            <w:r w:rsidR="00341E4B" w:rsidRPr="007909DA">
              <w:rPr>
                <w:rFonts w:ascii="Arial" w:hAnsi="Arial" w:cs="Arial"/>
                <w:webHidden/>
                <w:sz w:val="20"/>
              </w:rPr>
              <w:tab/>
            </w:r>
            <w:r w:rsidR="00341E4B" w:rsidRPr="007909DA">
              <w:rPr>
                <w:rFonts w:ascii="Arial" w:hAnsi="Arial" w:cs="Arial"/>
                <w:webHidden/>
                <w:sz w:val="20"/>
              </w:rPr>
              <w:fldChar w:fldCharType="begin"/>
            </w:r>
            <w:r w:rsidR="00341E4B" w:rsidRPr="007909DA">
              <w:rPr>
                <w:rFonts w:ascii="Arial" w:hAnsi="Arial" w:cs="Arial"/>
                <w:webHidden/>
                <w:sz w:val="20"/>
              </w:rPr>
              <w:instrText xml:space="preserve"> PAGEREF _Toc8567056 \h </w:instrText>
            </w:r>
            <w:r w:rsidR="00341E4B" w:rsidRPr="007909DA">
              <w:rPr>
                <w:rFonts w:ascii="Arial" w:hAnsi="Arial" w:cs="Arial"/>
                <w:webHidden/>
                <w:sz w:val="20"/>
              </w:rPr>
            </w:r>
            <w:r w:rsidR="00341E4B" w:rsidRPr="007909DA">
              <w:rPr>
                <w:rFonts w:ascii="Arial" w:hAnsi="Arial" w:cs="Arial"/>
                <w:webHidden/>
                <w:sz w:val="20"/>
              </w:rPr>
              <w:fldChar w:fldCharType="separate"/>
            </w:r>
            <w:r w:rsidR="00341E4B" w:rsidRPr="007909DA">
              <w:rPr>
                <w:rFonts w:ascii="Arial" w:hAnsi="Arial" w:cs="Arial"/>
                <w:webHidden/>
                <w:sz w:val="20"/>
              </w:rPr>
              <w:t>36</w:t>
            </w:r>
            <w:r w:rsidR="00341E4B" w:rsidRPr="007909DA">
              <w:rPr>
                <w:rFonts w:ascii="Arial" w:hAnsi="Arial" w:cs="Arial"/>
                <w:webHidden/>
                <w:sz w:val="20"/>
              </w:rPr>
              <w:fldChar w:fldCharType="end"/>
            </w:r>
          </w:hyperlink>
        </w:p>
        <w:p w14:paraId="22A2811D" w14:textId="0C94BEB8" w:rsidR="0031456E" w:rsidRPr="007909DA" w:rsidRDefault="0031456E">
          <w:pPr>
            <w:rPr>
              <w:rFonts w:ascii="Arial" w:hAnsi="Arial" w:cs="Arial"/>
              <w:lang w:val="en-GB"/>
            </w:rPr>
          </w:pPr>
          <w:r w:rsidRPr="007909DA">
            <w:rPr>
              <w:rFonts w:ascii="Arial" w:hAnsi="Arial" w:cs="Arial"/>
              <w:b/>
              <w:bCs/>
              <w:lang w:val="en-GB"/>
            </w:rPr>
            <w:fldChar w:fldCharType="end"/>
          </w:r>
        </w:p>
      </w:sdtContent>
    </w:sdt>
    <w:p w14:paraId="6519AFE3" w14:textId="77777777" w:rsidR="009156AE" w:rsidRDefault="009156AE" w:rsidP="009156AE">
      <w:pPr>
        <w:rPr>
          <w:lang w:val="en-GB"/>
        </w:rPr>
      </w:pPr>
    </w:p>
    <w:p w14:paraId="257D7DD2" w14:textId="77777777" w:rsidR="009156AE" w:rsidRPr="009156AE" w:rsidRDefault="009156AE" w:rsidP="009156AE">
      <w:pPr>
        <w:rPr>
          <w:lang w:val="en-GB"/>
        </w:rPr>
      </w:pPr>
    </w:p>
    <w:p w14:paraId="5A509969" w14:textId="77777777" w:rsidR="00524273" w:rsidRPr="00AD540C" w:rsidRDefault="00E45737" w:rsidP="00CA09CB">
      <w:pPr>
        <w:pStyle w:val="Heading1"/>
        <w:spacing w:before="0" w:after="0"/>
        <w:jc w:val="both"/>
        <w:rPr>
          <w:rFonts w:ascii="Arial" w:hAnsi="Arial" w:cs="Arial"/>
          <w:lang w:val="en-GB"/>
        </w:rPr>
      </w:pPr>
      <w:bookmarkStart w:id="39" w:name="_Toc8567005"/>
      <w:r w:rsidRPr="00AD540C">
        <w:rPr>
          <w:rFonts w:ascii="Arial" w:hAnsi="Arial" w:cs="Arial"/>
          <w:lang w:val="en-GB"/>
        </w:rPr>
        <w:lastRenderedPageBreak/>
        <w:t>Introduction</w:t>
      </w:r>
      <w:bookmarkEnd w:id="4"/>
      <w:bookmarkEnd w:id="39"/>
    </w:p>
    <w:p w14:paraId="611A2CDB" w14:textId="77777777" w:rsidR="00633AED" w:rsidRPr="00AD540C" w:rsidRDefault="00633AED" w:rsidP="00633AED">
      <w:pPr>
        <w:rPr>
          <w:lang w:val="en-GB"/>
        </w:rPr>
      </w:pPr>
    </w:p>
    <w:p w14:paraId="3D6CC797" w14:textId="086A0378" w:rsidR="007F7DC9" w:rsidRDefault="00C42FCC" w:rsidP="008C166B">
      <w:pPr>
        <w:ind w:left="180"/>
        <w:jc w:val="both"/>
        <w:rPr>
          <w:rFonts w:ascii="Arial" w:hAnsi="Arial" w:cs="Arial"/>
          <w:sz w:val="22"/>
          <w:lang w:val="en-GB"/>
        </w:rPr>
      </w:pPr>
      <w:r w:rsidRPr="004B7BD6">
        <w:rPr>
          <w:rFonts w:ascii="Arial" w:hAnsi="Arial" w:cs="Arial"/>
          <w:sz w:val="22"/>
          <w:lang w:val="en-GB"/>
        </w:rPr>
        <w:t>Account</w:t>
      </w:r>
      <w:r w:rsidR="00FF2068" w:rsidRPr="004B7BD6">
        <w:rPr>
          <w:rFonts w:ascii="Arial" w:hAnsi="Arial" w:cs="Arial"/>
          <w:sz w:val="22"/>
          <w:lang w:val="en-GB"/>
        </w:rPr>
        <w:t xml:space="preserve"> </w:t>
      </w:r>
      <w:r w:rsidR="0051785C" w:rsidRPr="004B7BD6">
        <w:rPr>
          <w:rFonts w:ascii="Arial" w:hAnsi="Arial" w:cs="Arial"/>
          <w:sz w:val="22"/>
          <w:lang w:val="en-GB"/>
        </w:rPr>
        <w:t xml:space="preserve">Master </w:t>
      </w:r>
      <w:r w:rsidR="00633AED" w:rsidRPr="004B7BD6">
        <w:rPr>
          <w:rFonts w:ascii="Arial" w:hAnsi="Arial" w:cs="Arial"/>
          <w:sz w:val="22"/>
          <w:lang w:val="en-GB"/>
        </w:rPr>
        <w:t>D</w:t>
      </w:r>
      <w:r w:rsidR="00FF2068" w:rsidRPr="004B7BD6">
        <w:rPr>
          <w:rFonts w:ascii="Arial" w:hAnsi="Arial" w:cs="Arial"/>
          <w:sz w:val="22"/>
          <w:lang w:val="en-GB"/>
        </w:rPr>
        <w:t>ata</w:t>
      </w:r>
      <w:r w:rsidR="0051785C" w:rsidRPr="004B7BD6">
        <w:rPr>
          <w:rFonts w:ascii="Arial" w:hAnsi="Arial" w:cs="Arial"/>
          <w:sz w:val="22"/>
          <w:lang w:val="en-GB"/>
        </w:rPr>
        <w:t xml:space="preserve"> is a </w:t>
      </w:r>
      <w:r w:rsidR="001D231C" w:rsidRPr="004B7BD6">
        <w:rPr>
          <w:rFonts w:ascii="Arial" w:hAnsi="Arial" w:cs="Arial"/>
          <w:sz w:val="22"/>
          <w:lang w:val="en-GB"/>
        </w:rPr>
        <w:t xml:space="preserve">one of the key </w:t>
      </w:r>
      <w:r w:rsidR="0051785C" w:rsidRPr="004B7BD6">
        <w:rPr>
          <w:rFonts w:ascii="Arial" w:hAnsi="Arial" w:cs="Arial"/>
          <w:sz w:val="22"/>
          <w:lang w:val="en-GB"/>
        </w:rPr>
        <w:t xml:space="preserve">foundational </w:t>
      </w:r>
      <w:r w:rsidR="00F34791" w:rsidRPr="004B7BD6">
        <w:rPr>
          <w:rFonts w:ascii="Arial" w:hAnsi="Arial" w:cs="Arial"/>
          <w:sz w:val="22"/>
          <w:lang w:val="en-GB"/>
        </w:rPr>
        <w:t>components</w:t>
      </w:r>
      <w:r w:rsidR="00633AED" w:rsidRPr="004B7BD6">
        <w:rPr>
          <w:rFonts w:ascii="Arial" w:hAnsi="Arial" w:cs="Arial"/>
          <w:sz w:val="22"/>
          <w:lang w:val="en-GB"/>
        </w:rPr>
        <w:t xml:space="preserve"> of the Stack-</w:t>
      </w:r>
      <w:r w:rsidR="0051785C" w:rsidRPr="004B7BD6">
        <w:rPr>
          <w:rFonts w:ascii="Arial" w:hAnsi="Arial" w:cs="Arial"/>
          <w:sz w:val="22"/>
          <w:lang w:val="en-GB"/>
        </w:rPr>
        <w:t>C environment</w:t>
      </w:r>
      <w:r w:rsidR="00E26CCD">
        <w:rPr>
          <w:rFonts w:ascii="Arial" w:hAnsi="Arial" w:cs="Arial"/>
          <w:sz w:val="22"/>
          <w:lang w:val="en-GB"/>
        </w:rPr>
        <w:t>.</w:t>
      </w:r>
      <w:r w:rsidR="0051785C" w:rsidRPr="004B7BD6">
        <w:rPr>
          <w:rFonts w:ascii="Arial" w:hAnsi="Arial" w:cs="Arial"/>
          <w:sz w:val="22"/>
          <w:lang w:val="en-GB"/>
        </w:rPr>
        <w:t xml:space="preserve"> </w:t>
      </w:r>
      <w:r w:rsidR="00926E15">
        <w:rPr>
          <w:rFonts w:ascii="Arial" w:hAnsi="Arial" w:cs="Arial"/>
          <w:sz w:val="22"/>
          <w:lang w:val="en-GB"/>
        </w:rPr>
        <w:t>Salesforce</w:t>
      </w:r>
      <w:r w:rsidR="00830E9C">
        <w:rPr>
          <w:rFonts w:ascii="Arial" w:hAnsi="Arial" w:cs="Arial"/>
          <w:sz w:val="22"/>
          <w:lang w:val="en-GB"/>
        </w:rPr>
        <w:t xml:space="preserve"> and</w:t>
      </w:r>
      <w:r w:rsidR="001D231C" w:rsidRPr="004B7BD6">
        <w:rPr>
          <w:rFonts w:ascii="Arial" w:hAnsi="Arial" w:cs="Arial"/>
          <w:sz w:val="22"/>
          <w:lang w:val="en-GB"/>
        </w:rPr>
        <w:t xml:space="preserve"> Informatica </w:t>
      </w:r>
      <w:r w:rsidR="00C6277A">
        <w:rPr>
          <w:rFonts w:ascii="Arial" w:hAnsi="Arial" w:cs="Arial"/>
          <w:sz w:val="22"/>
          <w:lang w:val="en-GB"/>
        </w:rPr>
        <w:t>Master Data Management (</w:t>
      </w:r>
      <w:r w:rsidR="001D231C" w:rsidRPr="004B7BD6">
        <w:rPr>
          <w:rFonts w:ascii="Arial" w:hAnsi="Arial" w:cs="Arial"/>
          <w:sz w:val="22"/>
          <w:lang w:val="en-GB"/>
        </w:rPr>
        <w:t>MDM</w:t>
      </w:r>
      <w:r w:rsidR="00C6277A">
        <w:rPr>
          <w:rFonts w:ascii="Arial" w:hAnsi="Arial" w:cs="Arial"/>
          <w:sz w:val="22"/>
          <w:lang w:val="en-GB"/>
        </w:rPr>
        <w:t>)</w:t>
      </w:r>
      <w:r w:rsidR="00633AED" w:rsidRPr="004B7BD6">
        <w:rPr>
          <w:rFonts w:ascii="Arial" w:hAnsi="Arial" w:cs="Arial"/>
          <w:sz w:val="22"/>
          <w:lang w:val="en-GB"/>
        </w:rPr>
        <w:t xml:space="preserve"> </w:t>
      </w:r>
      <w:r w:rsidR="0051785C" w:rsidRPr="004B7BD6">
        <w:rPr>
          <w:rFonts w:ascii="Arial" w:hAnsi="Arial" w:cs="Arial"/>
          <w:sz w:val="22"/>
          <w:lang w:val="en-GB"/>
        </w:rPr>
        <w:t xml:space="preserve">will be used as enablers for </w:t>
      </w:r>
      <w:r w:rsidRPr="004B7BD6">
        <w:rPr>
          <w:rFonts w:ascii="Arial" w:hAnsi="Arial" w:cs="Arial"/>
          <w:sz w:val="22"/>
          <w:lang w:val="en-GB"/>
        </w:rPr>
        <w:t>Account</w:t>
      </w:r>
      <w:r w:rsidR="001D231C" w:rsidRPr="004B7BD6">
        <w:rPr>
          <w:rFonts w:ascii="Arial" w:hAnsi="Arial" w:cs="Arial"/>
          <w:sz w:val="22"/>
          <w:lang w:val="en-GB"/>
        </w:rPr>
        <w:t xml:space="preserve"> </w:t>
      </w:r>
      <w:r w:rsidR="00367634" w:rsidRPr="004B7BD6">
        <w:rPr>
          <w:rFonts w:ascii="Arial" w:hAnsi="Arial" w:cs="Arial"/>
          <w:sz w:val="22"/>
          <w:lang w:val="en-GB"/>
        </w:rPr>
        <w:t>M</w:t>
      </w:r>
      <w:r w:rsidR="0051785C" w:rsidRPr="004B7BD6">
        <w:rPr>
          <w:rFonts w:ascii="Arial" w:hAnsi="Arial" w:cs="Arial"/>
          <w:sz w:val="22"/>
          <w:lang w:val="en-GB"/>
        </w:rPr>
        <w:t xml:space="preserve">aster </w:t>
      </w:r>
      <w:r w:rsidR="00367634" w:rsidRPr="004B7BD6">
        <w:rPr>
          <w:rFonts w:ascii="Arial" w:hAnsi="Arial" w:cs="Arial"/>
          <w:sz w:val="22"/>
          <w:lang w:val="en-GB"/>
        </w:rPr>
        <w:t>D</w:t>
      </w:r>
      <w:r w:rsidR="0051785C" w:rsidRPr="004B7BD6">
        <w:rPr>
          <w:rFonts w:ascii="Arial" w:hAnsi="Arial" w:cs="Arial"/>
          <w:sz w:val="22"/>
          <w:lang w:val="en-GB"/>
        </w:rPr>
        <w:t>ata maintenance.</w:t>
      </w:r>
      <w:bookmarkStart w:id="40" w:name="_Toc6485699"/>
      <w:r w:rsidR="004C023E">
        <w:rPr>
          <w:rFonts w:ascii="Arial" w:hAnsi="Arial" w:cs="Arial"/>
          <w:sz w:val="22"/>
          <w:lang w:val="en-GB"/>
        </w:rPr>
        <w:t xml:space="preserve"> </w:t>
      </w:r>
      <w:r w:rsidR="00EB3346" w:rsidRPr="004B7BD6">
        <w:rPr>
          <w:rFonts w:ascii="Arial" w:hAnsi="Arial" w:cs="Arial"/>
          <w:sz w:val="22"/>
          <w:lang w:val="en-GB"/>
        </w:rPr>
        <w:t xml:space="preserve">This document outlines </w:t>
      </w:r>
      <w:r w:rsidR="004C023E">
        <w:rPr>
          <w:rFonts w:ascii="Arial" w:hAnsi="Arial" w:cs="Arial"/>
          <w:sz w:val="22"/>
          <w:lang w:val="en-GB"/>
        </w:rPr>
        <w:t xml:space="preserve">the </w:t>
      </w:r>
      <w:r w:rsidR="00EB3346" w:rsidRPr="004B7BD6">
        <w:rPr>
          <w:rFonts w:ascii="Arial" w:hAnsi="Arial" w:cs="Arial"/>
          <w:sz w:val="22"/>
          <w:lang w:val="en-GB"/>
        </w:rPr>
        <w:t xml:space="preserve">functional design for Account MDM. </w:t>
      </w:r>
      <w:r w:rsidR="00EB3346">
        <w:rPr>
          <w:rFonts w:ascii="Arial" w:hAnsi="Arial" w:cs="Arial"/>
          <w:sz w:val="22"/>
          <w:lang w:val="en-GB"/>
        </w:rPr>
        <w:t xml:space="preserve">It </w:t>
      </w:r>
      <w:r w:rsidR="007F7DC9">
        <w:rPr>
          <w:rFonts w:ascii="Arial" w:hAnsi="Arial" w:cs="Arial"/>
          <w:sz w:val="22"/>
          <w:lang w:val="en-GB"/>
        </w:rPr>
        <w:t xml:space="preserve">also </w:t>
      </w:r>
      <w:r w:rsidR="00E07354" w:rsidRPr="004B7BD6">
        <w:rPr>
          <w:rFonts w:ascii="Arial" w:hAnsi="Arial" w:cs="Arial"/>
          <w:sz w:val="22"/>
          <w:lang w:val="en-GB"/>
        </w:rPr>
        <w:t xml:space="preserve">provides </w:t>
      </w:r>
      <w:r w:rsidR="007F7DC9">
        <w:rPr>
          <w:rFonts w:ascii="Arial" w:hAnsi="Arial" w:cs="Arial"/>
          <w:sz w:val="22"/>
          <w:lang w:val="en-GB"/>
        </w:rPr>
        <w:t>a</w:t>
      </w:r>
      <w:r w:rsidR="00E07354" w:rsidRPr="004B7BD6">
        <w:rPr>
          <w:rFonts w:ascii="Arial" w:hAnsi="Arial" w:cs="Arial"/>
          <w:sz w:val="22"/>
          <w:lang w:val="en-GB"/>
        </w:rPr>
        <w:t xml:space="preserve"> view of functionality of the processes around managing Account Master Data </w:t>
      </w:r>
      <w:r w:rsidR="007F7DC9">
        <w:rPr>
          <w:rFonts w:ascii="Arial" w:hAnsi="Arial" w:cs="Arial"/>
          <w:sz w:val="22"/>
          <w:lang w:val="en-GB"/>
        </w:rPr>
        <w:t xml:space="preserve">across </w:t>
      </w:r>
      <w:r w:rsidR="00E07354" w:rsidRPr="004B7BD6">
        <w:rPr>
          <w:rFonts w:ascii="Arial" w:hAnsi="Arial" w:cs="Arial"/>
          <w:sz w:val="22"/>
          <w:lang w:val="en-GB"/>
        </w:rPr>
        <w:t xml:space="preserve">Stack-C target </w:t>
      </w:r>
      <w:r w:rsidR="00D478AC">
        <w:rPr>
          <w:rFonts w:ascii="Arial" w:hAnsi="Arial" w:cs="Arial"/>
          <w:sz w:val="22"/>
          <w:lang w:val="en-GB"/>
        </w:rPr>
        <w:t>applications</w:t>
      </w:r>
      <w:r w:rsidR="00E07354" w:rsidRPr="004B7BD6">
        <w:rPr>
          <w:rFonts w:ascii="Arial" w:hAnsi="Arial" w:cs="Arial"/>
          <w:sz w:val="22"/>
          <w:lang w:val="en-GB"/>
        </w:rPr>
        <w:t xml:space="preserve">. </w:t>
      </w:r>
    </w:p>
    <w:p w14:paraId="1131D2A9" w14:textId="77777777" w:rsidR="007F7DC9" w:rsidRDefault="007F7DC9" w:rsidP="008C166B">
      <w:pPr>
        <w:ind w:left="191"/>
        <w:jc w:val="both"/>
        <w:rPr>
          <w:rFonts w:ascii="Arial" w:hAnsi="Arial" w:cs="Arial"/>
          <w:sz w:val="22"/>
          <w:lang w:val="en-GB"/>
        </w:rPr>
      </w:pPr>
    </w:p>
    <w:p w14:paraId="3F6B58F6" w14:textId="6613D115" w:rsidR="00E07354" w:rsidRPr="004B7BD6" w:rsidRDefault="00E07354" w:rsidP="008C166B">
      <w:pPr>
        <w:ind w:left="191"/>
        <w:jc w:val="both"/>
        <w:rPr>
          <w:rFonts w:ascii="Arial" w:hAnsi="Arial" w:cs="Arial"/>
          <w:sz w:val="22"/>
          <w:lang w:val="en-GB"/>
        </w:rPr>
      </w:pPr>
      <w:r w:rsidRPr="004B7BD6">
        <w:rPr>
          <w:rFonts w:ascii="Arial" w:hAnsi="Arial" w:cs="Arial"/>
          <w:sz w:val="22"/>
          <w:lang w:val="en-GB"/>
        </w:rPr>
        <w:t>In order to detail the processes around creating and stewarding Account Master Data</w:t>
      </w:r>
      <w:r w:rsidR="004C023E">
        <w:rPr>
          <w:rFonts w:ascii="Arial" w:hAnsi="Arial" w:cs="Arial"/>
          <w:sz w:val="22"/>
          <w:lang w:val="en-GB"/>
        </w:rPr>
        <w:t xml:space="preserve"> the</w:t>
      </w:r>
      <w:r w:rsidRPr="004B7BD6">
        <w:rPr>
          <w:rFonts w:ascii="Arial" w:hAnsi="Arial" w:cs="Arial"/>
          <w:sz w:val="22"/>
          <w:lang w:val="en-GB"/>
        </w:rPr>
        <w:t xml:space="preserve"> data flow and sequence diagrams are developed. This document covers </w:t>
      </w:r>
      <w:r w:rsidR="00F26EF8">
        <w:rPr>
          <w:rFonts w:ascii="Arial" w:hAnsi="Arial" w:cs="Arial"/>
          <w:sz w:val="22"/>
          <w:lang w:val="en-GB"/>
        </w:rPr>
        <w:t>Day-</w:t>
      </w:r>
      <w:r w:rsidR="007F7DC9">
        <w:rPr>
          <w:rFonts w:ascii="Arial" w:hAnsi="Arial" w:cs="Arial"/>
          <w:sz w:val="22"/>
          <w:lang w:val="en-GB"/>
        </w:rPr>
        <w:t>1</w:t>
      </w:r>
      <w:r w:rsidRPr="004B7BD6">
        <w:rPr>
          <w:rFonts w:ascii="Arial" w:hAnsi="Arial" w:cs="Arial"/>
          <w:sz w:val="22"/>
          <w:lang w:val="en-GB"/>
        </w:rPr>
        <w:t xml:space="preserve"> (</w:t>
      </w:r>
      <w:r w:rsidR="00F26EF8">
        <w:rPr>
          <w:rFonts w:ascii="Arial" w:hAnsi="Arial" w:cs="Arial"/>
          <w:sz w:val="22"/>
          <w:lang w:val="en-GB"/>
        </w:rPr>
        <w:t>M</w:t>
      </w:r>
      <w:r w:rsidRPr="004B7BD6">
        <w:rPr>
          <w:rFonts w:ascii="Arial" w:hAnsi="Arial" w:cs="Arial"/>
          <w:sz w:val="22"/>
          <w:lang w:val="en-GB"/>
        </w:rPr>
        <w:t xml:space="preserve">igration), </w:t>
      </w:r>
      <w:r w:rsidR="00F26EF8">
        <w:rPr>
          <w:rFonts w:ascii="Arial" w:hAnsi="Arial" w:cs="Arial"/>
          <w:sz w:val="22"/>
          <w:lang w:val="en-GB"/>
        </w:rPr>
        <w:t>Day-</w:t>
      </w:r>
      <w:r w:rsidR="007F7DC9">
        <w:rPr>
          <w:rFonts w:ascii="Arial" w:hAnsi="Arial" w:cs="Arial"/>
          <w:sz w:val="22"/>
          <w:lang w:val="en-GB"/>
        </w:rPr>
        <w:t>2</w:t>
      </w:r>
      <w:r w:rsidRPr="004B7BD6">
        <w:rPr>
          <w:rFonts w:ascii="Arial" w:hAnsi="Arial" w:cs="Arial"/>
          <w:sz w:val="22"/>
          <w:lang w:val="en-GB"/>
        </w:rPr>
        <w:t xml:space="preserve"> (until Sales Account concept retires) and </w:t>
      </w:r>
      <w:r w:rsidR="00F26EF8">
        <w:rPr>
          <w:rFonts w:ascii="Arial" w:hAnsi="Arial" w:cs="Arial"/>
          <w:sz w:val="22"/>
          <w:lang w:val="en-GB"/>
        </w:rPr>
        <w:t>Day-</w:t>
      </w:r>
      <w:r w:rsidR="007F7DC9">
        <w:rPr>
          <w:rFonts w:ascii="Arial" w:hAnsi="Arial" w:cs="Arial"/>
          <w:sz w:val="22"/>
          <w:lang w:val="en-GB"/>
        </w:rPr>
        <w:t>3</w:t>
      </w:r>
      <w:r w:rsidRPr="004B7BD6">
        <w:rPr>
          <w:rFonts w:ascii="Arial" w:hAnsi="Arial" w:cs="Arial"/>
          <w:sz w:val="22"/>
          <w:lang w:val="en-GB"/>
        </w:rPr>
        <w:t xml:space="preserve"> process flows.</w:t>
      </w:r>
    </w:p>
    <w:p w14:paraId="1440BEB8" w14:textId="77777777" w:rsidR="00E07354" w:rsidRPr="00AD540C" w:rsidRDefault="00E07354" w:rsidP="00633AED">
      <w:pPr>
        <w:ind w:left="709"/>
        <w:jc w:val="both"/>
        <w:rPr>
          <w:rFonts w:ascii="Arial" w:hAnsi="Arial" w:cs="Arial"/>
          <w:lang w:val="en-GB"/>
        </w:rPr>
      </w:pPr>
    </w:p>
    <w:p w14:paraId="12E15B29" w14:textId="77777777" w:rsidR="00633AED" w:rsidRPr="00AD540C" w:rsidRDefault="00633AED" w:rsidP="00633AED">
      <w:pPr>
        <w:ind w:left="709"/>
        <w:jc w:val="both"/>
        <w:rPr>
          <w:rFonts w:ascii="Arial" w:hAnsi="Arial" w:cs="Arial"/>
          <w:lang w:val="en-GB"/>
        </w:rPr>
      </w:pPr>
    </w:p>
    <w:p w14:paraId="6A72DDDA" w14:textId="77777777" w:rsidR="00633AED" w:rsidRPr="00AD540C" w:rsidRDefault="00633AED" w:rsidP="00633AED">
      <w:pPr>
        <w:ind w:left="709"/>
        <w:jc w:val="both"/>
        <w:rPr>
          <w:rFonts w:ascii="Arial" w:hAnsi="Arial" w:cs="Arial"/>
          <w:lang w:val="en-GB"/>
        </w:rPr>
      </w:pPr>
    </w:p>
    <w:p w14:paraId="53B5E99B" w14:textId="77777777" w:rsidR="00633AED" w:rsidRPr="008C166B" w:rsidRDefault="00633AED" w:rsidP="008C166B">
      <w:pPr>
        <w:pStyle w:val="Heading1"/>
        <w:spacing w:before="0" w:after="0"/>
        <w:rPr>
          <w:rFonts w:ascii="Arial" w:hAnsi="Arial" w:cs="Arial"/>
          <w:lang w:val="en-GB"/>
        </w:rPr>
      </w:pPr>
      <w:bookmarkStart w:id="41" w:name="_Toc8567006"/>
      <w:r w:rsidRPr="008C166B">
        <w:rPr>
          <w:rFonts w:ascii="Arial" w:hAnsi="Arial" w:cs="Arial"/>
          <w:lang w:val="en-GB"/>
        </w:rPr>
        <w:lastRenderedPageBreak/>
        <w:t>Scope Boundary</w:t>
      </w:r>
      <w:bookmarkEnd w:id="41"/>
    </w:p>
    <w:p w14:paraId="04CFD15A" w14:textId="77777777" w:rsidR="00633AED" w:rsidRPr="00AD540C" w:rsidRDefault="00633AED" w:rsidP="00633AED">
      <w:pPr>
        <w:ind w:left="709"/>
        <w:jc w:val="both"/>
        <w:rPr>
          <w:rFonts w:ascii="Arial" w:hAnsi="Arial" w:cs="Arial"/>
          <w:lang w:val="en-GB"/>
        </w:rPr>
      </w:pPr>
    </w:p>
    <w:p w14:paraId="339F2EB5" w14:textId="77777777" w:rsidR="00514DC6" w:rsidRPr="00320976" w:rsidRDefault="00514DC6" w:rsidP="00320976">
      <w:pPr>
        <w:pStyle w:val="ListParagraph"/>
        <w:keepNext/>
        <w:numPr>
          <w:ilvl w:val="1"/>
          <w:numId w:val="1"/>
        </w:numPr>
        <w:jc w:val="both"/>
        <w:outlineLvl w:val="1"/>
        <w:rPr>
          <w:noProof w:val="0"/>
          <w:vanish/>
        </w:rPr>
      </w:pPr>
      <w:bookmarkStart w:id="42" w:name="_Toc6873363"/>
      <w:bookmarkStart w:id="43" w:name="_Toc6901754"/>
      <w:bookmarkStart w:id="44" w:name="_Toc7081538"/>
      <w:bookmarkStart w:id="45" w:name="_Toc7081609"/>
      <w:bookmarkStart w:id="46" w:name="_Toc7083166"/>
      <w:bookmarkStart w:id="47" w:name="_Toc7084473"/>
      <w:bookmarkStart w:id="48" w:name="_Toc7084552"/>
      <w:bookmarkStart w:id="49" w:name="_Toc7084629"/>
      <w:bookmarkStart w:id="50" w:name="_Toc6873364"/>
      <w:bookmarkStart w:id="51" w:name="_Toc6901755"/>
      <w:bookmarkStart w:id="52" w:name="_Toc7081539"/>
      <w:bookmarkStart w:id="53" w:name="_Toc7081610"/>
      <w:bookmarkStart w:id="54" w:name="_Toc7083167"/>
      <w:bookmarkStart w:id="55" w:name="_Toc7084474"/>
      <w:bookmarkStart w:id="56" w:name="_Toc7084553"/>
      <w:bookmarkStart w:id="57" w:name="_Toc7084630"/>
      <w:bookmarkStart w:id="58" w:name="_Toc6873365"/>
      <w:bookmarkStart w:id="59" w:name="_Toc6901756"/>
      <w:bookmarkStart w:id="60" w:name="_Toc7081540"/>
      <w:bookmarkStart w:id="61" w:name="_Toc7081611"/>
      <w:bookmarkStart w:id="62" w:name="_Toc7083168"/>
      <w:bookmarkStart w:id="63" w:name="_Toc7084475"/>
      <w:bookmarkStart w:id="64" w:name="_Toc7084554"/>
      <w:bookmarkStart w:id="65" w:name="_Toc7084631"/>
      <w:bookmarkStart w:id="66" w:name="_Toc7524031"/>
      <w:bookmarkStart w:id="67" w:name="_Toc7531988"/>
      <w:bookmarkStart w:id="68" w:name="_Toc7602845"/>
      <w:bookmarkStart w:id="69" w:name="_Toc7602924"/>
      <w:bookmarkStart w:id="70" w:name="_Toc7603044"/>
      <w:bookmarkStart w:id="71" w:name="_Toc7611589"/>
      <w:bookmarkStart w:id="72" w:name="_Toc7611670"/>
      <w:bookmarkStart w:id="73" w:name="_Toc8074921"/>
      <w:bookmarkStart w:id="74" w:name="_Toc8074999"/>
      <w:bookmarkStart w:id="75" w:name="_Toc8075507"/>
      <w:bookmarkStart w:id="76" w:name="_Toc8314139"/>
      <w:bookmarkStart w:id="77" w:name="_Toc8316865"/>
      <w:bookmarkStart w:id="78" w:name="_Toc8316942"/>
      <w:bookmarkStart w:id="79" w:name="_Toc8318182"/>
      <w:bookmarkStart w:id="80" w:name="_Toc856700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7CCF9464" w14:textId="77777777" w:rsidR="00D478AC" w:rsidRPr="00D478AC" w:rsidRDefault="00D478AC" w:rsidP="00482B38">
      <w:pPr>
        <w:pStyle w:val="ListParagraph"/>
        <w:keepNext/>
        <w:numPr>
          <w:ilvl w:val="0"/>
          <w:numId w:val="37"/>
        </w:numPr>
        <w:jc w:val="both"/>
        <w:outlineLvl w:val="1"/>
        <w:rPr>
          <w:rFonts w:ascii="Arial" w:eastAsia="Batang" w:hAnsi="Arial" w:cs="Arial"/>
          <w:vanish/>
          <w:sz w:val="22"/>
          <w:szCs w:val="22"/>
        </w:rPr>
      </w:pPr>
      <w:bookmarkStart w:id="81" w:name="_Toc7531989"/>
      <w:bookmarkStart w:id="82" w:name="_Toc7602846"/>
      <w:bookmarkStart w:id="83" w:name="_Toc7602925"/>
      <w:bookmarkStart w:id="84" w:name="_Toc7603045"/>
      <w:bookmarkStart w:id="85" w:name="_Toc7611590"/>
      <w:bookmarkStart w:id="86" w:name="_Toc7611671"/>
      <w:bookmarkStart w:id="87" w:name="_Toc8074922"/>
      <w:bookmarkStart w:id="88" w:name="_Toc8075000"/>
      <w:bookmarkStart w:id="89" w:name="_Toc8075508"/>
      <w:bookmarkStart w:id="90" w:name="_Toc8314140"/>
      <w:bookmarkStart w:id="91" w:name="_Toc8316866"/>
      <w:bookmarkStart w:id="92" w:name="_Toc8316943"/>
      <w:bookmarkStart w:id="93" w:name="_Toc8318183"/>
      <w:bookmarkStart w:id="94" w:name="_Toc8567008"/>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427CBAD6" w14:textId="77777777" w:rsidR="00D478AC" w:rsidRPr="00D478AC" w:rsidRDefault="00D478AC" w:rsidP="00482B38">
      <w:pPr>
        <w:pStyle w:val="ListParagraph"/>
        <w:keepNext/>
        <w:numPr>
          <w:ilvl w:val="1"/>
          <w:numId w:val="37"/>
        </w:numPr>
        <w:jc w:val="both"/>
        <w:outlineLvl w:val="1"/>
        <w:rPr>
          <w:rFonts w:ascii="Arial" w:eastAsia="Batang" w:hAnsi="Arial" w:cs="Arial"/>
          <w:vanish/>
          <w:sz w:val="22"/>
          <w:szCs w:val="22"/>
        </w:rPr>
      </w:pPr>
      <w:bookmarkStart w:id="95" w:name="_Toc7531990"/>
      <w:bookmarkStart w:id="96" w:name="_Toc7602847"/>
      <w:bookmarkStart w:id="97" w:name="_Toc7602926"/>
      <w:bookmarkStart w:id="98" w:name="_Toc7603046"/>
      <w:bookmarkStart w:id="99" w:name="_Toc7611591"/>
      <w:bookmarkStart w:id="100" w:name="_Toc7611672"/>
      <w:bookmarkStart w:id="101" w:name="_Toc8074923"/>
      <w:bookmarkStart w:id="102" w:name="_Toc8075001"/>
      <w:bookmarkStart w:id="103" w:name="_Toc8075509"/>
      <w:bookmarkStart w:id="104" w:name="_Toc8314141"/>
      <w:bookmarkStart w:id="105" w:name="_Toc8316867"/>
      <w:bookmarkStart w:id="106" w:name="_Toc8316944"/>
      <w:bookmarkStart w:id="107" w:name="_Toc8318184"/>
      <w:bookmarkStart w:id="108" w:name="_Toc8567009"/>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6187CFB" w14:textId="77777777" w:rsidR="00633AED" w:rsidRPr="00CA09CB" w:rsidRDefault="00633AED" w:rsidP="00CA09CB">
      <w:pPr>
        <w:pStyle w:val="Heading2"/>
        <w:numPr>
          <w:ilvl w:val="1"/>
          <w:numId w:val="17"/>
        </w:numPr>
        <w:spacing w:before="0" w:after="0"/>
        <w:ind w:firstLine="133"/>
        <w:jc w:val="both"/>
        <w:rPr>
          <w:rFonts w:ascii="Arial" w:eastAsia="Batang" w:hAnsi="Arial" w:cs="Arial"/>
          <w:b w:val="0"/>
          <w:i w:val="0"/>
          <w:sz w:val="24"/>
          <w:szCs w:val="22"/>
          <w:lang w:val="en-GB"/>
        </w:rPr>
      </w:pPr>
      <w:bookmarkStart w:id="109" w:name="_Toc8567010"/>
      <w:r w:rsidRPr="00CA09CB">
        <w:rPr>
          <w:rFonts w:ascii="Arial" w:eastAsia="Batang" w:hAnsi="Arial" w:cs="Arial"/>
          <w:b w:val="0"/>
          <w:i w:val="0"/>
          <w:sz w:val="24"/>
          <w:szCs w:val="22"/>
          <w:lang w:val="en-GB"/>
        </w:rPr>
        <w:t>In Scope</w:t>
      </w:r>
      <w:bookmarkEnd w:id="109"/>
    </w:p>
    <w:p w14:paraId="347F8FD6" w14:textId="77777777" w:rsidR="00633AED" w:rsidRPr="00AD540C" w:rsidRDefault="00633AED" w:rsidP="00514DC6">
      <w:pPr>
        <w:ind w:left="1418"/>
        <w:jc w:val="both"/>
        <w:rPr>
          <w:rFonts w:ascii="Arial" w:hAnsi="Arial" w:cs="Arial"/>
          <w:sz w:val="22"/>
          <w:szCs w:val="22"/>
          <w:lang w:val="en-GB"/>
        </w:rPr>
      </w:pPr>
    </w:p>
    <w:p w14:paraId="1CBDD8BD" w14:textId="5708BEDE" w:rsidR="00633AED" w:rsidRPr="00CA09CB" w:rsidRDefault="00633AED" w:rsidP="00CA09CB">
      <w:pPr>
        <w:ind w:left="720"/>
        <w:jc w:val="both"/>
        <w:rPr>
          <w:rFonts w:ascii="Arial" w:hAnsi="Arial" w:cs="Arial"/>
          <w:sz w:val="22"/>
          <w:lang w:val="en-GB"/>
        </w:rPr>
      </w:pPr>
      <w:r w:rsidRPr="00CA09CB">
        <w:rPr>
          <w:rFonts w:ascii="Arial" w:hAnsi="Arial" w:cs="Arial"/>
          <w:sz w:val="22"/>
          <w:lang w:val="en-GB"/>
        </w:rPr>
        <w:t>This document cover</w:t>
      </w:r>
      <w:r w:rsidR="00830E9C">
        <w:rPr>
          <w:rFonts w:ascii="Arial" w:hAnsi="Arial" w:cs="Arial"/>
          <w:sz w:val="22"/>
          <w:lang w:val="en-GB"/>
        </w:rPr>
        <w:t>s</w:t>
      </w:r>
      <w:r w:rsidRPr="00CA09CB">
        <w:rPr>
          <w:rFonts w:ascii="Arial" w:hAnsi="Arial" w:cs="Arial"/>
          <w:sz w:val="22"/>
          <w:lang w:val="en-GB"/>
        </w:rPr>
        <w:t xml:space="preserve"> the </w:t>
      </w:r>
      <w:r w:rsidRPr="00EF6CB4">
        <w:rPr>
          <w:rFonts w:ascii="Arial" w:hAnsi="Arial" w:cs="Arial"/>
          <w:sz w:val="22"/>
          <w:lang w:val="en-GB"/>
        </w:rPr>
        <w:t xml:space="preserve">functional </w:t>
      </w:r>
      <w:r w:rsidR="00D67398" w:rsidRPr="00DD5090">
        <w:rPr>
          <w:rFonts w:ascii="Arial" w:hAnsi="Arial" w:cs="Arial"/>
          <w:sz w:val="22"/>
          <w:lang w:val="en-GB"/>
        </w:rPr>
        <w:t>design of</w:t>
      </w:r>
      <w:r w:rsidRPr="00CA09CB">
        <w:rPr>
          <w:rFonts w:ascii="Arial" w:hAnsi="Arial" w:cs="Arial"/>
          <w:sz w:val="22"/>
          <w:lang w:val="en-GB"/>
        </w:rPr>
        <w:t xml:space="preserve"> </w:t>
      </w:r>
      <w:r w:rsidR="00C42FCC" w:rsidRPr="00CA09CB">
        <w:rPr>
          <w:rFonts w:ascii="Arial" w:hAnsi="Arial" w:cs="Arial"/>
          <w:sz w:val="22"/>
          <w:lang w:val="en-GB"/>
        </w:rPr>
        <w:t>Account</w:t>
      </w:r>
      <w:r w:rsidRPr="00CA09CB">
        <w:rPr>
          <w:rFonts w:ascii="Arial" w:hAnsi="Arial" w:cs="Arial"/>
          <w:sz w:val="22"/>
          <w:lang w:val="en-GB"/>
        </w:rPr>
        <w:t xml:space="preserve"> </w:t>
      </w:r>
      <w:r w:rsidR="00367634" w:rsidRPr="00CA09CB">
        <w:rPr>
          <w:rFonts w:ascii="Arial" w:hAnsi="Arial" w:cs="Arial"/>
          <w:sz w:val="22"/>
          <w:lang w:val="en-GB"/>
        </w:rPr>
        <w:t>M</w:t>
      </w:r>
      <w:r w:rsidRPr="00CA09CB">
        <w:rPr>
          <w:rFonts w:ascii="Arial" w:hAnsi="Arial" w:cs="Arial"/>
          <w:sz w:val="22"/>
          <w:lang w:val="en-GB"/>
        </w:rPr>
        <w:t xml:space="preserve">aster </w:t>
      </w:r>
      <w:r w:rsidR="00367634" w:rsidRPr="00CA09CB">
        <w:rPr>
          <w:rFonts w:ascii="Arial" w:hAnsi="Arial" w:cs="Arial"/>
          <w:sz w:val="22"/>
          <w:lang w:val="en-GB"/>
        </w:rPr>
        <w:t>D</w:t>
      </w:r>
      <w:r w:rsidRPr="00CA09CB">
        <w:rPr>
          <w:rFonts w:ascii="Arial" w:hAnsi="Arial" w:cs="Arial"/>
          <w:sz w:val="22"/>
          <w:lang w:val="en-GB"/>
        </w:rPr>
        <w:t>ata at Micro Focus, including logical (conceptual) data model, systems involved, use cases and high-level data management processes.</w:t>
      </w:r>
      <w:r w:rsidR="0080160C" w:rsidRPr="00CA09CB">
        <w:rPr>
          <w:rFonts w:ascii="Arial" w:hAnsi="Arial" w:cs="Arial"/>
          <w:sz w:val="22"/>
          <w:lang w:val="en-GB"/>
        </w:rPr>
        <w:t xml:space="preserve"> </w:t>
      </w:r>
    </w:p>
    <w:p w14:paraId="3A3095E4" w14:textId="77777777" w:rsidR="00633AED" w:rsidRPr="00CA09CB" w:rsidRDefault="00633AED" w:rsidP="00CA09CB">
      <w:pPr>
        <w:ind w:left="720"/>
        <w:jc w:val="both"/>
        <w:rPr>
          <w:rFonts w:ascii="Arial" w:hAnsi="Arial" w:cs="Arial"/>
          <w:sz w:val="22"/>
          <w:lang w:val="en-GB"/>
        </w:rPr>
      </w:pPr>
    </w:p>
    <w:p w14:paraId="74F30D63" w14:textId="77777777" w:rsidR="00633AED" w:rsidRPr="00CA09CB" w:rsidRDefault="00633AED" w:rsidP="00CA09CB">
      <w:pPr>
        <w:ind w:left="720"/>
        <w:jc w:val="both"/>
        <w:rPr>
          <w:rFonts w:ascii="Arial" w:hAnsi="Arial" w:cs="Arial"/>
          <w:sz w:val="22"/>
          <w:lang w:val="en-GB"/>
        </w:rPr>
      </w:pPr>
      <w:r w:rsidRPr="00CA09CB">
        <w:rPr>
          <w:rFonts w:ascii="Arial" w:hAnsi="Arial" w:cs="Arial"/>
          <w:sz w:val="22"/>
          <w:lang w:val="en-GB"/>
        </w:rPr>
        <w:t xml:space="preserve">The document will also cover </w:t>
      </w:r>
      <w:r w:rsidR="00E859FE" w:rsidRPr="00CA09CB">
        <w:rPr>
          <w:rFonts w:ascii="Arial" w:hAnsi="Arial" w:cs="Arial"/>
          <w:sz w:val="22"/>
          <w:lang w:val="en-GB"/>
        </w:rPr>
        <w:t xml:space="preserve">data migration, </w:t>
      </w:r>
      <w:r w:rsidRPr="00CA09CB">
        <w:rPr>
          <w:rFonts w:ascii="Arial" w:hAnsi="Arial" w:cs="Arial"/>
          <w:sz w:val="22"/>
          <w:lang w:val="en-GB"/>
        </w:rPr>
        <w:t>interface &amp; non-functional requirements with constraints, assumptions &amp; dependencies.</w:t>
      </w:r>
    </w:p>
    <w:p w14:paraId="2B558CB2" w14:textId="77777777" w:rsidR="00633AED" w:rsidRPr="00CA09CB" w:rsidRDefault="00633AED" w:rsidP="00CA09CB">
      <w:pPr>
        <w:ind w:left="720"/>
        <w:jc w:val="both"/>
        <w:rPr>
          <w:rFonts w:ascii="Arial" w:hAnsi="Arial" w:cs="Arial"/>
          <w:sz w:val="22"/>
          <w:lang w:val="en-GB"/>
        </w:rPr>
      </w:pPr>
    </w:p>
    <w:p w14:paraId="0C035AB7" w14:textId="77777777" w:rsidR="00633AED" w:rsidRDefault="00633AED" w:rsidP="00CA09CB">
      <w:pPr>
        <w:ind w:left="720"/>
        <w:jc w:val="both"/>
        <w:rPr>
          <w:rFonts w:ascii="Arial" w:hAnsi="Arial" w:cs="Arial"/>
          <w:sz w:val="22"/>
          <w:lang w:val="en-GB"/>
        </w:rPr>
      </w:pPr>
      <w:r w:rsidRPr="00CA09CB">
        <w:rPr>
          <w:rFonts w:ascii="Arial" w:hAnsi="Arial" w:cs="Arial"/>
          <w:sz w:val="22"/>
          <w:lang w:val="en-GB"/>
        </w:rPr>
        <w:t>The components in scope for this document are</w:t>
      </w:r>
      <w:r w:rsidR="00830E9C">
        <w:rPr>
          <w:rFonts w:ascii="Arial" w:hAnsi="Arial" w:cs="Arial"/>
          <w:sz w:val="22"/>
          <w:lang w:val="en-GB"/>
        </w:rPr>
        <w:t>:</w:t>
      </w:r>
    </w:p>
    <w:p w14:paraId="7ADA1C87" w14:textId="77777777" w:rsidR="00633AED" w:rsidRPr="00CA09CB" w:rsidRDefault="00633AED" w:rsidP="00482B38">
      <w:pPr>
        <w:pStyle w:val="ListParagraph"/>
        <w:numPr>
          <w:ilvl w:val="0"/>
          <w:numId w:val="35"/>
        </w:numPr>
        <w:ind w:left="1091"/>
        <w:jc w:val="both"/>
        <w:rPr>
          <w:rFonts w:ascii="Arial" w:hAnsi="Arial" w:cs="Arial"/>
          <w:noProof w:val="0"/>
          <w:sz w:val="22"/>
          <w:szCs w:val="20"/>
        </w:rPr>
      </w:pPr>
      <w:r w:rsidRPr="00CA09CB">
        <w:rPr>
          <w:rFonts w:ascii="Arial" w:hAnsi="Arial" w:cs="Arial"/>
          <w:noProof w:val="0"/>
          <w:sz w:val="22"/>
          <w:szCs w:val="20"/>
        </w:rPr>
        <w:t>Informatica MDM</w:t>
      </w:r>
    </w:p>
    <w:p w14:paraId="1C855B1C" w14:textId="59C45579" w:rsidR="00633AED" w:rsidRPr="00CA09CB" w:rsidRDefault="00633AED" w:rsidP="00482B38">
      <w:pPr>
        <w:pStyle w:val="ListParagraph"/>
        <w:numPr>
          <w:ilvl w:val="0"/>
          <w:numId w:val="35"/>
        </w:numPr>
        <w:ind w:left="1091"/>
        <w:jc w:val="both"/>
        <w:rPr>
          <w:rFonts w:ascii="Arial" w:hAnsi="Arial" w:cs="Arial"/>
          <w:noProof w:val="0"/>
          <w:sz w:val="22"/>
          <w:szCs w:val="20"/>
        </w:rPr>
      </w:pPr>
      <w:r w:rsidRPr="00CA09CB">
        <w:rPr>
          <w:rFonts w:ascii="Arial" w:hAnsi="Arial" w:cs="Arial"/>
          <w:noProof w:val="0"/>
          <w:sz w:val="22"/>
          <w:szCs w:val="20"/>
        </w:rPr>
        <w:t>Informatica Power</w:t>
      </w:r>
      <w:r w:rsidR="00703D35">
        <w:rPr>
          <w:rFonts w:ascii="Arial" w:hAnsi="Arial" w:cs="Arial"/>
          <w:noProof w:val="0"/>
          <w:sz w:val="22"/>
          <w:szCs w:val="20"/>
        </w:rPr>
        <w:t>Center</w:t>
      </w:r>
    </w:p>
    <w:p w14:paraId="43050296" w14:textId="65488CB9" w:rsidR="00633AED" w:rsidRPr="00CA09CB" w:rsidRDefault="00633AED" w:rsidP="00482B38">
      <w:pPr>
        <w:pStyle w:val="ListParagraph"/>
        <w:numPr>
          <w:ilvl w:val="0"/>
          <w:numId w:val="35"/>
        </w:numPr>
        <w:ind w:left="1091"/>
        <w:jc w:val="both"/>
        <w:rPr>
          <w:rFonts w:ascii="Arial" w:hAnsi="Arial" w:cs="Arial"/>
          <w:noProof w:val="0"/>
          <w:sz w:val="22"/>
          <w:szCs w:val="20"/>
        </w:rPr>
      </w:pPr>
      <w:r w:rsidRPr="00CA09CB">
        <w:rPr>
          <w:rFonts w:ascii="Arial" w:hAnsi="Arial" w:cs="Arial"/>
          <w:noProof w:val="0"/>
          <w:sz w:val="22"/>
          <w:szCs w:val="20"/>
        </w:rPr>
        <w:t>Du</w:t>
      </w:r>
      <w:r w:rsidR="00CF698E" w:rsidRPr="00CA09CB">
        <w:rPr>
          <w:rFonts w:ascii="Arial" w:hAnsi="Arial" w:cs="Arial"/>
          <w:noProof w:val="0"/>
          <w:sz w:val="22"/>
          <w:szCs w:val="20"/>
        </w:rPr>
        <w:t>n</w:t>
      </w:r>
      <w:r w:rsidRPr="00CA09CB">
        <w:rPr>
          <w:rFonts w:ascii="Arial" w:hAnsi="Arial" w:cs="Arial"/>
          <w:noProof w:val="0"/>
          <w:sz w:val="22"/>
          <w:szCs w:val="20"/>
        </w:rPr>
        <w:t xml:space="preserve"> and Bradstreet </w:t>
      </w:r>
      <w:r w:rsidR="00CF698E" w:rsidRPr="00CA09CB">
        <w:rPr>
          <w:rFonts w:ascii="Arial" w:hAnsi="Arial" w:cs="Arial"/>
          <w:noProof w:val="0"/>
          <w:sz w:val="22"/>
          <w:szCs w:val="20"/>
        </w:rPr>
        <w:t xml:space="preserve">(D&amp;B) </w:t>
      </w:r>
      <w:r w:rsidR="00830E9C">
        <w:rPr>
          <w:rFonts w:ascii="Arial" w:hAnsi="Arial" w:cs="Arial"/>
          <w:noProof w:val="0"/>
          <w:sz w:val="22"/>
          <w:szCs w:val="20"/>
        </w:rPr>
        <w:t>C</w:t>
      </w:r>
      <w:r w:rsidRPr="00CA09CB">
        <w:rPr>
          <w:rFonts w:ascii="Arial" w:hAnsi="Arial" w:cs="Arial"/>
          <w:noProof w:val="0"/>
          <w:sz w:val="22"/>
          <w:szCs w:val="20"/>
        </w:rPr>
        <w:t>onnector</w:t>
      </w:r>
    </w:p>
    <w:p w14:paraId="3240FDEC" w14:textId="248B6226" w:rsidR="00633AED" w:rsidRPr="00CA09CB" w:rsidRDefault="00926E15" w:rsidP="00482B38">
      <w:pPr>
        <w:pStyle w:val="ListParagraph"/>
        <w:numPr>
          <w:ilvl w:val="0"/>
          <w:numId w:val="35"/>
        </w:numPr>
        <w:ind w:left="1091"/>
        <w:jc w:val="both"/>
        <w:rPr>
          <w:rFonts w:ascii="Arial" w:hAnsi="Arial" w:cs="Arial"/>
          <w:noProof w:val="0"/>
          <w:sz w:val="22"/>
          <w:szCs w:val="20"/>
        </w:rPr>
      </w:pPr>
      <w:r>
        <w:rPr>
          <w:rFonts w:ascii="Arial" w:hAnsi="Arial" w:cs="Arial"/>
          <w:noProof w:val="0"/>
          <w:sz w:val="22"/>
          <w:szCs w:val="20"/>
        </w:rPr>
        <w:t>Salesforce</w:t>
      </w:r>
      <w:r w:rsidR="00633AED" w:rsidRPr="00CA09CB">
        <w:rPr>
          <w:rFonts w:ascii="Arial" w:hAnsi="Arial" w:cs="Arial"/>
          <w:noProof w:val="0"/>
          <w:sz w:val="22"/>
          <w:szCs w:val="20"/>
        </w:rPr>
        <w:t xml:space="preserve"> </w:t>
      </w:r>
    </w:p>
    <w:p w14:paraId="025A20E1" w14:textId="77777777" w:rsidR="00633AED" w:rsidRPr="00CA09CB" w:rsidRDefault="00633AED" w:rsidP="00482B38">
      <w:pPr>
        <w:pStyle w:val="ListParagraph"/>
        <w:numPr>
          <w:ilvl w:val="0"/>
          <w:numId w:val="35"/>
        </w:numPr>
        <w:ind w:left="1091"/>
        <w:jc w:val="both"/>
        <w:rPr>
          <w:rFonts w:ascii="Arial" w:hAnsi="Arial" w:cs="Arial"/>
          <w:noProof w:val="0"/>
          <w:sz w:val="22"/>
          <w:szCs w:val="20"/>
        </w:rPr>
      </w:pPr>
      <w:r w:rsidRPr="00CA09CB">
        <w:rPr>
          <w:rFonts w:ascii="Arial" w:hAnsi="Arial" w:cs="Arial"/>
          <w:noProof w:val="0"/>
          <w:sz w:val="22"/>
          <w:szCs w:val="20"/>
        </w:rPr>
        <w:t>Dell Boomi</w:t>
      </w:r>
    </w:p>
    <w:p w14:paraId="56ABF88E" w14:textId="77777777" w:rsidR="00633AED" w:rsidRPr="00CA09CB" w:rsidRDefault="00633AED" w:rsidP="00482B38">
      <w:pPr>
        <w:pStyle w:val="ListParagraph"/>
        <w:numPr>
          <w:ilvl w:val="0"/>
          <w:numId w:val="35"/>
        </w:numPr>
        <w:ind w:left="1091"/>
        <w:jc w:val="both"/>
        <w:rPr>
          <w:rFonts w:ascii="Arial" w:hAnsi="Arial" w:cs="Arial"/>
          <w:noProof w:val="0"/>
          <w:sz w:val="22"/>
          <w:szCs w:val="20"/>
        </w:rPr>
      </w:pPr>
      <w:r w:rsidRPr="00CA09CB">
        <w:rPr>
          <w:rFonts w:ascii="Arial" w:hAnsi="Arial" w:cs="Arial"/>
          <w:noProof w:val="0"/>
          <w:sz w:val="22"/>
          <w:szCs w:val="20"/>
        </w:rPr>
        <w:t xml:space="preserve">Downstream Applications like Global Trade, NetSuite, Anaplan, </w:t>
      </w:r>
      <w:r w:rsidR="00E859FE" w:rsidRPr="00CA09CB">
        <w:rPr>
          <w:rFonts w:ascii="Arial" w:hAnsi="Arial" w:cs="Arial"/>
          <w:noProof w:val="0"/>
          <w:sz w:val="22"/>
          <w:szCs w:val="20"/>
        </w:rPr>
        <w:t>Software Entitlement (</w:t>
      </w:r>
      <w:r w:rsidRPr="00CA09CB">
        <w:rPr>
          <w:rFonts w:ascii="Arial" w:hAnsi="Arial" w:cs="Arial"/>
          <w:noProof w:val="0"/>
          <w:sz w:val="22"/>
          <w:szCs w:val="20"/>
        </w:rPr>
        <w:t>SLD</w:t>
      </w:r>
      <w:r w:rsidR="00E859FE" w:rsidRPr="00CA09CB">
        <w:rPr>
          <w:rFonts w:ascii="Arial" w:hAnsi="Arial" w:cs="Arial"/>
          <w:noProof w:val="0"/>
          <w:sz w:val="22"/>
          <w:szCs w:val="20"/>
        </w:rPr>
        <w:t>)</w:t>
      </w:r>
      <w:r w:rsidRPr="00CA09CB">
        <w:rPr>
          <w:rFonts w:ascii="Arial" w:hAnsi="Arial" w:cs="Arial"/>
          <w:noProof w:val="0"/>
          <w:sz w:val="22"/>
          <w:szCs w:val="20"/>
        </w:rPr>
        <w:t xml:space="preserve"> etc.</w:t>
      </w:r>
    </w:p>
    <w:p w14:paraId="1E6B4EDC" w14:textId="77777777" w:rsidR="00E25498" w:rsidRPr="00CA09CB" w:rsidRDefault="00E25498" w:rsidP="00482B38">
      <w:pPr>
        <w:pStyle w:val="ListParagraph"/>
        <w:numPr>
          <w:ilvl w:val="0"/>
          <w:numId w:val="35"/>
        </w:numPr>
        <w:ind w:left="1091"/>
        <w:jc w:val="both"/>
        <w:rPr>
          <w:rFonts w:ascii="Arial" w:hAnsi="Arial" w:cs="Arial"/>
          <w:noProof w:val="0"/>
          <w:szCs w:val="22"/>
        </w:rPr>
      </w:pPr>
      <w:r w:rsidRPr="00CA09CB">
        <w:rPr>
          <w:rFonts w:ascii="Arial" w:hAnsi="Arial" w:cs="Arial"/>
          <w:noProof w:val="0"/>
          <w:sz w:val="22"/>
          <w:szCs w:val="20"/>
        </w:rPr>
        <w:t>Informatica IDQ</w:t>
      </w:r>
    </w:p>
    <w:p w14:paraId="15BD0E4A" w14:textId="77777777" w:rsidR="00633AED" w:rsidRDefault="00633AED" w:rsidP="00633AED">
      <w:pPr>
        <w:ind w:left="709"/>
        <w:jc w:val="both"/>
        <w:rPr>
          <w:rFonts w:ascii="Arial" w:hAnsi="Arial" w:cs="Arial"/>
          <w:lang w:val="en-GB"/>
        </w:rPr>
      </w:pPr>
    </w:p>
    <w:p w14:paraId="10D9E17C" w14:textId="77777777" w:rsidR="00E61B05" w:rsidRPr="00AD540C" w:rsidRDefault="00E61B05" w:rsidP="00633AED">
      <w:pPr>
        <w:ind w:left="709"/>
        <w:jc w:val="both"/>
        <w:rPr>
          <w:rFonts w:ascii="Arial" w:hAnsi="Arial" w:cs="Arial"/>
          <w:lang w:val="en-GB"/>
        </w:rPr>
      </w:pPr>
    </w:p>
    <w:p w14:paraId="11AC1928" w14:textId="77777777" w:rsidR="00633AED" w:rsidRPr="00320976" w:rsidRDefault="00633AED" w:rsidP="00633AED">
      <w:pPr>
        <w:ind w:left="709"/>
        <w:jc w:val="both"/>
        <w:rPr>
          <w:rFonts w:ascii="Arial" w:hAnsi="Arial" w:cs="Arial"/>
          <w:sz w:val="22"/>
          <w:szCs w:val="22"/>
          <w:lang w:val="en-GB"/>
        </w:rPr>
      </w:pPr>
    </w:p>
    <w:p w14:paraId="124DD579" w14:textId="77777777" w:rsidR="00633AED" w:rsidRPr="00CA09CB" w:rsidRDefault="00633AED" w:rsidP="00CA09CB">
      <w:pPr>
        <w:pStyle w:val="Heading2"/>
        <w:numPr>
          <w:ilvl w:val="1"/>
          <w:numId w:val="17"/>
        </w:numPr>
        <w:spacing w:before="0" w:after="0"/>
        <w:ind w:firstLine="133"/>
        <w:jc w:val="both"/>
        <w:rPr>
          <w:rFonts w:ascii="Arial" w:eastAsia="Batang" w:hAnsi="Arial" w:cs="Arial"/>
          <w:b w:val="0"/>
          <w:i w:val="0"/>
          <w:sz w:val="24"/>
          <w:szCs w:val="22"/>
          <w:lang w:val="en-GB"/>
        </w:rPr>
      </w:pPr>
      <w:bookmarkStart w:id="110" w:name="_Toc8567011"/>
      <w:r w:rsidRPr="00CA09CB">
        <w:rPr>
          <w:rFonts w:ascii="Arial" w:eastAsia="Batang" w:hAnsi="Arial" w:cs="Arial"/>
          <w:b w:val="0"/>
          <w:i w:val="0"/>
          <w:sz w:val="24"/>
          <w:szCs w:val="22"/>
          <w:lang w:val="en-GB"/>
        </w:rPr>
        <w:t>Out of Scope</w:t>
      </w:r>
      <w:bookmarkEnd w:id="110"/>
    </w:p>
    <w:p w14:paraId="4F033070" w14:textId="77777777" w:rsidR="00633AED" w:rsidRPr="00AD540C" w:rsidRDefault="00633AED" w:rsidP="00633AED">
      <w:pPr>
        <w:ind w:left="709"/>
        <w:jc w:val="both"/>
        <w:rPr>
          <w:rFonts w:ascii="Arial" w:hAnsi="Arial" w:cs="Arial"/>
          <w:sz w:val="22"/>
          <w:szCs w:val="22"/>
          <w:lang w:val="en-GB"/>
        </w:rPr>
      </w:pPr>
    </w:p>
    <w:p w14:paraId="48661C58" w14:textId="77777777" w:rsidR="00633AED" w:rsidRDefault="00633AED" w:rsidP="00CA09CB">
      <w:pPr>
        <w:ind w:left="720"/>
        <w:jc w:val="both"/>
        <w:rPr>
          <w:rFonts w:ascii="Arial" w:hAnsi="Arial" w:cs="Arial"/>
          <w:sz w:val="22"/>
          <w:lang w:val="en-GB"/>
        </w:rPr>
      </w:pPr>
      <w:r w:rsidRPr="00CA09CB">
        <w:rPr>
          <w:rFonts w:ascii="Arial" w:hAnsi="Arial" w:cs="Arial"/>
          <w:sz w:val="22"/>
          <w:lang w:val="en-GB"/>
        </w:rPr>
        <w:t>This document will not describe the following</w:t>
      </w:r>
    </w:p>
    <w:p w14:paraId="105A25C7" w14:textId="77777777" w:rsidR="00E61B05" w:rsidRPr="00CA09CB" w:rsidRDefault="00E61B05" w:rsidP="00CA09CB">
      <w:pPr>
        <w:ind w:left="720"/>
        <w:jc w:val="both"/>
        <w:rPr>
          <w:rFonts w:ascii="Arial" w:hAnsi="Arial" w:cs="Arial"/>
          <w:sz w:val="22"/>
          <w:lang w:val="en-GB"/>
        </w:rPr>
      </w:pPr>
    </w:p>
    <w:p w14:paraId="6D67F38B"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Hardware selection and sizing</w:t>
      </w:r>
    </w:p>
    <w:p w14:paraId="47F71ACD"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 xml:space="preserve">Enterprise architecture strategy </w:t>
      </w:r>
    </w:p>
    <w:p w14:paraId="6DCBF553"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MDM Tool selection &amp; any point of view</w:t>
      </w:r>
    </w:p>
    <w:p w14:paraId="448F5C99"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 xml:space="preserve">Operating systems </w:t>
      </w:r>
    </w:p>
    <w:p w14:paraId="4AE045B4"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Database system selection</w:t>
      </w:r>
    </w:p>
    <w:p w14:paraId="18DEE85A" w14:textId="77777777" w:rsidR="00633AED" w:rsidRPr="00CA09CB" w:rsidRDefault="00633AED" w:rsidP="00482B38">
      <w:pPr>
        <w:pStyle w:val="ListParagraph"/>
        <w:numPr>
          <w:ilvl w:val="0"/>
          <w:numId w:val="36"/>
        </w:numPr>
        <w:ind w:left="1091"/>
        <w:jc w:val="both"/>
        <w:rPr>
          <w:rFonts w:ascii="Arial" w:hAnsi="Arial" w:cs="Arial"/>
          <w:noProof w:val="0"/>
          <w:sz w:val="22"/>
          <w:szCs w:val="20"/>
        </w:rPr>
      </w:pPr>
      <w:r w:rsidRPr="00CA09CB">
        <w:rPr>
          <w:rFonts w:ascii="Arial" w:hAnsi="Arial" w:cs="Arial"/>
          <w:noProof w:val="0"/>
          <w:sz w:val="22"/>
          <w:szCs w:val="20"/>
        </w:rPr>
        <w:t xml:space="preserve">Security and network components for MDM environments without functional impact (Firewalls / VPN, CITRIX...) </w:t>
      </w:r>
    </w:p>
    <w:p w14:paraId="3A8495FE" w14:textId="77777777" w:rsidR="00633AED" w:rsidRPr="00CA09CB" w:rsidRDefault="00633AED" w:rsidP="00482B38">
      <w:pPr>
        <w:pStyle w:val="ListParagraph"/>
        <w:numPr>
          <w:ilvl w:val="0"/>
          <w:numId w:val="36"/>
        </w:numPr>
        <w:ind w:left="1091"/>
        <w:jc w:val="both"/>
        <w:rPr>
          <w:rFonts w:ascii="Arial" w:hAnsi="Arial" w:cs="Arial"/>
          <w:noProof w:val="0"/>
          <w:szCs w:val="22"/>
        </w:rPr>
      </w:pPr>
      <w:r w:rsidRPr="00CA09CB">
        <w:rPr>
          <w:rFonts w:ascii="Arial" w:hAnsi="Arial" w:cs="Arial"/>
          <w:noProof w:val="0"/>
          <w:sz w:val="22"/>
          <w:szCs w:val="20"/>
        </w:rPr>
        <w:t>Enterprise Data Warehouse / Business Intelligence Strategy</w:t>
      </w:r>
    </w:p>
    <w:p w14:paraId="0B7B0E30" w14:textId="77777777" w:rsidR="00633AED" w:rsidRPr="00AD540C" w:rsidRDefault="00633AED" w:rsidP="00633AED">
      <w:pPr>
        <w:ind w:left="720"/>
        <w:jc w:val="both"/>
        <w:rPr>
          <w:rFonts w:ascii="Arial" w:hAnsi="Arial" w:cs="Arial"/>
          <w:sz w:val="22"/>
          <w:szCs w:val="22"/>
          <w:lang w:val="en-GB"/>
        </w:rPr>
      </w:pPr>
    </w:p>
    <w:bookmarkEnd w:id="40"/>
    <w:p w14:paraId="0ADC03E9" w14:textId="77777777" w:rsidR="00ED5CFC" w:rsidRDefault="00ED5CFC" w:rsidP="00514DC6">
      <w:pPr>
        <w:ind w:left="720"/>
        <w:jc w:val="both"/>
        <w:rPr>
          <w:rFonts w:ascii="Arial" w:hAnsi="Arial" w:cs="Arial"/>
          <w:sz w:val="22"/>
          <w:lang w:val="en-GB"/>
        </w:rPr>
      </w:pPr>
    </w:p>
    <w:p w14:paraId="358EA529" w14:textId="77777777" w:rsidR="00E61B05" w:rsidRDefault="00E61B05" w:rsidP="00514DC6">
      <w:pPr>
        <w:ind w:left="720"/>
        <w:jc w:val="both"/>
        <w:rPr>
          <w:rFonts w:ascii="Arial" w:hAnsi="Arial" w:cs="Arial"/>
          <w:sz w:val="22"/>
          <w:lang w:val="en-GB"/>
        </w:rPr>
      </w:pPr>
    </w:p>
    <w:p w14:paraId="3C62F37B" w14:textId="77777777" w:rsidR="00E61B05" w:rsidRDefault="00E61B05" w:rsidP="00514DC6">
      <w:pPr>
        <w:ind w:left="720"/>
        <w:jc w:val="both"/>
        <w:rPr>
          <w:rFonts w:ascii="Arial" w:hAnsi="Arial" w:cs="Arial"/>
          <w:sz w:val="22"/>
          <w:lang w:val="en-GB"/>
        </w:rPr>
      </w:pPr>
    </w:p>
    <w:p w14:paraId="3B238A81" w14:textId="77777777" w:rsidR="00E61B05" w:rsidRDefault="00E61B05" w:rsidP="00514DC6">
      <w:pPr>
        <w:ind w:left="720"/>
        <w:jc w:val="both"/>
        <w:rPr>
          <w:rFonts w:ascii="Arial" w:hAnsi="Arial" w:cs="Arial"/>
          <w:sz w:val="22"/>
          <w:lang w:val="en-GB"/>
        </w:rPr>
      </w:pPr>
    </w:p>
    <w:p w14:paraId="5D854204" w14:textId="77777777" w:rsidR="00E61B05" w:rsidRDefault="00E61B05" w:rsidP="00514DC6">
      <w:pPr>
        <w:ind w:left="720"/>
        <w:jc w:val="both"/>
        <w:rPr>
          <w:rFonts w:ascii="Arial" w:hAnsi="Arial" w:cs="Arial"/>
          <w:sz w:val="22"/>
          <w:lang w:val="en-GB"/>
        </w:rPr>
      </w:pPr>
    </w:p>
    <w:p w14:paraId="5C427469" w14:textId="77777777" w:rsidR="00E61B05" w:rsidRDefault="00E61B05" w:rsidP="00514DC6">
      <w:pPr>
        <w:ind w:left="720"/>
        <w:jc w:val="both"/>
        <w:rPr>
          <w:rFonts w:ascii="Arial" w:hAnsi="Arial" w:cs="Arial"/>
          <w:sz w:val="22"/>
          <w:lang w:val="en-GB"/>
        </w:rPr>
      </w:pPr>
    </w:p>
    <w:p w14:paraId="7C78BBA1" w14:textId="77777777" w:rsidR="00ED5CFC" w:rsidRPr="00E61B05" w:rsidRDefault="00ED5CFC" w:rsidP="000F1249">
      <w:pPr>
        <w:pStyle w:val="Heading1"/>
        <w:rPr>
          <w:rFonts w:eastAsia="Batang"/>
          <w:lang w:val="en-GB"/>
        </w:rPr>
      </w:pPr>
      <w:bookmarkStart w:id="111" w:name="_Toc8567012"/>
      <w:r w:rsidRPr="00E61B05">
        <w:rPr>
          <w:rFonts w:eastAsia="Batang"/>
          <w:lang w:val="en-GB"/>
        </w:rPr>
        <w:lastRenderedPageBreak/>
        <w:t>Assumptions and Dependencies</w:t>
      </w:r>
      <w:bookmarkEnd w:id="111"/>
    </w:p>
    <w:p w14:paraId="19ACA47F" w14:textId="77777777" w:rsidR="00D327E5" w:rsidRPr="00BF25FE" w:rsidRDefault="00D327E5" w:rsidP="00C95637">
      <w:pPr>
        <w:pStyle w:val="Heading2"/>
        <w:numPr>
          <w:ilvl w:val="1"/>
          <w:numId w:val="17"/>
        </w:numPr>
        <w:spacing w:before="0" w:after="0"/>
        <w:ind w:firstLine="133"/>
        <w:jc w:val="both"/>
        <w:rPr>
          <w:rFonts w:ascii="Arial" w:eastAsia="Batang" w:hAnsi="Arial" w:cs="Arial"/>
          <w:b w:val="0"/>
          <w:i w:val="0"/>
          <w:sz w:val="24"/>
          <w:szCs w:val="22"/>
          <w:lang w:val="en-GB"/>
        </w:rPr>
      </w:pPr>
      <w:bookmarkStart w:id="112" w:name="_Toc8567013"/>
      <w:r w:rsidRPr="00BF25FE">
        <w:rPr>
          <w:rFonts w:ascii="Arial" w:eastAsia="Batang" w:hAnsi="Arial" w:cs="Arial"/>
          <w:b w:val="0"/>
          <w:i w:val="0"/>
          <w:sz w:val="24"/>
          <w:szCs w:val="22"/>
          <w:lang w:val="en-GB"/>
        </w:rPr>
        <w:t>Assumptions</w:t>
      </w:r>
      <w:bookmarkEnd w:id="112"/>
      <w:r w:rsidRPr="00BF25FE">
        <w:rPr>
          <w:rFonts w:ascii="Arial" w:eastAsia="Batang" w:hAnsi="Arial" w:cs="Arial"/>
          <w:b w:val="0"/>
          <w:i w:val="0"/>
          <w:sz w:val="24"/>
          <w:szCs w:val="22"/>
          <w:lang w:val="en-GB"/>
        </w:rPr>
        <w:t xml:space="preserve"> </w:t>
      </w:r>
    </w:p>
    <w:p w14:paraId="3EC30760" w14:textId="3F0764A3" w:rsidR="00ED5CFC" w:rsidRPr="00E61B05" w:rsidRDefault="00D327E5" w:rsidP="000F1249">
      <w:r>
        <w:tab/>
      </w:r>
    </w:p>
    <w:p w14:paraId="5AFEB954" w14:textId="1B1FD09A" w:rsidR="00ED5CFC" w:rsidRPr="00E61B05" w:rsidRDefault="00ED5CFC" w:rsidP="00482B38">
      <w:pPr>
        <w:pStyle w:val="ListParagraph"/>
        <w:numPr>
          <w:ilvl w:val="0"/>
          <w:numId w:val="33"/>
        </w:numPr>
        <w:ind w:left="1134" w:hanging="425"/>
        <w:jc w:val="both"/>
        <w:rPr>
          <w:b/>
          <w:noProof w:val="0"/>
          <w:sz w:val="22"/>
          <w:szCs w:val="20"/>
        </w:rPr>
      </w:pPr>
      <w:r w:rsidRPr="00E61B05">
        <w:rPr>
          <w:rFonts w:ascii="Arial" w:hAnsi="Arial" w:cs="Arial"/>
          <w:noProof w:val="0"/>
          <w:sz w:val="22"/>
          <w:szCs w:val="20"/>
        </w:rPr>
        <w:t xml:space="preserve">Currently only ISVs and Secure Accounts are deemed to be not participating in </w:t>
      </w:r>
      <w:r w:rsidR="004C023E">
        <w:rPr>
          <w:rFonts w:ascii="Arial" w:hAnsi="Arial" w:cs="Arial"/>
          <w:noProof w:val="0"/>
          <w:sz w:val="22"/>
          <w:szCs w:val="20"/>
        </w:rPr>
        <w:t xml:space="preserve">the </w:t>
      </w:r>
      <w:r w:rsidRPr="00E61B05">
        <w:rPr>
          <w:rFonts w:ascii="Arial" w:hAnsi="Arial" w:cs="Arial"/>
          <w:noProof w:val="0"/>
          <w:sz w:val="22"/>
          <w:szCs w:val="20"/>
        </w:rPr>
        <w:t>match process, a clear set of these Account types are to be defined with business.</w:t>
      </w:r>
    </w:p>
    <w:p w14:paraId="7918A1FB" w14:textId="77777777" w:rsidR="00ED5CFC" w:rsidRPr="00E61B05" w:rsidRDefault="00ED5CFC" w:rsidP="00482B38">
      <w:pPr>
        <w:pStyle w:val="ListParagraph"/>
        <w:numPr>
          <w:ilvl w:val="0"/>
          <w:numId w:val="33"/>
        </w:numPr>
        <w:ind w:left="1134" w:hanging="425"/>
        <w:jc w:val="both"/>
        <w:rPr>
          <w:b/>
          <w:noProof w:val="0"/>
          <w:sz w:val="22"/>
          <w:szCs w:val="20"/>
        </w:rPr>
      </w:pPr>
      <w:r w:rsidRPr="00E61B05">
        <w:rPr>
          <w:rFonts w:ascii="Arial" w:hAnsi="Arial" w:cs="Arial"/>
          <w:noProof w:val="0"/>
          <w:sz w:val="22"/>
          <w:szCs w:val="20"/>
        </w:rPr>
        <w:t>The governance framework is currently being developed to support the stewardship processes around Account Master Data to make it more effective. The roles of business, data and operational stewards are to be defined by the Data Governance Committee.</w:t>
      </w:r>
    </w:p>
    <w:p w14:paraId="410B0B8D" w14:textId="77777777" w:rsidR="00ED5CFC" w:rsidRDefault="00ED5CFC" w:rsidP="00ED5CFC">
      <w:pPr>
        <w:pStyle w:val="ListParagraph"/>
        <w:ind w:left="538"/>
        <w:jc w:val="both"/>
        <w:rPr>
          <w:b/>
          <w:noProof w:val="0"/>
          <w:sz w:val="28"/>
        </w:rPr>
      </w:pPr>
    </w:p>
    <w:p w14:paraId="5FC6F351" w14:textId="77777777" w:rsidR="00ED5CFC" w:rsidRPr="00E61B05" w:rsidRDefault="003A5151" w:rsidP="00ED5CFC">
      <w:pPr>
        <w:pStyle w:val="Heading2"/>
        <w:numPr>
          <w:ilvl w:val="1"/>
          <w:numId w:val="17"/>
        </w:numPr>
        <w:spacing w:before="0" w:after="0"/>
        <w:ind w:firstLine="133"/>
        <w:jc w:val="both"/>
        <w:rPr>
          <w:rFonts w:ascii="Arial" w:eastAsia="Batang" w:hAnsi="Arial" w:cs="Arial"/>
          <w:b w:val="0"/>
          <w:i w:val="0"/>
          <w:sz w:val="24"/>
          <w:szCs w:val="22"/>
          <w:lang w:val="en-GB"/>
        </w:rPr>
      </w:pPr>
      <w:bookmarkStart w:id="113" w:name="_Toc8567014"/>
      <w:r>
        <w:rPr>
          <w:rFonts w:ascii="Arial" w:eastAsia="Batang" w:hAnsi="Arial" w:cs="Arial"/>
          <w:b w:val="0"/>
          <w:i w:val="0"/>
          <w:sz w:val="24"/>
          <w:szCs w:val="22"/>
          <w:lang w:val="en-GB"/>
        </w:rPr>
        <w:t>Pending d</w:t>
      </w:r>
      <w:r w:rsidR="00ED5CFC" w:rsidRPr="00E61B05">
        <w:rPr>
          <w:rFonts w:ascii="Arial" w:eastAsia="Batang" w:hAnsi="Arial" w:cs="Arial"/>
          <w:b w:val="0"/>
          <w:i w:val="0"/>
          <w:sz w:val="24"/>
          <w:szCs w:val="22"/>
          <w:lang w:val="en-GB"/>
        </w:rPr>
        <w:t>ecisions</w:t>
      </w:r>
      <w:bookmarkEnd w:id="113"/>
    </w:p>
    <w:p w14:paraId="6E71551F" w14:textId="77777777" w:rsidR="00ED5CFC" w:rsidRPr="00B67A60" w:rsidRDefault="00ED5CFC" w:rsidP="000F1249">
      <w:pPr>
        <w:rPr>
          <w:rFonts w:eastAsia="Batang"/>
        </w:rPr>
      </w:pPr>
    </w:p>
    <w:p w14:paraId="0CDB7948" w14:textId="77777777" w:rsidR="00ED5CFC" w:rsidRPr="00E61B05" w:rsidRDefault="00ED5CFC" w:rsidP="00482B38">
      <w:pPr>
        <w:pStyle w:val="ListParagraph"/>
        <w:numPr>
          <w:ilvl w:val="0"/>
          <w:numId w:val="33"/>
        </w:numPr>
        <w:ind w:left="1134" w:hanging="425"/>
        <w:jc w:val="both"/>
        <w:rPr>
          <w:rFonts w:ascii="Arial" w:hAnsi="Arial" w:cs="Arial"/>
          <w:noProof w:val="0"/>
          <w:sz w:val="22"/>
          <w:szCs w:val="20"/>
        </w:rPr>
      </w:pPr>
      <w:r w:rsidRPr="00E61B05">
        <w:rPr>
          <w:rFonts w:ascii="Arial" w:hAnsi="Arial" w:cs="Arial"/>
          <w:noProof w:val="0"/>
          <w:sz w:val="22"/>
          <w:szCs w:val="20"/>
        </w:rPr>
        <w:t>Only the Accounts with transactions are to be migrated into Stack-C.</w:t>
      </w:r>
    </w:p>
    <w:p w14:paraId="5AC86BBD" w14:textId="4425CE31" w:rsidR="00ED5CFC" w:rsidRPr="00E61B05" w:rsidRDefault="00ED5CFC" w:rsidP="00482B38">
      <w:pPr>
        <w:pStyle w:val="ListParagraph"/>
        <w:numPr>
          <w:ilvl w:val="0"/>
          <w:numId w:val="33"/>
        </w:numPr>
        <w:ind w:left="1134" w:hanging="425"/>
        <w:jc w:val="both"/>
        <w:rPr>
          <w:rFonts w:ascii="Arial" w:hAnsi="Arial" w:cs="Arial"/>
          <w:noProof w:val="0"/>
          <w:sz w:val="22"/>
          <w:szCs w:val="20"/>
        </w:rPr>
      </w:pPr>
      <w:r w:rsidRPr="00E61B05">
        <w:rPr>
          <w:rFonts w:ascii="Arial" w:hAnsi="Arial" w:cs="Arial"/>
          <w:noProof w:val="0"/>
          <w:sz w:val="22"/>
          <w:szCs w:val="20"/>
        </w:rPr>
        <w:t>D&amp;B APIs are to be confirmed</w:t>
      </w:r>
      <w:r w:rsidR="00E42CA0">
        <w:rPr>
          <w:rFonts w:ascii="Arial" w:hAnsi="Arial" w:cs="Arial"/>
          <w:noProof w:val="0"/>
          <w:sz w:val="22"/>
          <w:szCs w:val="20"/>
        </w:rPr>
        <w:t xml:space="preserve"> by D&amp;B and Business Operations Team</w:t>
      </w:r>
      <w:r w:rsidRPr="00E61B05">
        <w:rPr>
          <w:rFonts w:ascii="Arial" w:hAnsi="Arial" w:cs="Arial"/>
          <w:noProof w:val="0"/>
          <w:sz w:val="22"/>
          <w:szCs w:val="20"/>
        </w:rPr>
        <w:t>.</w:t>
      </w:r>
    </w:p>
    <w:p w14:paraId="55DA0E6C" w14:textId="6140A86E" w:rsidR="00ED5CFC" w:rsidRPr="00E61B05" w:rsidRDefault="00ED5CFC" w:rsidP="00482B38">
      <w:pPr>
        <w:pStyle w:val="ListParagraph"/>
        <w:numPr>
          <w:ilvl w:val="0"/>
          <w:numId w:val="33"/>
        </w:numPr>
        <w:ind w:left="1134" w:hanging="425"/>
        <w:jc w:val="both"/>
        <w:rPr>
          <w:rFonts w:ascii="Arial" w:hAnsi="Arial" w:cs="Arial"/>
          <w:noProof w:val="0"/>
          <w:sz w:val="22"/>
          <w:szCs w:val="20"/>
        </w:rPr>
      </w:pPr>
      <w:r w:rsidRPr="00E61B05">
        <w:rPr>
          <w:rFonts w:ascii="Arial" w:hAnsi="Arial" w:cs="Arial"/>
          <w:noProof w:val="0"/>
          <w:sz w:val="22"/>
          <w:szCs w:val="20"/>
        </w:rPr>
        <w:t>Credit Check functionality is yet to be decided</w:t>
      </w:r>
      <w:r w:rsidR="00E42CA0">
        <w:rPr>
          <w:rFonts w:ascii="Arial" w:hAnsi="Arial" w:cs="Arial"/>
          <w:noProof w:val="0"/>
          <w:sz w:val="22"/>
          <w:szCs w:val="20"/>
        </w:rPr>
        <w:t xml:space="preserve"> by Business Operations Team</w:t>
      </w:r>
      <w:r w:rsidRPr="00E61B05">
        <w:rPr>
          <w:rFonts w:ascii="Arial" w:hAnsi="Arial" w:cs="Arial"/>
          <w:noProof w:val="0"/>
          <w:sz w:val="22"/>
          <w:szCs w:val="20"/>
        </w:rPr>
        <w:t>.</w:t>
      </w:r>
    </w:p>
    <w:p w14:paraId="29681A21" w14:textId="750B013E" w:rsidR="00ED5CFC" w:rsidRPr="00E61B05" w:rsidRDefault="00ED5CFC" w:rsidP="00482B38">
      <w:pPr>
        <w:pStyle w:val="ListParagraph"/>
        <w:numPr>
          <w:ilvl w:val="0"/>
          <w:numId w:val="33"/>
        </w:numPr>
        <w:ind w:left="1134" w:hanging="425"/>
        <w:jc w:val="both"/>
        <w:rPr>
          <w:rFonts w:ascii="Arial" w:hAnsi="Arial" w:cs="Arial"/>
          <w:noProof w:val="0"/>
          <w:sz w:val="22"/>
          <w:szCs w:val="20"/>
        </w:rPr>
      </w:pPr>
      <w:r w:rsidRPr="00E61B05">
        <w:rPr>
          <w:rFonts w:ascii="Arial" w:hAnsi="Arial" w:cs="Arial"/>
          <w:noProof w:val="0"/>
          <w:sz w:val="22"/>
          <w:szCs w:val="20"/>
        </w:rPr>
        <w:t xml:space="preserve">If there are no merges required in BAU scenario, no tokenization and match process will take place. </w:t>
      </w:r>
      <w:r w:rsidR="004D2FDB" w:rsidRPr="00E61B05">
        <w:rPr>
          <w:rFonts w:ascii="Arial" w:hAnsi="Arial" w:cs="Arial"/>
          <w:noProof w:val="0"/>
          <w:sz w:val="22"/>
          <w:szCs w:val="20"/>
        </w:rPr>
        <w:t>Hence,</w:t>
      </w:r>
      <w:r w:rsidRPr="00E61B05">
        <w:rPr>
          <w:rFonts w:ascii="Arial" w:hAnsi="Arial" w:cs="Arial"/>
          <w:noProof w:val="0"/>
          <w:sz w:val="22"/>
          <w:szCs w:val="20"/>
        </w:rPr>
        <w:t xml:space="preserve"> no matches will be shown on the UI screens.</w:t>
      </w:r>
    </w:p>
    <w:p w14:paraId="19BF361D" w14:textId="77777777" w:rsidR="00ED5CFC" w:rsidRPr="00B67A60" w:rsidRDefault="00ED5CFC" w:rsidP="00B67A60">
      <w:pPr>
        <w:jc w:val="both"/>
        <w:rPr>
          <w:b/>
        </w:rPr>
      </w:pPr>
    </w:p>
    <w:p w14:paraId="578BAD02" w14:textId="77777777" w:rsidR="00ED5CFC" w:rsidRPr="00AD540C" w:rsidRDefault="00ED5CFC" w:rsidP="00514DC6">
      <w:pPr>
        <w:ind w:left="720"/>
        <w:jc w:val="both"/>
        <w:rPr>
          <w:rFonts w:ascii="Arial" w:hAnsi="Arial" w:cs="Arial"/>
          <w:sz w:val="22"/>
          <w:lang w:val="en-GB"/>
        </w:rPr>
      </w:pPr>
    </w:p>
    <w:p w14:paraId="24790197" w14:textId="77777777" w:rsidR="00514DC6" w:rsidRPr="00AD540C" w:rsidRDefault="00514DC6" w:rsidP="00514DC6">
      <w:pPr>
        <w:pStyle w:val="Heading2"/>
        <w:ind w:left="720"/>
        <w:rPr>
          <w:rFonts w:ascii="Arial" w:hAnsi="Arial" w:cs="Arial"/>
          <w:i w:val="0"/>
          <w:lang w:val="en-GB"/>
        </w:rPr>
      </w:pPr>
    </w:p>
    <w:p w14:paraId="0B8A374E" w14:textId="77777777" w:rsidR="003B30B8" w:rsidRPr="005310E8" w:rsidRDefault="003B30B8" w:rsidP="003B30B8">
      <w:pPr>
        <w:pStyle w:val="Heading1"/>
        <w:spacing w:before="0" w:after="0"/>
        <w:ind w:hanging="612"/>
        <w:jc w:val="both"/>
        <w:rPr>
          <w:lang w:val="en-GB"/>
        </w:rPr>
      </w:pPr>
      <w:bookmarkStart w:id="114" w:name="_Toc6873370"/>
      <w:bookmarkStart w:id="115" w:name="_Toc6901761"/>
      <w:bookmarkStart w:id="116" w:name="_Toc7081547"/>
      <w:bookmarkStart w:id="117" w:name="_Toc7081618"/>
      <w:bookmarkStart w:id="118" w:name="_Toc7083175"/>
      <w:bookmarkStart w:id="119" w:name="_Toc7084482"/>
      <w:bookmarkStart w:id="120" w:name="_Toc7084561"/>
      <w:bookmarkStart w:id="121" w:name="_Toc7084638"/>
      <w:bookmarkStart w:id="122" w:name="_Toc7524038"/>
      <w:bookmarkStart w:id="123" w:name="_Toc7531996"/>
      <w:bookmarkStart w:id="124" w:name="_Toc7602854"/>
      <w:bookmarkStart w:id="125" w:name="_Toc7602933"/>
      <w:bookmarkStart w:id="126" w:name="_Toc7603053"/>
      <w:bookmarkStart w:id="127" w:name="_Toc7611598"/>
      <w:bookmarkStart w:id="128" w:name="_Toc7611679"/>
      <w:bookmarkStart w:id="129" w:name="_Toc8074930"/>
      <w:bookmarkStart w:id="130" w:name="_Toc8075008"/>
      <w:bookmarkStart w:id="131" w:name="_Toc8075516"/>
      <w:bookmarkStart w:id="132" w:name="_Toc7611680"/>
      <w:bookmarkStart w:id="133" w:name="_Toc8074931"/>
      <w:bookmarkStart w:id="134" w:name="_Toc8075009"/>
      <w:bookmarkStart w:id="135" w:name="_Toc8075517"/>
      <w:bookmarkStart w:id="136" w:name="_Toc7611681"/>
      <w:bookmarkStart w:id="137" w:name="_Toc8074932"/>
      <w:bookmarkStart w:id="138" w:name="_Toc8075010"/>
      <w:bookmarkStart w:id="139" w:name="_Toc8075518"/>
      <w:bookmarkStart w:id="140" w:name="_Toc7611682"/>
      <w:bookmarkStart w:id="141" w:name="_Toc8074933"/>
      <w:bookmarkStart w:id="142" w:name="_Toc8075011"/>
      <w:bookmarkStart w:id="143" w:name="_Toc8075519"/>
      <w:bookmarkStart w:id="144" w:name="_Toc6831013"/>
      <w:bookmarkStart w:id="145" w:name="_Toc8299195"/>
      <w:bookmarkStart w:id="146" w:name="_Toc8567015"/>
      <w:bookmarkStart w:id="147" w:name="_Toc6485719"/>
      <w:bookmarkStart w:id="148" w:name="_Toc43759681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5310E8">
        <w:rPr>
          <w:lang w:val="en-GB"/>
        </w:rPr>
        <w:lastRenderedPageBreak/>
        <w:t>Functional Design Approach</w:t>
      </w:r>
      <w:bookmarkEnd w:id="144"/>
      <w:bookmarkEnd w:id="145"/>
      <w:bookmarkEnd w:id="146"/>
    </w:p>
    <w:p w14:paraId="50786C86" w14:textId="77777777" w:rsidR="003B30B8" w:rsidRDefault="003B30B8" w:rsidP="003B30B8">
      <w:pPr>
        <w:rPr>
          <w:sz w:val="22"/>
          <w:lang w:val="en-GB"/>
        </w:rPr>
      </w:pPr>
    </w:p>
    <w:p w14:paraId="36E82B92" w14:textId="77777777" w:rsidR="003B30B8" w:rsidRPr="0082322F" w:rsidRDefault="003B30B8" w:rsidP="0082322F">
      <w:pPr>
        <w:ind w:left="426"/>
        <w:rPr>
          <w:rFonts w:ascii="Arial" w:hAnsi="Arial" w:cs="Arial"/>
          <w:sz w:val="22"/>
          <w:lang w:val="en-GB"/>
        </w:rPr>
      </w:pPr>
      <w:r w:rsidRPr="0082322F">
        <w:rPr>
          <w:rFonts w:ascii="Arial" w:hAnsi="Arial" w:cs="Arial"/>
          <w:sz w:val="22"/>
          <w:lang w:val="en-GB"/>
        </w:rPr>
        <w:t xml:space="preserve">The primary goals of Master Data Management (MDM) for Micro Focus are: to promote a shared foundation of common data definitions, to reduce data inconsistency, and to improve overall return on IT investment. The MDM approach for Micro Focus is described below – </w:t>
      </w:r>
    </w:p>
    <w:p w14:paraId="2DB1D1E5" w14:textId="77777777" w:rsidR="00E272E9" w:rsidRDefault="00E272E9" w:rsidP="003B30B8">
      <w:pPr>
        <w:rPr>
          <w:sz w:val="22"/>
          <w:lang w:val="en-GB"/>
        </w:rPr>
      </w:pPr>
    </w:p>
    <w:p w14:paraId="3396EAC5" w14:textId="50937DDC" w:rsidR="003B30B8" w:rsidRDefault="003B30B8" w:rsidP="003B30B8">
      <w:pPr>
        <w:rPr>
          <w:sz w:val="22"/>
          <w:lang w:val="en-GB"/>
        </w:rPr>
      </w:pPr>
      <w:r>
        <w:rPr>
          <w:noProof/>
          <w:sz w:val="22"/>
          <w:lang w:val="en-GB" w:eastAsia="en-GB"/>
        </w:rPr>
        <w:drawing>
          <wp:anchor distT="0" distB="0" distL="114300" distR="114300" simplePos="0" relativeHeight="251661312" behindDoc="0" locked="0" layoutInCell="1" allowOverlap="1" wp14:anchorId="123F4B64" wp14:editId="213BFE04">
            <wp:simplePos x="0" y="0"/>
            <wp:positionH relativeFrom="column">
              <wp:posOffset>-210517</wp:posOffset>
            </wp:positionH>
            <wp:positionV relativeFrom="paragraph">
              <wp:posOffset>253641</wp:posOffset>
            </wp:positionV>
            <wp:extent cx="6892290" cy="3832860"/>
            <wp:effectExtent l="19050" t="19050" r="22860" b="152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92290" cy="3832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503F68" w14:textId="6C6A3C50" w:rsidR="00E272E9" w:rsidRPr="00E272E9" w:rsidRDefault="00E272E9" w:rsidP="003B30B8">
      <w:pPr>
        <w:rPr>
          <w:rFonts w:ascii="Arial" w:hAnsi="Arial" w:cs="Arial"/>
          <w:lang w:val="en-GB"/>
        </w:rPr>
      </w:pPr>
      <w:r w:rsidRPr="00E272E9">
        <w:rPr>
          <w:rFonts w:ascii="Arial" w:hAnsi="Arial" w:cs="Arial"/>
          <w:lang w:val="en-GB"/>
        </w:rPr>
        <w:t>Figure 1</w:t>
      </w:r>
      <w:r>
        <w:rPr>
          <w:rFonts w:ascii="Arial" w:hAnsi="Arial" w:cs="Arial"/>
          <w:lang w:val="en-GB"/>
        </w:rPr>
        <w:t xml:space="preserve"> – Functional Design Approach</w:t>
      </w:r>
    </w:p>
    <w:p w14:paraId="778D8643" w14:textId="77777777" w:rsidR="00E272E9" w:rsidRDefault="00E272E9" w:rsidP="003B30B8">
      <w:pPr>
        <w:rPr>
          <w:sz w:val="22"/>
          <w:lang w:val="en-GB"/>
        </w:rPr>
      </w:pPr>
    </w:p>
    <w:p w14:paraId="3FB95B09" w14:textId="77777777" w:rsidR="003B30B8" w:rsidRPr="0082322F" w:rsidRDefault="003B30B8" w:rsidP="00482B38">
      <w:pPr>
        <w:pStyle w:val="ListParagraph"/>
        <w:numPr>
          <w:ilvl w:val="0"/>
          <w:numId w:val="44"/>
        </w:numPr>
        <w:spacing w:after="120" w:line="240" w:lineRule="exact"/>
        <w:ind w:left="426" w:hanging="426"/>
        <w:jc w:val="both"/>
        <w:rPr>
          <w:rFonts w:ascii="Arial" w:hAnsi="Arial" w:cs="Arial"/>
          <w:noProof w:val="0"/>
          <w:sz w:val="22"/>
        </w:rPr>
      </w:pPr>
      <w:r w:rsidRPr="0082322F">
        <w:rPr>
          <w:rFonts w:ascii="Arial" w:hAnsi="Arial" w:cs="Arial"/>
          <w:noProof w:val="0"/>
          <w:sz w:val="22"/>
        </w:rPr>
        <w:t xml:space="preserve">Micro Focus’s MDM Strategy outlines the considerations for potential Master Data entities as candidates for an MDM solution. It also defines the relevant system of engagement and system of records along with justifications. This information has been collected based on initial conversation with various stakeholders. </w:t>
      </w:r>
    </w:p>
    <w:p w14:paraId="44E64F72" w14:textId="79FEE70D" w:rsidR="003B30B8" w:rsidRPr="0082322F" w:rsidRDefault="003B30B8" w:rsidP="00482B38">
      <w:pPr>
        <w:pStyle w:val="ListParagraph"/>
        <w:numPr>
          <w:ilvl w:val="0"/>
          <w:numId w:val="44"/>
        </w:numPr>
        <w:spacing w:after="120" w:line="240" w:lineRule="exact"/>
        <w:ind w:left="426" w:hanging="426"/>
        <w:jc w:val="both"/>
        <w:rPr>
          <w:rFonts w:ascii="Arial" w:hAnsi="Arial" w:cs="Arial"/>
          <w:noProof w:val="0"/>
          <w:sz w:val="22"/>
        </w:rPr>
      </w:pPr>
      <w:r w:rsidRPr="0082322F">
        <w:rPr>
          <w:rFonts w:ascii="Arial" w:hAnsi="Arial" w:cs="Arial"/>
          <w:noProof w:val="0"/>
          <w:sz w:val="22"/>
        </w:rPr>
        <w:t>Based on the MDM strategy and approach, end-to-end Finance Master Data processes are defined with Salesforce, NetSuite, MDM and downstream applications (BI Reporting, Salesforce, Concur, Anaplan Open Air etc.).</w:t>
      </w:r>
    </w:p>
    <w:p w14:paraId="5282A6D3" w14:textId="2BE27A76" w:rsidR="003B30B8" w:rsidRPr="0082322F" w:rsidRDefault="003B30B8" w:rsidP="00482B38">
      <w:pPr>
        <w:pStyle w:val="ListParagraph"/>
        <w:numPr>
          <w:ilvl w:val="0"/>
          <w:numId w:val="44"/>
        </w:numPr>
        <w:spacing w:after="120" w:line="240" w:lineRule="exact"/>
        <w:ind w:left="426" w:hanging="426"/>
        <w:jc w:val="both"/>
        <w:rPr>
          <w:rFonts w:ascii="Arial" w:hAnsi="Arial" w:cs="Arial"/>
          <w:noProof w:val="0"/>
          <w:sz w:val="22"/>
        </w:rPr>
      </w:pPr>
      <w:r w:rsidRPr="0082322F">
        <w:rPr>
          <w:rFonts w:ascii="Arial" w:hAnsi="Arial" w:cs="Arial"/>
          <w:noProof w:val="0"/>
          <w:sz w:val="22"/>
        </w:rPr>
        <w:t xml:space="preserve">These process definitions further identify Master Data requirements by the users. Based on these requirements overall data flow has been identified for initial data migration &amp; business as usual process. This is termed as </w:t>
      </w:r>
      <w:r w:rsidR="004C023E">
        <w:rPr>
          <w:rFonts w:ascii="Arial" w:hAnsi="Arial" w:cs="Arial"/>
          <w:noProof w:val="0"/>
          <w:sz w:val="22"/>
        </w:rPr>
        <w:t xml:space="preserve">the </w:t>
      </w:r>
      <w:r w:rsidRPr="0082322F">
        <w:rPr>
          <w:rFonts w:ascii="Arial" w:hAnsi="Arial" w:cs="Arial"/>
          <w:noProof w:val="0"/>
          <w:sz w:val="22"/>
        </w:rPr>
        <w:t>conceptual design.</w:t>
      </w:r>
    </w:p>
    <w:p w14:paraId="7946C165" w14:textId="20F456B6" w:rsidR="003B30B8" w:rsidRPr="0082322F" w:rsidRDefault="004C023E" w:rsidP="00482B38">
      <w:pPr>
        <w:pStyle w:val="ListParagraph"/>
        <w:numPr>
          <w:ilvl w:val="0"/>
          <w:numId w:val="44"/>
        </w:numPr>
        <w:spacing w:after="120" w:line="240" w:lineRule="exact"/>
        <w:ind w:left="426" w:hanging="426"/>
        <w:jc w:val="both"/>
        <w:rPr>
          <w:rFonts w:ascii="Arial" w:hAnsi="Arial" w:cs="Arial"/>
          <w:noProof w:val="0"/>
          <w:sz w:val="22"/>
        </w:rPr>
      </w:pPr>
      <w:r>
        <w:rPr>
          <w:rFonts w:ascii="Arial" w:hAnsi="Arial" w:cs="Arial"/>
          <w:noProof w:val="0"/>
          <w:sz w:val="22"/>
        </w:rPr>
        <w:lastRenderedPageBreak/>
        <w:t>The n</w:t>
      </w:r>
      <w:r w:rsidR="003B30B8" w:rsidRPr="0082322F">
        <w:rPr>
          <w:rFonts w:ascii="Arial" w:hAnsi="Arial" w:cs="Arial"/>
          <w:noProof w:val="0"/>
          <w:sz w:val="22"/>
        </w:rPr>
        <w:t>ext step is to define the logical data model for Master Data based on the information requirements by the users &amp; subscribing applications like Salesforce, BI Reporting, Anaplan, Concur etc.</w:t>
      </w:r>
    </w:p>
    <w:p w14:paraId="7D3A8A13" w14:textId="58AF4694" w:rsidR="003B30B8" w:rsidRPr="0082322F" w:rsidRDefault="004C023E" w:rsidP="00482B38">
      <w:pPr>
        <w:pStyle w:val="ListParagraph"/>
        <w:numPr>
          <w:ilvl w:val="0"/>
          <w:numId w:val="44"/>
        </w:numPr>
        <w:spacing w:after="120" w:line="240" w:lineRule="exact"/>
        <w:ind w:left="426" w:hanging="426"/>
        <w:jc w:val="both"/>
        <w:rPr>
          <w:rFonts w:ascii="Arial" w:hAnsi="Arial" w:cs="Arial"/>
          <w:noProof w:val="0"/>
          <w:sz w:val="22"/>
        </w:rPr>
      </w:pPr>
      <w:r>
        <w:rPr>
          <w:rFonts w:ascii="Arial" w:hAnsi="Arial" w:cs="Arial"/>
          <w:noProof w:val="0"/>
          <w:sz w:val="22"/>
        </w:rPr>
        <w:t xml:space="preserve">The solution </w:t>
      </w:r>
      <w:r w:rsidR="003B30B8" w:rsidRPr="0082322F">
        <w:rPr>
          <w:rFonts w:ascii="Arial" w:hAnsi="Arial" w:cs="Arial"/>
          <w:noProof w:val="0"/>
          <w:sz w:val="22"/>
        </w:rPr>
        <w:t xml:space="preserve">conceptual design, process model, functional description, and data flow has been defined as a part of the MDM functional design. </w:t>
      </w:r>
      <w:r>
        <w:rPr>
          <w:rFonts w:ascii="Arial" w:hAnsi="Arial" w:cs="Arial"/>
          <w:noProof w:val="0"/>
          <w:sz w:val="22"/>
        </w:rPr>
        <w:t xml:space="preserve">The </w:t>
      </w:r>
      <w:r w:rsidR="003B30B8" w:rsidRPr="0082322F">
        <w:rPr>
          <w:rFonts w:ascii="Arial" w:hAnsi="Arial" w:cs="Arial"/>
          <w:noProof w:val="0"/>
          <w:sz w:val="22"/>
        </w:rPr>
        <w:t>Physical Model design will be covered under technical design.</w:t>
      </w:r>
    </w:p>
    <w:p w14:paraId="18FAF5A3" w14:textId="3EDE9D04" w:rsidR="002B5035" w:rsidRPr="00AB0710" w:rsidRDefault="00D40C77" w:rsidP="00AB0710">
      <w:pPr>
        <w:pStyle w:val="Heading1"/>
        <w:spacing w:before="0" w:after="0"/>
        <w:ind w:hanging="431"/>
        <w:rPr>
          <w:rFonts w:ascii="Arial" w:hAnsi="Arial" w:cs="Arial"/>
          <w:szCs w:val="24"/>
          <w:lang w:val="en-GB"/>
        </w:rPr>
      </w:pPr>
      <w:bookmarkStart w:id="149" w:name="_Toc8567016"/>
      <w:r w:rsidRPr="00AB0710">
        <w:rPr>
          <w:rFonts w:ascii="Arial" w:hAnsi="Arial" w:cs="Arial"/>
          <w:szCs w:val="24"/>
          <w:lang w:val="en-GB"/>
        </w:rPr>
        <w:lastRenderedPageBreak/>
        <w:t>Functional Requirements</w:t>
      </w:r>
      <w:bookmarkEnd w:id="147"/>
      <w:bookmarkEnd w:id="149"/>
    </w:p>
    <w:p w14:paraId="6EAE1BD8" w14:textId="77777777" w:rsidR="006C7F0A" w:rsidRPr="00AB0710" w:rsidRDefault="006C7F0A" w:rsidP="00AB0710">
      <w:pPr>
        <w:pStyle w:val="Heading2"/>
        <w:spacing w:before="0" w:after="0"/>
        <w:jc w:val="both"/>
        <w:rPr>
          <w:rFonts w:ascii="Arial" w:hAnsi="Arial" w:cs="Arial"/>
          <w:b w:val="0"/>
          <w:i w:val="0"/>
          <w:sz w:val="22"/>
          <w:szCs w:val="22"/>
          <w:lang w:val="en-GB"/>
        </w:rPr>
      </w:pPr>
      <w:bookmarkStart w:id="150" w:name="_Toc6485720"/>
      <w:bookmarkStart w:id="151" w:name="_Toc272033199"/>
    </w:p>
    <w:p w14:paraId="286F1F10" w14:textId="77777777" w:rsidR="006C7F0A" w:rsidRPr="00AB0710" w:rsidRDefault="006C7F0A" w:rsidP="00482B38">
      <w:pPr>
        <w:pStyle w:val="ListParagraph"/>
        <w:keepNext/>
        <w:numPr>
          <w:ilvl w:val="0"/>
          <w:numId w:val="38"/>
        </w:numPr>
        <w:jc w:val="both"/>
        <w:outlineLvl w:val="1"/>
        <w:rPr>
          <w:rFonts w:ascii="Arial" w:hAnsi="Arial" w:cs="Arial"/>
          <w:noProof w:val="0"/>
          <w:vanish/>
          <w:sz w:val="22"/>
          <w:szCs w:val="22"/>
        </w:rPr>
      </w:pPr>
      <w:bookmarkStart w:id="152" w:name="_Toc6873386"/>
      <w:bookmarkStart w:id="153" w:name="_Toc6901777"/>
      <w:bookmarkStart w:id="154" w:name="_Toc7081563"/>
      <w:bookmarkStart w:id="155" w:name="_Toc7081634"/>
      <w:bookmarkStart w:id="156" w:name="_Toc7083191"/>
      <w:bookmarkStart w:id="157" w:name="_Toc7084498"/>
      <w:bookmarkStart w:id="158" w:name="_Toc7084577"/>
      <w:bookmarkStart w:id="159" w:name="_Toc7084654"/>
      <w:bookmarkStart w:id="160" w:name="_Toc7524054"/>
      <w:bookmarkStart w:id="161" w:name="_Toc7532013"/>
      <w:bookmarkStart w:id="162" w:name="_Toc7602872"/>
      <w:bookmarkStart w:id="163" w:name="_Toc7602952"/>
      <w:bookmarkStart w:id="164" w:name="_Toc7603072"/>
      <w:bookmarkStart w:id="165" w:name="_Toc7611617"/>
      <w:bookmarkStart w:id="166" w:name="_Toc7611697"/>
      <w:bookmarkStart w:id="167" w:name="_Toc8074948"/>
      <w:bookmarkStart w:id="168" w:name="_Toc8075026"/>
      <w:bookmarkStart w:id="169" w:name="_Toc8075534"/>
      <w:bookmarkStart w:id="170" w:name="_Toc8314149"/>
      <w:bookmarkStart w:id="171" w:name="_Toc8316875"/>
      <w:bookmarkStart w:id="172" w:name="_Toc8316952"/>
      <w:bookmarkStart w:id="173" w:name="_Toc8318192"/>
      <w:bookmarkStart w:id="174" w:name="_Toc8567017"/>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A076A60" w14:textId="77777777" w:rsidR="00691725" w:rsidRPr="00583594" w:rsidRDefault="00691725"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175" w:name="_Toc8567018"/>
      <w:r w:rsidRPr="00583594">
        <w:rPr>
          <w:rFonts w:ascii="Arial" w:eastAsia="Batang" w:hAnsi="Arial" w:cs="Arial"/>
          <w:b w:val="0"/>
          <w:i w:val="0"/>
          <w:sz w:val="24"/>
          <w:szCs w:val="22"/>
          <w:lang w:val="en-GB"/>
        </w:rPr>
        <w:t>Context</w:t>
      </w:r>
      <w:bookmarkEnd w:id="150"/>
      <w:bookmarkEnd w:id="175"/>
    </w:p>
    <w:p w14:paraId="1988BC3E" w14:textId="77777777" w:rsidR="006C7F0A" w:rsidRPr="00AB0710" w:rsidRDefault="006C7F0A" w:rsidP="00AB0710">
      <w:pPr>
        <w:ind w:left="576"/>
        <w:jc w:val="both"/>
        <w:rPr>
          <w:rFonts w:ascii="Arial" w:hAnsi="Arial" w:cs="Arial"/>
          <w:sz w:val="22"/>
          <w:szCs w:val="22"/>
          <w:lang w:val="en-GB"/>
        </w:rPr>
      </w:pPr>
    </w:p>
    <w:p w14:paraId="7D74BF2A" w14:textId="5592E06F" w:rsidR="006C7F0A" w:rsidRPr="00320976" w:rsidRDefault="00C42FCC" w:rsidP="006C7F0A">
      <w:pPr>
        <w:ind w:left="709"/>
        <w:jc w:val="both"/>
        <w:rPr>
          <w:rFonts w:asciiTheme="minorHAnsi" w:hAnsiTheme="minorHAnsi" w:cstheme="minorHAnsi"/>
          <w:lang w:val="en-GB"/>
        </w:rPr>
      </w:pPr>
      <w:r w:rsidRPr="00AB0710">
        <w:rPr>
          <w:rFonts w:ascii="Arial" w:hAnsi="Arial" w:cs="Arial"/>
          <w:sz w:val="22"/>
          <w:szCs w:val="22"/>
          <w:lang w:val="en-GB"/>
        </w:rPr>
        <w:t>Account</w:t>
      </w:r>
      <w:r w:rsidR="00B13432" w:rsidRPr="00AB0710">
        <w:rPr>
          <w:rFonts w:ascii="Arial" w:hAnsi="Arial" w:cs="Arial"/>
          <w:sz w:val="22"/>
          <w:szCs w:val="22"/>
          <w:lang w:val="en-GB"/>
        </w:rPr>
        <w:t xml:space="preserve"> </w:t>
      </w:r>
      <w:r w:rsidR="00367634" w:rsidRPr="00AB0710">
        <w:rPr>
          <w:rFonts w:ascii="Arial" w:hAnsi="Arial" w:cs="Arial"/>
          <w:sz w:val="22"/>
          <w:szCs w:val="22"/>
          <w:lang w:val="en-GB"/>
        </w:rPr>
        <w:t>Master Data</w:t>
      </w:r>
      <w:r w:rsidR="00B13432" w:rsidRPr="00AB0710">
        <w:rPr>
          <w:rFonts w:ascii="Arial" w:hAnsi="Arial" w:cs="Arial"/>
          <w:sz w:val="22"/>
          <w:szCs w:val="22"/>
          <w:lang w:val="en-GB"/>
        </w:rPr>
        <w:t xml:space="preserve"> is leveraged by multipl</w:t>
      </w:r>
      <w:r w:rsidR="005456B7" w:rsidRPr="00AB0710">
        <w:rPr>
          <w:rFonts w:ascii="Arial" w:hAnsi="Arial" w:cs="Arial"/>
          <w:sz w:val="22"/>
          <w:szCs w:val="22"/>
          <w:lang w:val="en-GB"/>
        </w:rPr>
        <w:t xml:space="preserve">e systems in </w:t>
      </w:r>
      <w:r w:rsidR="00BB1072" w:rsidRPr="00AB0710">
        <w:rPr>
          <w:rFonts w:ascii="Arial" w:hAnsi="Arial" w:cs="Arial"/>
          <w:sz w:val="22"/>
          <w:szCs w:val="22"/>
          <w:lang w:val="en-GB"/>
        </w:rPr>
        <w:t>Micro Focus</w:t>
      </w:r>
      <w:r w:rsidR="00911164">
        <w:rPr>
          <w:rFonts w:ascii="Arial" w:hAnsi="Arial" w:cs="Arial"/>
          <w:sz w:val="22"/>
          <w:szCs w:val="22"/>
          <w:lang w:val="en-GB"/>
        </w:rPr>
        <w:t>’</w:t>
      </w:r>
      <w:r w:rsidR="00BB1072" w:rsidRPr="00AB0710">
        <w:rPr>
          <w:rFonts w:ascii="Arial" w:hAnsi="Arial" w:cs="Arial"/>
          <w:sz w:val="22"/>
          <w:szCs w:val="22"/>
          <w:lang w:val="en-GB"/>
        </w:rPr>
        <w:t xml:space="preserve"> </w:t>
      </w:r>
      <w:r w:rsidR="005456B7" w:rsidRPr="00AB0710">
        <w:rPr>
          <w:rFonts w:ascii="Arial" w:hAnsi="Arial" w:cs="Arial"/>
          <w:sz w:val="22"/>
          <w:szCs w:val="22"/>
          <w:lang w:val="en-GB"/>
        </w:rPr>
        <w:t>landscape to deliver business capabilities, thus making it a critical piece of information</w:t>
      </w:r>
      <w:r w:rsidR="005531F1">
        <w:rPr>
          <w:rFonts w:ascii="Arial" w:hAnsi="Arial" w:cs="Arial"/>
          <w:sz w:val="22"/>
          <w:szCs w:val="22"/>
          <w:lang w:val="en-GB"/>
        </w:rPr>
        <w:t>.</w:t>
      </w:r>
    </w:p>
    <w:p w14:paraId="02D6967D" w14:textId="77777777" w:rsidR="005456B7" w:rsidRPr="00320976" w:rsidRDefault="005456B7" w:rsidP="00E95DAE">
      <w:pPr>
        <w:ind w:left="576"/>
        <w:rPr>
          <w:rFonts w:asciiTheme="minorHAnsi" w:hAnsiTheme="minorHAnsi" w:cstheme="minorHAnsi"/>
          <w:lang w:val="en-GB"/>
        </w:rPr>
      </w:pPr>
    </w:p>
    <w:p w14:paraId="77437EB1" w14:textId="631237E4" w:rsidR="00691725" w:rsidRPr="008F6CDF" w:rsidRDefault="008F6CDF" w:rsidP="008F6CDF">
      <w:pPr>
        <w:pStyle w:val="Heading1"/>
        <w:spacing w:before="0" w:after="0"/>
        <w:ind w:hanging="431"/>
        <w:rPr>
          <w:rFonts w:ascii="Arial" w:hAnsi="Arial" w:cs="Arial"/>
          <w:szCs w:val="24"/>
          <w:lang w:val="en-GB"/>
        </w:rPr>
      </w:pPr>
      <w:bookmarkStart w:id="176" w:name="_Toc7084504"/>
      <w:bookmarkStart w:id="177" w:name="_Toc7084583"/>
      <w:bookmarkStart w:id="178" w:name="_Toc7084660"/>
      <w:bookmarkStart w:id="179" w:name="_Toc7084505"/>
      <w:bookmarkStart w:id="180" w:name="_Toc7084584"/>
      <w:bookmarkStart w:id="181" w:name="_Toc7084661"/>
      <w:bookmarkStart w:id="182" w:name="_Toc7084506"/>
      <w:bookmarkStart w:id="183" w:name="_Toc7084585"/>
      <w:bookmarkStart w:id="184" w:name="_Toc7084662"/>
      <w:bookmarkStart w:id="185" w:name="_Toc7084507"/>
      <w:bookmarkStart w:id="186" w:name="_Toc7084586"/>
      <w:bookmarkStart w:id="187" w:name="_Toc7084663"/>
      <w:bookmarkStart w:id="188" w:name="_Toc6485726"/>
      <w:bookmarkStart w:id="189" w:name="_Toc8567019"/>
      <w:bookmarkEnd w:id="176"/>
      <w:bookmarkEnd w:id="177"/>
      <w:bookmarkEnd w:id="178"/>
      <w:bookmarkEnd w:id="179"/>
      <w:bookmarkEnd w:id="180"/>
      <w:bookmarkEnd w:id="181"/>
      <w:bookmarkEnd w:id="182"/>
      <w:bookmarkEnd w:id="183"/>
      <w:bookmarkEnd w:id="184"/>
      <w:bookmarkEnd w:id="185"/>
      <w:bookmarkEnd w:id="186"/>
      <w:bookmarkEnd w:id="187"/>
      <w:r>
        <w:rPr>
          <w:rFonts w:ascii="Arial" w:hAnsi="Arial" w:cs="Arial"/>
          <w:szCs w:val="24"/>
          <w:lang w:val="en-GB"/>
        </w:rPr>
        <w:lastRenderedPageBreak/>
        <w:t xml:space="preserve">State </w:t>
      </w:r>
      <w:r w:rsidR="000D6D71" w:rsidRPr="008F6CDF">
        <w:rPr>
          <w:rFonts w:ascii="Arial" w:hAnsi="Arial" w:cs="Arial"/>
          <w:szCs w:val="24"/>
          <w:lang w:val="en-GB"/>
        </w:rPr>
        <w:t xml:space="preserve">Functional </w:t>
      </w:r>
      <w:bookmarkEnd w:id="188"/>
      <w:r>
        <w:rPr>
          <w:rFonts w:ascii="Arial" w:hAnsi="Arial" w:cs="Arial"/>
          <w:szCs w:val="24"/>
          <w:lang w:val="en-GB"/>
        </w:rPr>
        <w:t>Design</w:t>
      </w:r>
      <w:bookmarkEnd w:id="189"/>
    </w:p>
    <w:p w14:paraId="736031D3" w14:textId="77777777" w:rsidR="00905C61" w:rsidRPr="002A0FB6" w:rsidRDefault="00905C61" w:rsidP="00905C61">
      <w:pPr>
        <w:ind w:left="720"/>
        <w:jc w:val="both"/>
        <w:rPr>
          <w:rFonts w:ascii="Arial" w:hAnsi="Arial" w:cs="Arial"/>
          <w:sz w:val="22"/>
          <w:lang w:val="en-GB"/>
        </w:rPr>
      </w:pPr>
      <w:bookmarkStart w:id="190" w:name="_Toc6485727"/>
    </w:p>
    <w:p w14:paraId="4C6470A6" w14:textId="77777777" w:rsidR="000D6D71" w:rsidRPr="00320976" w:rsidRDefault="00F17E3B" w:rsidP="00905C61">
      <w:pPr>
        <w:ind w:left="720"/>
        <w:jc w:val="both"/>
        <w:rPr>
          <w:rFonts w:ascii="Arial" w:hAnsi="Arial" w:cs="Arial"/>
          <w:lang w:val="en-GB"/>
        </w:rPr>
      </w:pPr>
      <w:r w:rsidRPr="002A0FB6">
        <w:rPr>
          <w:rFonts w:ascii="Arial" w:hAnsi="Arial" w:cs="Arial"/>
          <w:sz w:val="22"/>
          <w:lang w:val="en-GB"/>
        </w:rPr>
        <w:t>In the Stack-</w:t>
      </w:r>
      <w:r w:rsidR="000D6D71" w:rsidRPr="002A0FB6">
        <w:rPr>
          <w:rFonts w:ascii="Arial" w:hAnsi="Arial" w:cs="Arial"/>
          <w:sz w:val="22"/>
          <w:lang w:val="en-GB"/>
        </w:rPr>
        <w:t xml:space="preserve">C landscape, </w:t>
      </w:r>
      <w:r w:rsidR="00C42FCC" w:rsidRPr="002A0FB6">
        <w:rPr>
          <w:rFonts w:ascii="Arial" w:hAnsi="Arial" w:cs="Arial"/>
          <w:sz w:val="22"/>
          <w:lang w:val="en-GB"/>
        </w:rPr>
        <w:t>Account</w:t>
      </w:r>
      <w:r w:rsidR="000D6D71" w:rsidRPr="002A0FB6">
        <w:rPr>
          <w:rFonts w:ascii="Arial" w:hAnsi="Arial" w:cs="Arial"/>
          <w:sz w:val="22"/>
          <w:lang w:val="en-GB"/>
        </w:rPr>
        <w:t xml:space="preserve"> data is gov</w:t>
      </w:r>
      <w:r w:rsidR="007B5525" w:rsidRPr="002A0FB6">
        <w:rPr>
          <w:rFonts w:ascii="Arial" w:hAnsi="Arial" w:cs="Arial"/>
          <w:sz w:val="22"/>
          <w:lang w:val="en-GB"/>
        </w:rPr>
        <w:t>erned in the following systems</w:t>
      </w:r>
      <w:bookmarkEnd w:id="190"/>
    </w:p>
    <w:p w14:paraId="44427A07" w14:textId="77777777" w:rsidR="000D6D71" w:rsidRPr="00320976" w:rsidRDefault="000D6D71" w:rsidP="000D6D71">
      <w:pPr>
        <w:rPr>
          <w:rFonts w:ascii="Arial" w:hAnsi="Arial" w:cs="Arial"/>
          <w:lang w:val="en-GB"/>
        </w:rPr>
      </w:pPr>
    </w:p>
    <w:p w14:paraId="455043B2" w14:textId="77777777" w:rsidR="00FA1157" w:rsidRPr="00320976" w:rsidRDefault="00FA1157" w:rsidP="00BA1689">
      <w:pPr>
        <w:ind w:left="576"/>
        <w:rPr>
          <w:rFonts w:ascii="Arial" w:hAnsi="Arial" w:cs="Arial"/>
          <w:lang w:val="en-GB"/>
        </w:rPr>
      </w:pPr>
    </w:p>
    <w:tbl>
      <w:tblPr>
        <w:tblStyle w:val="TableGrid"/>
        <w:tblW w:w="9474" w:type="dxa"/>
        <w:tblInd w:w="576" w:type="dxa"/>
        <w:tblLook w:val="04A0" w:firstRow="1" w:lastRow="0" w:firstColumn="1" w:lastColumn="0" w:noHBand="0" w:noVBand="1"/>
      </w:tblPr>
      <w:tblGrid>
        <w:gridCol w:w="3113"/>
        <w:gridCol w:w="1627"/>
        <w:gridCol w:w="1498"/>
        <w:gridCol w:w="3236"/>
      </w:tblGrid>
      <w:tr w:rsidR="000D6D71" w:rsidRPr="004B5F63" w14:paraId="5AF5AD9B" w14:textId="77777777" w:rsidTr="002A0FB6">
        <w:trPr>
          <w:trHeight w:val="449"/>
        </w:trPr>
        <w:tc>
          <w:tcPr>
            <w:tcW w:w="3113" w:type="dxa"/>
            <w:shd w:val="clear" w:color="auto" w:fill="2E74B5" w:themeFill="accent1" w:themeFillShade="BF"/>
            <w:vAlign w:val="center"/>
          </w:tcPr>
          <w:p w14:paraId="3341E5BF" w14:textId="77777777" w:rsidR="000D6D71" w:rsidRPr="004B5F63" w:rsidRDefault="000D6D71" w:rsidP="00905C61">
            <w:pPr>
              <w:jc w:val="center"/>
              <w:rPr>
                <w:rFonts w:ascii="Arial" w:hAnsi="Arial" w:cs="Arial"/>
                <w:b/>
                <w:color w:val="FFFFFF" w:themeColor="background1"/>
                <w:lang w:val="en-GB"/>
              </w:rPr>
            </w:pPr>
            <w:r w:rsidRPr="004B5F63">
              <w:rPr>
                <w:rFonts w:ascii="Arial" w:hAnsi="Arial" w:cs="Arial"/>
                <w:b/>
                <w:color w:val="FFFFFF" w:themeColor="background1"/>
                <w:lang w:val="en-GB"/>
              </w:rPr>
              <w:t>System Name</w:t>
            </w:r>
          </w:p>
        </w:tc>
        <w:tc>
          <w:tcPr>
            <w:tcW w:w="1627" w:type="dxa"/>
            <w:tcBorders>
              <w:bottom w:val="single" w:sz="4" w:space="0" w:color="5B9BD5" w:themeColor="accent1"/>
            </w:tcBorders>
            <w:shd w:val="clear" w:color="auto" w:fill="2E74B5" w:themeFill="accent1" w:themeFillShade="BF"/>
            <w:vAlign w:val="center"/>
          </w:tcPr>
          <w:p w14:paraId="0217A150" w14:textId="77777777" w:rsidR="000D6D71" w:rsidRPr="004B5F63" w:rsidRDefault="000D6D71" w:rsidP="00905C61">
            <w:pPr>
              <w:jc w:val="center"/>
              <w:rPr>
                <w:rFonts w:ascii="Arial" w:hAnsi="Arial" w:cs="Arial"/>
                <w:b/>
                <w:color w:val="FFFFFF" w:themeColor="background1"/>
                <w:lang w:val="en-GB"/>
              </w:rPr>
            </w:pPr>
            <w:r w:rsidRPr="004B5F63">
              <w:rPr>
                <w:rFonts w:ascii="Arial" w:hAnsi="Arial" w:cs="Arial"/>
                <w:b/>
                <w:color w:val="FFFFFF" w:themeColor="background1"/>
                <w:lang w:val="en-GB"/>
              </w:rPr>
              <w:t>Create</w:t>
            </w:r>
          </w:p>
        </w:tc>
        <w:tc>
          <w:tcPr>
            <w:tcW w:w="1498" w:type="dxa"/>
            <w:shd w:val="clear" w:color="auto" w:fill="2E74B5" w:themeFill="accent1" w:themeFillShade="BF"/>
            <w:vAlign w:val="center"/>
          </w:tcPr>
          <w:p w14:paraId="5F943421" w14:textId="77777777" w:rsidR="000D6D71" w:rsidRPr="004B5F63" w:rsidRDefault="000D6D71" w:rsidP="00905C61">
            <w:pPr>
              <w:jc w:val="center"/>
              <w:rPr>
                <w:rFonts w:ascii="Arial" w:hAnsi="Arial" w:cs="Arial"/>
                <w:b/>
                <w:color w:val="FFFFFF" w:themeColor="background1"/>
                <w:lang w:val="en-GB"/>
              </w:rPr>
            </w:pPr>
            <w:r w:rsidRPr="004B5F63">
              <w:rPr>
                <w:rFonts w:ascii="Arial" w:hAnsi="Arial" w:cs="Arial"/>
                <w:b/>
                <w:color w:val="FFFFFF" w:themeColor="background1"/>
                <w:lang w:val="en-GB"/>
              </w:rPr>
              <w:t>Update</w:t>
            </w:r>
          </w:p>
        </w:tc>
        <w:tc>
          <w:tcPr>
            <w:tcW w:w="3236" w:type="dxa"/>
            <w:shd w:val="clear" w:color="auto" w:fill="2E74B5" w:themeFill="accent1" w:themeFillShade="BF"/>
            <w:vAlign w:val="center"/>
          </w:tcPr>
          <w:p w14:paraId="53A0CD6D" w14:textId="77777777" w:rsidR="000D6D71" w:rsidRPr="004B5F63" w:rsidRDefault="000D6D71" w:rsidP="00905C61">
            <w:pPr>
              <w:jc w:val="center"/>
              <w:rPr>
                <w:rFonts w:ascii="Arial" w:hAnsi="Arial" w:cs="Arial"/>
                <w:b/>
                <w:color w:val="FFFFFF" w:themeColor="background1"/>
                <w:lang w:val="en-GB"/>
              </w:rPr>
            </w:pPr>
            <w:r w:rsidRPr="004B5F63">
              <w:rPr>
                <w:rFonts w:ascii="Arial" w:hAnsi="Arial" w:cs="Arial"/>
                <w:b/>
                <w:color w:val="FFFFFF" w:themeColor="background1"/>
                <w:lang w:val="en-GB"/>
              </w:rPr>
              <w:t>Merge</w:t>
            </w:r>
          </w:p>
        </w:tc>
      </w:tr>
      <w:tr w:rsidR="000D6D71" w:rsidRPr="004B5F63" w14:paraId="6A2B2D3C" w14:textId="77777777" w:rsidTr="002A0FB6">
        <w:trPr>
          <w:trHeight w:val="601"/>
        </w:trPr>
        <w:tc>
          <w:tcPr>
            <w:tcW w:w="3113" w:type="dxa"/>
            <w:vAlign w:val="center"/>
          </w:tcPr>
          <w:p w14:paraId="1E11F970" w14:textId="7C44DB39" w:rsidR="000D6D71" w:rsidRPr="002A0FB6" w:rsidRDefault="00926E15" w:rsidP="00905C61">
            <w:pPr>
              <w:rPr>
                <w:rFonts w:ascii="Arial" w:hAnsi="Arial" w:cs="Arial"/>
                <w:sz w:val="18"/>
                <w:lang w:val="en-GB"/>
              </w:rPr>
            </w:pPr>
            <w:r>
              <w:rPr>
                <w:rFonts w:ascii="Arial" w:hAnsi="Arial" w:cs="Arial"/>
                <w:sz w:val="18"/>
                <w:lang w:val="en-GB"/>
              </w:rPr>
              <w:t>Salesforce</w:t>
            </w:r>
          </w:p>
        </w:tc>
        <w:tc>
          <w:tcPr>
            <w:tcW w:w="1627" w:type="dxa"/>
            <w:tcBorders>
              <w:top w:val="single" w:sz="4" w:space="0" w:color="5B9BD5" w:themeColor="accent1"/>
            </w:tcBorders>
            <w:vAlign w:val="center"/>
          </w:tcPr>
          <w:p w14:paraId="329B0745" w14:textId="77777777" w:rsidR="000D6D71" w:rsidRPr="002A0FB6" w:rsidRDefault="000D6D71" w:rsidP="00905C61">
            <w:pPr>
              <w:rPr>
                <w:rFonts w:ascii="Arial" w:hAnsi="Arial" w:cs="Arial"/>
                <w:sz w:val="18"/>
                <w:lang w:val="en-GB"/>
              </w:rPr>
            </w:pPr>
            <w:r w:rsidRPr="002A0FB6">
              <w:rPr>
                <w:rFonts w:ascii="Arial" w:hAnsi="Arial" w:cs="Arial"/>
                <w:sz w:val="18"/>
                <w:lang w:val="en-GB"/>
              </w:rPr>
              <w:t>Yes</w:t>
            </w:r>
          </w:p>
        </w:tc>
        <w:tc>
          <w:tcPr>
            <w:tcW w:w="1498" w:type="dxa"/>
            <w:vAlign w:val="center"/>
          </w:tcPr>
          <w:p w14:paraId="0072A3C8" w14:textId="77777777" w:rsidR="000D6D71" w:rsidRPr="002A0FB6" w:rsidRDefault="000D6D71" w:rsidP="00905C61">
            <w:pPr>
              <w:rPr>
                <w:rFonts w:ascii="Arial" w:hAnsi="Arial" w:cs="Arial"/>
                <w:sz w:val="18"/>
                <w:lang w:val="en-GB"/>
              </w:rPr>
            </w:pPr>
            <w:r w:rsidRPr="002A0FB6">
              <w:rPr>
                <w:rFonts w:ascii="Arial" w:hAnsi="Arial" w:cs="Arial"/>
                <w:sz w:val="18"/>
                <w:lang w:val="en-GB"/>
              </w:rPr>
              <w:t>Yes</w:t>
            </w:r>
          </w:p>
        </w:tc>
        <w:tc>
          <w:tcPr>
            <w:tcW w:w="3236" w:type="dxa"/>
            <w:vAlign w:val="center"/>
          </w:tcPr>
          <w:p w14:paraId="4901EE99" w14:textId="77777777" w:rsidR="000D6D71" w:rsidRPr="002A0FB6" w:rsidRDefault="000D6D71" w:rsidP="00905C61">
            <w:pPr>
              <w:rPr>
                <w:rFonts w:ascii="Arial" w:hAnsi="Arial" w:cs="Arial"/>
                <w:sz w:val="18"/>
                <w:lang w:val="en-GB"/>
              </w:rPr>
            </w:pPr>
            <w:r w:rsidRPr="002A0FB6">
              <w:rPr>
                <w:rFonts w:ascii="Arial" w:hAnsi="Arial" w:cs="Arial"/>
                <w:sz w:val="18"/>
                <w:lang w:val="en-GB"/>
              </w:rPr>
              <w:t>Yes</w:t>
            </w:r>
          </w:p>
        </w:tc>
      </w:tr>
      <w:tr w:rsidR="000D6D71" w:rsidRPr="004B5F63" w14:paraId="73BF65A7" w14:textId="77777777" w:rsidTr="002A0FB6">
        <w:trPr>
          <w:trHeight w:val="604"/>
        </w:trPr>
        <w:tc>
          <w:tcPr>
            <w:tcW w:w="3113" w:type="dxa"/>
            <w:vAlign w:val="center"/>
          </w:tcPr>
          <w:p w14:paraId="1573514F" w14:textId="77777777" w:rsidR="000D6D71" w:rsidRPr="002A0FB6" w:rsidRDefault="000D6D71" w:rsidP="00905C61">
            <w:pPr>
              <w:rPr>
                <w:rFonts w:ascii="Arial" w:hAnsi="Arial" w:cs="Arial"/>
                <w:sz w:val="18"/>
                <w:lang w:val="en-GB"/>
              </w:rPr>
            </w:pPr>
            <w:r w:rsidRPr="002A0FB6">
              <w:rPr>
                <w:rFonts w:ascii="Arial" w:hAnsi="Arial" w:cs="Arial"/>
                <w:sz w:val="18"/>
                <w:lang w:val="en-GB"/>
              </w:rPr>
              <w:t>Informatica MDM</w:t>
            </w:r>
          </w:p>
        </w:tc>
        <w:tc>
          <w:tcPr>
            <w:tcW w:w="1627" w:type="dxa"/>
            <w:vAlign w:val="center"/>
          </w:tcPr>
          <w:p w14:paraId="0402F681" w14:textId="77777777" w:rsidR="000D6D71" w:rsidRPr="002A0FB6" w:rsidRDefault="000D6D71" w:rsidP="00905C61">
            <w:pPr>
              <w:rPr>
                <w:rFonts w:ascii="Arial" w:hAnsi="Arial" w:cs="Arial"/>
                <w:sz w:val="18"/>
                <w:lang w:val="en-GB"/>
              </w:rPr>
            </w:pPr>
            <w:r w:rsidRPr="002A0FB6">
              <w:rPr>
                <w:rFonts w:ascii="Arial" w:hAnsi="Arial" w:cs="Arial"/>
                <w:sz w:val="18"/>
                <w:lang w:val="en-GB"/>
              </w:rPr>
              <w:t>Yes</w:t>
            </w:r>
          </w:p>
        </w:tc>
        <w:tc>
          <w:tcPr>
            <w:tcW w:w="1498" w:type="dxa"/>
            <w:vAlign w:val="center"/>
          </w:tcPr>
          <w:p w14:paraId="00B76C30" w14:textId="77777777" w:rsidR="000D6D71" w:rsidRPr="002A0FB6" w:rsidRDefault="000D6D71" w:rsidP="00905C61">
            <w:pPr>
              <w:rPr>
                <w:rFonts w:ascii="Arial" w:hAnsi="Arial" w:cs="Arial"/>
                <w:sz w:val="18"/>
                <w:lang w:val="en-GB"/>
              </w:rPr>
            </w:pPr>
            <w:r w:rsidRPr="002A0FB6">
              <w:rPr>
                <w:rFonts w:ascii="Arial" w:hAnsi="Arial" w:cs="Arial"/>
                <w:sz w:val="18"/>
                <w:lang w:val="en-GB"/>
              </w:rPr>
              <w:t>Yes</w:t>
            </w:r>
          </w:p>
        </w:tc>
        <w:tc>
          <w:tcPr>
            <w:tcW w:w="3236" w:type="dxa"/>
            <w:vAlign w:val="center"/>
          </w:tcPr>
          <w:p w14:paraId="17BE1F31" w14:textId="77777777" w:rsidR="000D6D71" w:rsidRPr="002A0FB6" w:rsidRDefault="005B74F5" w:rsidP="00905C61">
            <w:pPr>
              <w:rPr>
                <w:rFonts w:ascii="Arial" w:hAnsi="Arial" w:cs="Arial"/>
                <w:sz w:val="18"/>
                <w:lang w:val="en-GB"/>
              </w:rPr>
            </w:pPr>
            <w:r w:rsidRPr="002A0FB6">
              <w:rPr>
                <w:rFonts w:ascii="Arial" w:hAnsi="Arial" w:cs="Arial"/>
                <w:sz w:val="18"/>
                <w:lang w:val="en-GB"/>
              </w:rPr>
              <w:t>Limited* (section 3.12)</w:t>
            </w:r>
            <w:r w:rsidR="0012130C" w:rsidRPr="002A0FB6">
              <w:rPr>
                <w:rFonts w:ascii="Arial" w:hAnsi="Arial" w:cs="Arial"/>
                <w:sz w:val="18"/>
                <w:lang w:val="en-GB"/>
              </w:rPr>
              <w:t xml:space="preserve"> And </w:t>
            </w:r>
            <w:r w:rsidR="005F0284" w:rsidRPr="002A0FB6">
              <w:rPr>
                <w:rFonts w:ascii="Arial" w:hAnsi="Arial" w:cs="Arial"/>
                <w:sz w:val="18"/>
                <w:lang w:val="en-GB"/>
              </w:rPr>
              <w:t>*</w:t>
            </w:r>
            <w:r w:rsidR="00A824EF" w:rsidRPr="002A0FB6">
              <w:rPr>
                <w:rFonts w:ascii="Arial" w:hAnsi="Arial" w:cs="Arial"/>
                <w:sz w:val="18"/>
                <w:lang w:val="en-GB"/>
              </w:rPr>
              <w:t>S</w:t>
            </w:r>
            <w:r w:rsidR="005F0284" w:rsidRPr="002A0FB6">
              <w:rPr>
                <w:rFonts w:ascii="Arial" w:hAnsi="Arial" w:cs="Arial"/>
                <w:sz w:val="18"/>
                <w:lang w:val="en-GB"/>
              </w:rPr>
              <w:t>trategy document (8.3.2)</w:t>
            </w:r>
          </w:p>
        </w:tc>
      </w:tr>
    </w:tbl>
    <w:p w14:paraId="10ABAE9F" w14:textId="77777777" w:rsidR="000D6D71" w:rsidRPr="002A0FB6" w:rsidRDefault="007B5525" w:rsidP="00905C61">
      <w:pPr>
        <w:ind w:left="578"/>
        <w:jc w:val="both"/>
        <w:rPr>
          <w:rFonts w:ascii="Arial" w:hAnsi="Arial" w:cs="Arial"/>
          <w:sz w:val="22"/>
          <w:lang w:val="en-GB"/>
        </w:rPr>
      </w:pPr>
      <w:r w:rsidRPr="002A0FB6">
        <w:rPr>
          <w:rFonts w:ascii="Arial" w:hAnsi="Arial" w:cs="Arial"/>
          <w:sz w:val="22"/>
          <w:lang w:val="en-GB"/>
        </w:rPr>
        <w:tab/>
      </w:r>
    </w:p>
    <w:p w14:paraId="2556B7B2" w14:textId="5C250DBF" w:rsidR="00FB298E" w:rsidRDefault="004A2D30" w:rsidP="00905C61">
      <w:pPr>
        <w:ind w:left="720"/>
        <w:jc w:val="both"/>
        <w:rPr>
          <w:rFonts w:ascii="Arial" w:hAnsi="Arial" w:cs="Arial"/>
          <w:sz w:val="22"/>
          <w:lang w:val="en-GB"/>
        </w:rPr>
      </w:pPr>
      <w:r w:rsidRPr="002A0FB6">
        <w:rPr>
          <w:rFonts w:ascii="Arial" w:hAnsi="Arial" w:cs="Arial"/>
          <w:sz w:val="22"/>
          <w:lang w:val="en-GB"/>
        </w:rPr>
        <w:t>There are other systems in tra</w:t>
      </w:r>
      <w:r w:rsidR="00FB298E" w:rsidRPr="002A0FB6">
        <w:rPr>
          <w:rFonts w:ascii="Arial" w:hAnsi="Arial" w:cs="Arial"/>
          <w:sz w:val="22"/>
          <w:lang w:val="en-GB"/>
        </w:rPr>
        <w:t>nsition and final state that consum</w:t>
      </w:r>
      <w:r w:rsidR="00AB24B4">
        <w:rPr>
          <w:rFonts w:ascii="Arial" w:hAnsi="Arial" w:cs="Arial"/>
          <w:sz w:val="22"/>
          <w:lang w:val="en-GB"/>
        </w:rPr>
        <w:t>e</w:t>
      </w:r>
      <w:r w:rsidR="00FB298E" w:rsidRPr="002A0FB6">
        <w:rPr>
          <w:rFonts w:ascii="Arial" w:hAnsi="Arial" w:cs="Arial"/>
          <w:sz w:val="22"/>
          <w:lang w:val="en-GB"/>
        </w:rPr>
        <w:t xml:space="preserve"> (or in read mode) </w:t>
      </w:r>
      <w:r w:rsidR="00C42FCC" w:rsidRPr="002A0FB6">
        <w:rPr>
          <w:rFonts w:ascii="Arial" w:hAnsi="Arial" w:cs="Arial"/>
          <w:sz w:val="22"/>
          <w:lang w:val="en-GB"/>
        </w:rPr>
        <w:t>Account</w:t>
      </w:r>
      <w:r w:rsidR="00FB298E" w:rsidRPr="002A0FB6">
        <w:rPr>
          <w:rFonts w:ascii="Arial" w:hAnsi="Arial" w:cs="Arial"/>
          <w:sz w:val="22"/>
          <w:lang w:val="en-GB"/>
        </w:rPr>
        <w:t xml:space="preserve"> data. The list of these systems is mentioned under downstream application heading.</w:t>
      </w:r>
    </w:p>
    <w:p w14:paraId="0AD1E868" w14:textId="77777777" w:rsidR="002A0FB6" w:rsidRPr="002A0FB6" w:rsidRDefault="002A0FB6" w:rsidP="00905C61">
      <w:pPr>
        <w:ind w:left="720"/>
        <w:jc w:val="both"/>
        <w:rPr>
          <w:rFonts w:ascii="Arial" w:hAnsi="Arial" w:cs="Arial"/>
          <w:sz w:val="22"/>
          <w:lang w:val="en-GB"/>
        </w:rPr>
      </w:pPr>
    </w:p>
    <w:p w14:paraId="31CD8EDC" w14:textId="77777777" w:rsidR="00FB298E" w:rsidRPr="004B5F63" w:rsidRDefault="00FB298E" w:rsidP="00BA1689">
      <w:pPr>
        <w:ind w:left="576"/>
        <w:rPr>
          <w:rFonts w:ascii="Arial" w:hAnsi="Arial" w:cs="Arial"/>
          <w:lang w:val="en-GB"/>
        </w:rPr>
      </w:pPr>
    </w:p>
    <w:p w14:paraId="35EE66CA" w14:textId="77777777" w:rsidR="008F6CDF" w:rsidRPr="008F6CDF" w:rsidRDefault="008F6CDF" w:rsidP="00482B38">
      <w:pPr>
        <w:pStyle w:val="ListParagraph"/>
        <w:keepNext/>
        <w:numPr>
          <w:ilvl w:val="0"/>
          <w:numId w:val="38"/>
        </w:numPr>
        <w:outlineLvl w:val="1"/>
        <w:rPr>
          <w:rFonts w:ascii="Arial" w:hAnsi="Arial" w:cs="Arial"/>
          <w:noProof w:val="0"/>
          <w:vanish/>
          <w:szCs w:val="20"/>
        </w:rPr>
      </w:pPr>
      <w:bookmarkStart w:id="191" w:name="_Toc7602882"/>
      <w:bookmarkStart w:id="192" w:name="_Toc7602962"/>
      <w:bookmarkStart w:id="193" w:name="_Toc7603082"/>
      <w:bookmarkStart w:id="194" w:name="_Toc7611627"/>
      <w:bookmarkStart w:id="195" w:name="_Toc7611707"/>
      <w:bookmarkStart w:id="196" w:name="_Toc8074958"/>
      <w:bookmarkStart w:id="197" w:name="_Toc8075036"/>
      <w:bookmarkStart w:id="198" w:name="_Toc8075544"/>
      <w:bookmarkStart w:id="199" w:name="_Toc8314159"/>
      <w:bookmarkStart w:id="200" w:name="_Toc8316885"/>
      <w:bookmarkStart w:id="201" w:name="_Toc8316962"/>
      <w:bookmarkStart w:id="202" w:name="_Toc8318202"/>
      <w:bookmarkStart w:id="203" w:name="_Toc8567020"/>
      <w:bookmarkStart w:id="204" w:name="_Toc6485728"/>
      <w:bookmarkEnd w:id="191"/>
      <w:bookmarkEnd w:id="192"/>
      <w:bookmarkEnd w:id="193"/>
      <w:bookmarkEnd w:id="194"/>
      <w:bookmarkEnd w:id="195"/>
      <w:bookmarkEnd w:id="196"/>
      <w:bookmarkEnd w:id="197"/>
      <w:bookmarkEnd w:id="198"/>
      <w:bookmarkEnd w:id="199"/>
      <w:bookmarkEnd w:id="200"/>
      <w:bookmarkEnd w:id="201"/>
      <w:bookmarkEnd w:id="202"/>
      <w:bookmarkEnd w:id="203"/>
    </w:p>
    <w:p w14:paraId="15EA1732" w14:textId="3E3ECC50" w:rsidR="00FB298E" w:rsidRPr="00583594" w:rsidRDefault="00FB298E"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05" w:name="_Toc8567021"/>
      <w:r w:rsidRPr="00583594">
        <w:rPr>
          <w:rFonts w:ascii="Arial" w:eastAsia="Batang" w:hAnsi="Arial" w:cs="Arial"/>
          <w:b w:val="0"/>
          <w:i w:val="0"/>
          <w:sz w:val="24"/>
          <w:szCs w:val="22"/>
          <w:lang w:val="en-GB"/>
        </w:rPr>
        <w:t>Transition Architecture</w:t>
      </w:r>
      <w:bookmarkEnd w:id="204"/>
      <w:bookmarkEnd w:id="205"/>
    </w:p>
    <w:p w14:paraId="50889B66" w14:textId="77777777" w:rsidR="00FB298E" w:rsidRPr="00320976" w:rsidRDefault="00FB298E" w:rsidP="00905C61">
      <w:pPr>
        <w:ind w:left="709"/>
        <w:jc w:val="both"/>
        <w:rPr>
          <w:rFonts w:ascii="Arial" w:hAnsi="Arial" w:cs="Arial"/>
          <w:lang w:val="en-GB"/>
        </w:rPr>
      </w:pPr>
    </w:p>
    <w:p w14:paraId="23BE87C6" w14:textId="380A0808" w:rsidR="00905C61" w:rsidRPr="002A0FB6" w:rsidRDefault="00FB298E" w:rsidP="00905C61">
      <w:pPr>
        <w:ind w:left="709"/>
        <w:jc w:val="both"/>
        <w:rPr>
          <w:rFonts w:ascii="Arial" w:hAnsi="Arial" w:cs="Arial"/>
          <w:sz w:val="22"/>
          <w:lang w:val="en-GB"/>
        </w:rPr>
      </w:pPr>
      <w:r w:rsidRPr="002A0FB6">
        <w:rPr>
          <w:rFonts w:ascii="Arial" w:hAnsi="Arial" w:cs="Arial"/>
          <w:sz w:val="22"/>
          <w:lang w:val="en-GB"/>
        </w:rPr>
        <w:t xml:space="preserve">The current architecture supports the notion of Sales </w:t>
      </w:r>
      <w:r w:rsidR="00C42FCC" w:rsidRPr="002A0FB6">
        <w:rPr>
          <w:rFonts w:ascii="Arial" w:hAnsi="Arial" w:cs="Arial"/>
          <w:sz w:val="22"/>
          <w:lang w:val="en-GB"/>
        </w:rPr>
        <w:t>Account</w:t>
      </w:r>
      <w:r w:rsidRPr="002A0FB6">
        <w:rPr>
          <w:rFonts w:ascii="Arial" w:hAnsi="Arial" w:cs="Arial"/>
          <w:sz w:val="22"/>
          <w:lang w:val="en-GB"/>
        </w:rPr>
        <w:t xml:space="preserve"> by governing them in LASA. </w:t>
      </w:r>
      <w:r w:rsidR="007C2C9D" w:rsidRPr="002A0FB6">
        <w:rPr>
          <w:rFonts w:ascii="Arial" w:hAnsi="Arial" w:cs="Arial"/>
          <w:sz w:val="22"/>
          <w:lang w:val="en-GB"/>
        </w:rPr>
        <w:t xml:space="preserve">Legal </w:t>
      </w:r>
      <w:r w:rsidR="00C42FCC" w:rsidRPr="002A0FB6">
        <w:rPr>
          <w:rFonts w:ascii="Arial" w:hAnsi="Arial" w:cs="Arial"/>
          <w:sz w:val="22"/>
          <w:lang w:val="en-GB"/>
        </w:rPr>
        <w:t>Account</w:t>
      </w:r>
      <w:r w:rsidR="007C2C9D" w:rsidRPr="002A0FB6">
        <w:rPr>
          <w:rFonts w:ascii="Arial" w:hAnsi="Arial" w:cs="Arial"/>
          <w:sz w:val="22"/>
          <w:lang w:val="en-GB"/>
        </w:rPr>
        <w:t xml:space="preserve"> to Sales </w:t>
      </w:r>
      <w:r w:rsidR="00C42FCC" w:rsidRPr="002A0FB6">
        <w:rPr>
          <w:rFonts w:ascii="Arial" w:hAnsi="Arial" w:cs="Arial"/>
          <w:sz w:val="22"/>
          <w:lang w:val="en-GB"/>
        </w:rPr>
        <w:t>Account</w:t>
      </w:r>
      <w:r w:rsidR="007C2C9D" w:rsidRPr="002A0FB6">
        <w:rPr>
          <w:rFonts w:ascii="Arial" w:hAnsi="Arial" w:cs="Arial"/>
          <w:sz w:val="22"/>
          <w:lang w:val="en-GB"/>
        </w:rPr>
        <w:t xml:space="preserve"> (LASA) takes inputs </w:t>
      </w:r>
      <w:r w:rsidR="00F17E3B" w:rsidRPr="002A0FB6">
        <w:rPr>
          <w:rFonts w:ascii="Arial" w:hAnsi="Arial" w:cs="Arial"/>
          <w:sz w:val="22"/>
          <w:lang w:val="en-GB"/>
        </w:rPr>
        <w:t>from Stack-A and Stack-</w:t>
      </w:r>
      <w:r w:rsidR="007C2C9D" w:rsidRPr="002A0FB6">
        <w:rPr>
          <w:rFonts w:ascii="Arial" w:hAnsi="Arial" w:cs="Arial"/>
          <w:sz w:val="22"/>
          <w:lang w:val="en-GB"/>
        </w:rPr>
        <w:t xml:space="preserve">B, and then creates two wrapper </w:t>
      </w:r>
      <w:r w:rsidR="00C42FCC" w:rsidRPr="002A0FB6">
        <w:rPr>
          <w:rFonts w:ascii="Arial" w:hAnsi="Arial" w:cs="Arial"/>
          <w:sz w:val="22"/>
          <w:lang w:val="en-GB"/>
        </w:rPr>
        <w:t>Accounts</w:t>
      </w:r>
      <w:r w:rsidR="007C2C9D" w:rsidRPr="002A0FB6">
        <w:rPr>
          <w:rFonts w:ascii="Arial" w:hAnsi="Arial" w:cs="Arial"/>
          <w:sz w:val="22"/>
          <w:lang w:val="en-GB"/>
        </w:rPr>
        <w:t xml:space="preserve"> on t</w:t>
      </w:r>
      <w:r w:rsidR="00905C61" w:rsidRPr="002A0FB6">
        <w:rPr>
          <w:rFonts w:ascii="Arial" w:hAnsi="Arial" w:cs="Arial"/>
          <w:sz w:val="22"/>
          <w:lang w:val="en-GB"/>
        </w:rPr>
        <w:t xml:space="preserve">op of </w:t>
      </w:r>
      <w:r w:rsidR="00494AB7" w:rsidRPr="002A0FB6">
        <w:rPr>
          <w:rFonts w:ascii="Arial" w:hAnsi="Arial" w:cs="Arial"/>
          <w:sz w:val="22"/>
          <w:lang w:val="en-GB"/>
        </w:rPr>
        <w:t>Legal</w:t>
      </w:r>
      <w:r w:rsidR="00905C61" w:rsidRPr="002A0FB6">
        <w:rPr>
          <w:rFonts w:ascii="Arial" w:hAnsi="Arial" w:cs="Arial"/>
          <w:sz w:val="22"/>
          <w:lang w:val="en-GB"/>
        </w:rPr>
        <w:t xml:space="preserve"> or bottom </w:t>
      </w:r>
      <w:r w:rsidR="00C42FCC" w:rsidRPr="002A0FB6">
        <w:rPr>
          <w:rFonts w:ascii="Arial" w:hAnsi="Arial" w:cs="Arial"/>
          <w:sz w:val="22"/>
          <w:lang w:val="en-GB"/>
        </w:rPr>
        <w:t>Accounts</w:t>
      </w:r>
    </w:p>
    <w:p w14:paraId="5F6B8A19" w14:textId="77777777" w:rsidR="007C2C9D" w:rsidRPr="002A0FB6" w:rsidRDefault="007C2C9D" w:rsidP="00905C61">
      <w:pPr>
        <w:ind w:left="576"/>
        <w:jc w:val="both"/>
        <w:rPr>
          <w:rFonts w:ascii="Arial" w:hAnsi="Arial" w:cs="Arial"/>
          <w:sz w:val="22"/>
          <w:lang w:val="en-GB"/>
        </w:rPr>
      </w:pPr>
    </w:p>
    <w:p w14:paraId="3B9DD2C0" w14:textId="091FDD7C" w:rsidR="007C2C9D" w:rsidRPr="002A0FB6" w:rsidRDefault="007C2C9D" w:rsidP="00482B38">
      <w:pPr>
        <w:pStyle w:val="ListParagraph"/>
        <w:numPr>
          <w:ilvl w:val="0"/>
          <w:numId w:val="32"/>
        </w:numPr>
        <w:ind w:left="1080"/>
        <w:jc w:val="both"/>
        <w:rPr>
          <w:rFonts w:ascii="Arial" w:hAnsi="Arial" w:cs="Arial"/>
          <w:noProof w:val="0"/>
          <w:sz w:val="22"/>
          <w:szCs w:val="20"/>
        </w:rPr>
      </w:pPr>
      <w:r w:rsidRPr="002A0FB6">
        <w:rPr>
          <w:rFonts w:ascii="Arial" w:hAnsi="Arial" w:cs="Arial"/>
          <w:b/>
          <w:noProof w:val="0"/>
          <w:sz w:val="22"/>
          <w:szCs w:val="20"/>
        </w:rPr>
        <w:t xml:space="preserve">Sales </w:t>
      </w:r>
      <w:r w:rsidR="00C42FCC" w:rsidRPr="002A0FB6">
        <w:rPr>
          <w:rFonts w:ascii="Arial" w:hAnsi="Arial" w:cs="Arial"/>
          <w:b/>
          <w:noProof w:val="0"/>
          <w:sz w:val="22"/>
          <w:szCs w:val="20"/>
        </w:rPr>
        <w:t>Account</w:t>
      </w:r>
      <w:r w:rsidRPr="002A0FB6">
        <w:rPr>
          <w:rFonts w:ascii="Arial" w:hAnsi="Arial" w:cs="Arial"/>
          <w:noProof w:val="0"/>
          <w:sz w:val="22"/>
          <w:szCs w:val="20"/>
        </w:rPr>
        <w:t xml:space="preserve"> - Once R</w:t>
      </w:r>
      <w:r w:rsidR="000A6D7B">
        <w:rPr>
          <w:rFonts w:ascii="Arial" w:hAnsi="Arial" w:cs="Arial"/>
          <w:noProof w:val="0"/>
          <w:sz w:val="22"/>
          <w:szCs w:val="20"/>
        </w:rPr>
        <w:t>C</w:t>
      </w:r>
      <w:r w:rsidRPr="002A0FB6">
        <w:rPr>
          <w:rFonts w:ascii="Arial" w:hAnsi="Arial" w:cs="Arial"/>
          <w:noProof w:val="0"/>
          <w:sz w:val="22"/>
          <w:szCs w:val="20"/>
        </w:rPr>
        <w:t>odes</w:t>
      </w:r>
      <w:r w:rsidR="002A0FB6">
        <w:rPr>
          <w:rFonts w:ascii="Arial" w:hAnsi="Arial" w:cs="Arial"/>
          <w:noProof w:val="0"/>
          <w:sz w:val="22"/>
          <w:szCs w:val="20"/>
        </w:rPr>
        <w:t xml:space="preserve"> </w:t>
      </w:r>
      <w:r w:rsidRPr="002A0FB6">
        <w:rPr>
          <w:rFonts w:ascii="Arial" w:hAnsi="Arial" w:cs="Arial"/>
          <w:noProof w:val="0"/>
          <w:sz w:val="22"/>
          <w:szCs w:val="20"/>
        </w:rPr>
        <w:t>/</w:t>
      </w:r>
      <w:r w:rsidR="002A0FB6">
        <w:rPr>
          <w:rFonts w:ascii="Arial" w:hAnsi="Arial" w:cs="Arial"/>
          <w:noProof w:val="0"/>
          <w:sz w:val="22"/>
          <w:szCs w:val="20"/>
        </w:rPr>
        <w:t xml:space="preserve"> </w:t>
      </w:r>
      <w:r w:rsidRPr="002A0FB6">
        <w:rPr>
          <w:rFonts w:ascii="Arial" w:hAnsi="Arial" w:cs="Arial"/>
          <w:noProof w:val="0"/>
          <w:sz w:val="22"/>
          <w:szCs w:val="20"/>
        </w:rPr>
        <w:t>Bott</w:t>
      </w:r>
      <w:r w:rsidR="00F17E3B" w:rsidRPr="002A0FB6">
        <w:rPr>
          <w:rFonts w:ascii="Arial" w:hAnsi="Arial" w:cs="Arial"/>
          <w:noProof w:val="0"/>
          <w:sz w:val="22"/>
          <w:szCs w:val="20"/>
        </w:rPr>
        <w:t xml:space="preserve">om </w:t>
      </w:r>
      <w:r w:rsidR="00C42FCC" w:rsidRPr="002A0FB6">
        <w:rPr>
          <w:rFonts w:ascii="Arial" w:hAnsi="Arial" w:cs="Arial"/>
          <w:noProof w:val="0"/>
          <w:sz w:val="22"/>
          <w:szCs w:val="20"/>
        </w:rPr>
        <w:t>Accounts</w:t>
      </w:r>
      <w:r w:rsidR="00F17E3B" w:rsidRPr="002A0FB6">
        <w:rPr>
          <w:rFonts w:ascii="Arial" w:hAnsi="Arial" w:cs="Arial"/>
          <w:noProof w:val="0"/>
          <w:sz w:val="22"/>
          <w:szCs w:val="20"/>
        </w:rPr>
        <w:t xml:space="preserve"> are mapped to Stack-</w:t>
      </w:r>
      <w:r w:rsidRPr="002A0FB6">
        <w:rPr>
          <w:rFonts w:ascii="Arial" w:hAnsi="Arial" w:cs="Arial"/>
          <w:noProof w:val="0"/>
          <w:sz w:val="22"/>
          <w:szCs w:val="20"/>
        </w:rPr>
        <w:t xml:space="preserve">A </w:t>
      </w:r>
      <w:r w:rsidR="00494AB7" w:rsidRPr="002A0FB6">
        <w:rPr>
          <w:rFonts w:ascii="Arial" w:hAnsi="Arial" w:cs="Arial"/>
          <w:noProof w:val="0"/>
          <w:sz w:val="22"/>
          <w:szCs w:val="20"/>
        </w:rPr>
        <w:t>Legal</w:t>
      </w:r>
      <w:r w:rsidRPr="002A0FB6">
        <w:rPr>
          <w:rFonts w:ascii="Arial" w:hAnsi="Arial" w:cs="Arial"/>
          <w:noProof w:val="0"/>
          <w:sz w:val="22"/>
          <w:szCs w:val="20"/>
        </w:rPr>
        <w:t xml:space="preserve"> </w:t>
      </w:r>
      <w:r w:rsidR="00C42FCC" w:rsidRPr="002A0FB6">
        <w:rPr>
          <w:rFonts w:ascii="Arial" w:hAnsi="Arial" w:cs="Arial"/>
          <w:noProof w:val="0"/>
          <w:sz w:val="22"/>
          <w:szCs w:val="20"/>
        </w:rPr>
        <w:t>Accounts</w:t>
      </w:r>
      <w:r w:rsidRPr="002A0FB6">
        <w:rPr>
          <w:rFonts w:ascii="Arial" w:hAnsi="Arial" w:cs="Arial"/>
          <w:noProof w:val="0"/>
          <w:sz w:val="22"/>
          <w:szCs w:val="20"/>
        </w:rPr>
        <w:t xml:space="preserve"> (with DUNS), Sales </w:t>
      </w:r>
      <w:r w:rsidR="00C42FCC" w:rsidRPr="002A0FB6">
        <w:rPr>
          <w:rFonts w:ascii="Arial" w:hAnsi="Arial" w:cs="Arial"/>
          <w:noProof w:val="0"/>
          <w:sz w:val="22"/>
          <w:szCs w:val="20"/>
        </w:rPr>
        <w:t>Accounts</w:t>
      </w:r>
      <w:r w:rsidRPr="002A0FB6">
        <w:rPr>
          <w:rFonts w:ascii="Arial" w:hAnsi="Arial" w:cs="Arial"/>
          <w:noProof w:val="0"/>
          <w:sz w:val="22"/>
          <w:szCs w:val="20"/>
        </w:rPr>
        <w:t xml:space="preserve"> are created and fed into ODS</w:t>
      </w:r>
      <w:r w:rsidR="00AB24B4">
        <w:rPr>
          <w:rFonts w:ascii="Arial" w:hAnsi="Arial" w:cs="Arial"/>
          <w:noProof w:val="0"/>
          <w:sz w:val="22"/>
          <w:szCs w:val="20"/>
        </w:rPr>
        <w:t xml:space="preserve"> </w:t>
      </w:r>
      <w:r w:rsidRPr="002A0FB6">
        <w:rPr>
          <w:rFonts w:ascii="Arial" w:hAnsi="Arial" w:cs="Arial"/>
          <w:noProof w:val="0"/>
          <w:sz w:val="22"/>
          <w:szCs w:val="20"/>
        </w:rPr>
        <w:t xml:space="preserve">(Operational Data Store), </w:t>
      </w:r>
      <w:r w:rsidR="00AB24B4">
        <w:rPr>
          <w:rFonts w:ascii="Arial" w:hAnsi="Arial" w:cs="Arial"/>
          <w:noProof w:val="0"/>
          <w:sz w:val="22"/>
          <w:szCs w:val="20"/>
        </w:rPr>
        <w:t>then they are processed by B</w:t>
      </w:r>
      <w:r w:rsidRPr="002A0FB6">
        <w:rPr>
          <w:rFonts w:ascii="Arial" w:hAnsi="Arial" w:cs="Arial"/>
          <w:noProof w:val="0"/>
          <w:sz w:val="22"/>
          <w:szCs w:val="20"/>
        </w:rPr>
        <w:t xml:space="preserve">udgeting and </w:t>
      </w:r>
      <w:r w:rsidR="00FA2756" w:rsidRPr="002A0FB6">
        <w:rPr>
          <w:rFonts w:ascii="Arial" w:hAnsi="Arial" w:cs="Arial"/>
          <w:noProof w:val="0"/>
          <w:sz w:val="22"/>
          <w:szCs w:val="20"/>
        </w:rPr>
        <w:t>Sales</w:t>
      </w:r>
      <w:r w:rsidRPr="002A0FB6">
        <w:rPr>
          <w:rFonts w:ascii="Arial" w:hAnsi="Arial" w:cs="Arial"/>
          <w:noProof w:val="0"/>
          <w:sz w:val="22"/>
          <w:szCs w:val="20"/>
        </w:rPr>
        <w:t xml:space="preserve"> compensation systems.</w:t>
      </w:r>
    </w:p>
    <w:p w14:paraId="30AAD848" w14:textId="5184E3A9" w:rsidR="007C2C9D" w:rsidRPr="002A0FB6" w:rsidRDefault="007C2C9D" w:rsidP="00482B38">
      <w:pPr>
        <w:pStyle w:val="ListParagraph"/>
        <w:numPr>
          <w:ilvl w:val="0"/>
          <w:numId w:val="32"/>
        </w:numPr>
        <w:ind w:left="1080"/>
        <w:jc w:val="both"/>
        <w:rPr>
          <w:rFonts w:ascii="Arial" w:hAnsi="Arial" w:cs="Arial"/>
          <w:noProof w:val="0"/>
          <w:sz w:val="22"/>
          <w:szCs w:val="20"/>
        </w:rPr>
      </w:pPr>
      <w:r w:rsidRPr="002A0FB6">
        <w:rPr>
          <w:rFonts w:ascii="Arial" w:hAnsi="Arial" w:cs="Arial"/>
          <w:b/>
          <w:noProof w:val="0"/>
          <w:sz w:val="22"/>
          <w:szCs w:val="20"/>
        </w:rPr>
        <w:t xml:space="preserve">Interim </w:t>
      </w:r>
      <w:r w:rsidR="00C42FCC" w:rsidRPr="002A0FB6">
        <w:rPr>
          <w:rFonts w:ascii="Arial" w:hAnsi="Arial" w:cs="Arial"/>
          <w:b/>
          <w:noProof w:val="0"/>
          <w:sz w:val="22"/>
          <w:szCs w:val="20"/>
        </w:rPr>
        <w:t>Account</w:t>
      </w:r>
      <w:r w:rsidR="00F17E3B" w:rsidRPr="002A0FB6">
        <w:rPr>
          <w:rFonts w:ascii="Arial" w:hAnsi="Arial" w:cs="Arial"/>
          <w:noProof w:val="0"/>
          <w:sz w:val="22"/>
          <w:szCs w:val="20"/>
        </w:rPr>
        <w:t xml:space="preserve"> – When a Stack-</w:t>
      </w:r>
      <w:r w:rsidRPr="002A0FB6">
        <w:rPr>
          <w:rFonts w:ascii="Arial" w:hAnsi="Arial" w:cs="Arial"/>
          <w:noProof w:val="0"/>
          <w:sz w:val="22"/>
          <w:szCs w:val="20"/>
        </w:rPr>
        <w:t xml:space="preserve">B bottom </w:t>
      </w:r>
      <w:r w:rsidR="00C42FCC" w:rsidRPr="002A0FB6">
        <w:rPr>
          <w:rFonts w:ascii="Arial" w:hAnsi="Arial" w:cs="Arial"/>
          <w:noProof w:val="0"/>
          <w:sz w:val="22"/>
          <w:szCs w:val="20"/>
        </w:rPr>
        <w:t>Account</w:t>
      </w:r>
      <w:r w:rsidR="00F17E3B" w:rsidRPr="002A0FB6">
        <w:rPr>
          <w:rFonts w:ascii="Arial" w:hAnsi="Arial" w:cs="Arial"/>
          <w:noProof w:val="0"/>
          <w:sz w:val="22"/>
          <w:szCs w:val="20"/>
        </w:rPr>
        <w:t xml:space="preserve"> can’t be mapped to a Stack-</w:t>
      </w:r>
      <w:r w:rsidRPr="002A0FB6">
        <w:rPr>
          <w:rFonts w:ascii="Arial" w:hAnsi="Arial" w:cs="Arial"/>
          <w:noProof w:val="0"/>
          <w:sz w:val="22"/>
          <w:szCs w:val="20"/>
        </w:rPr>
        <w:t xml:space="preserve">A </w:t>
      </w:r>
      <w:r w:rsidR="00494AB7" w:rsidRPr="002A0FB6">
        <w:rPr>
          <w:rFonts w:ascii="Arial" w:hAnsi="Arial" w:cs="Arial"/>
          <w:noProof w:val="0"/>
          <w:sz w:val="22"/>
          <w:szCs w:val="20"/>
        </w:rPr>
        <w:t>Legal</w:t>
      </w:r>
      <w:r w:rsidRPr="002A0FB6">
        <w:rPr>
          <w:rFonts w:ascii="Arial" w:hAnsi="Arial" w:cs="Arial"/>
          <w:noProof w:val="0"/>
          <w:sz w:val="22"/>
          <w:szCs w:val="20"/>
        </w:rPr>
        <w:t xml:space="preserve"> </w:t>
      </w:r>
      <w:r w:rsidR="00C42FCC" w:rsidRPr="002A0FB6">
        <w:rPr>
          <w:rFonts w:ascii="Arial" w:hAnsi="Arial" w:cs="Arial"/>
          <w:noProof w:val="0"/>
          <w:sz w:val="22"/>
          <w:szCs w:val="20"/>
        </w:rPr>
        <w:t>Account</w:t>
      </w:r>
      <w:r w:rsidRPr="002A0FB6">
        <w:rPr>
          <w:rFonts w:ascii="Arial" w:hAnsi="Arial" w:cs="Arial"/>
          <w:noProof w:val="0"/>
          <w:sz w:val="22"/>
          <w:szCs w:val="20"/>
        </w:rPr>
        <w:t xml:space="preserve"> an interim </w:t>
      </w:r>
      <w:r w:rsidR="00C42FCC" w:rsidRPr="002A0FB6">
        <w:rPr>
          <w:rFonts w:ascii="Arial" w:hAnsi="Arial" w:cs="Arial"/>
          <w:noProof w:val="0"/>
          <w:sz w:val="22"/>
          <w:szCs w:val="20"/>
        </w:rPr>
        <w:t>Account</w:t>
      </w:r>
      <w:r w:rsidRPr="002A0FB6">
        <w:rPr>
          <w:rFonts w:ascii="Arial" w:hAnsi="Arial" w:cs="Arial"/>
          <w:noProof w:val="0"/>
          <w:sz w:val="22"/>
          <w:szCs w:val="20"/>
        </w:rPr>
        <w:t xml:space="preserve"> is created</w:t>
      </w:r>
      <w:r w:rsidR="00AB24B4">
        <w:rPr>
          <w:rFonts w:ascii="Arial" w:hAnsi="Arial" w:cs="Arial"/>
          <w:noProof w:val="0"/>
          <w:sz w:val="22"/>
          <w:szCs w:val="20"/>
        </w:rPr>
        <w:t xml:space="preserve"> </w:t>
      </w:r>
      <w:r w:rsidR="00AB24B4" w:rsidRPr="002A0FB6">
        <w:rPr>
          <w:rFonts w:ascii="Arial" w:hAnsi="Arial" w:cs="Arial"/>
          <w:noProof w:val="0"/>
          <w:sz w:val="22"/>
          <w:szCs w:val="20"/>
        </w:rPr>
        <w:t xml:space="preserve">in order to create </w:t>
      </w:r>
      <w:r w:rsidR="00E87D39">
        <w:rPr>
          <w:rFonts w:ascii="Arial" w:hAnsi="Arial" w:cs="Arial"/>
          <w:noProof w:val="0"/>
          <w:sz w:val="22"/>
          <w:szCs w:val="20"/>
        </w:rPr>
        <w:t xml:space="preserve">a </w:t>
      </w:r>
      <w:r w:rsidR="00AB24B4" w:rsidRPr="002A0FB6">
        <w:rPr>
          <w:rFonts w:ascii="Arial" w:hAnsi="Arial" w:cs="Arial"/>
          <w:noProof w:val="0"/>
          <w:sz w:val="22"/>
          <w:szCs w:val="20"/>
        </w:rPr>
        <w:t>Sales Account</w:t>
      </w:r>
      <w:r w:rsidRPr="002A0FB6">
        <w:rPr>
          <w:rFonts w:ascii="Arial" w:hAnsi="Arial" w:cs="Arial"/>
          <w:noProof w:val="0"/>
          <w:sz w:val="22"/>
          <w:szCs w:val="20"/>
        </w:rPr>
        <w:t xml:space="preserve">. </w:t>
      </w:r>
    </w:p>
    <w:p w14:paraId="25381567" w14:textId="77777777" w:rsidR="00FB298E" w:rsidRPr="002A0FB6" w:rsidRDefault="00FB298E" w:rsidP="00905C61">
      <w:pPr>
        <w:ind w:left="576"/>
        <w:jc w:val="both"/>
        <w:rPr>
          <w:rFonts w:ascii="Arial" w:hAnsi="Arial" w:cs="Arial"/>
          <w:sz w:val="22"/>
          <w:lang w:val="en-GB"/>
        </w:rPr>
      </w:pPr>
    </w:p>
    <w:p w14:paraId="7399E2B0" w14:textId="2267E219" w:rsidR="00F303A2" w:rsidRPr="002A0FB6" w:rsidRDefault="00AB24B4" w:rsidP="00905C61">
      <w:pPr>
        <w:ind w:left="709"/>
        <w:jc w:val="both"/>
        <w:rPr>
          <w:rFonts w:ascii="Arial" w:hAnsi="Arial" w:cs="Arial"/>
          <w:sz w:val="22"/>
          <w:lang w:val="en-GB"/>
        </w:rPr>
      </w:pPr>
      <w:r>
        <w:rPr>
          <w:rFonts w:ascii="Arial" w:hAnsi="Arial" w:cs="Arial"/>
          <w:sz w:val="22"/>
          <w:lang w:val="en-GB"/>
        </w:rPr>
        <w:t>Deprecation for “</w:t>
      </w:r>
      <w:r w:rsidR="007C2C9D" w:rsidRPr="002A0FB6">
        <w:rPr>
          <w:rFonts w:ascii="Arial" w:hAnsi="Arial" w:cs="Arial"/>
          <w:sz w:val="22"/>
          <w:lang w:val="en-GB"/>
        </w:rPr>
        <w:t xml:space="preserve">Sales </w:t>
      </w:r>
      <w:r w:rsidR="00C42FCC" w:rsidRPr="002A0FB6">
        <w:rPr>
          <w:rFonts w:ascii="Arial" w:hAnsi="Arial" w:cs="Arial"/>
          <w:sz w:val="22"/>
          <w:lang w:val="en-GB"/>
        </w:rPr>
        <w:t>Account</w:t>
      </w:r>
      <w:r>
        <w:rPr>
          <w:rFonts w:ascii="Arial" w:hAnsi="Arial" w:cs="Arial"/>
          <w:sz w:val="22"/>
          <w:lang w:val="en-GB"/>
        </w:rPr>
        <w:t>”</w:t>
      </w:r>
      <w:r w:rsidR="007C2C9D" w:rsidRPr="002A0FB6">
        <w:rPr>
          <w:rFonts w:ascii="Arial" w:hAnsi="Arial" w:cs="Arial"/>
          <w:sz w:val="22"/>
          <w:lang w:val="en-GB"/>
        </w:rPr>
        <w:t xml:space="preserve"> </w:t>
      </w:r>
      <w:r>
        <w:rPr>
          <w:rFonts w:ascii="Arial" w:hAnsi="Arial" w:cs="Arial"/>
          <w:sz w:val="22"/>
          <w:lang w:val="en-GB"/>
        </w:rPr>
        <w:t>is scheduled</w:t>
      </w:r>
      <w:r w:rsidR="007C2C9D" w:rsidRPr="002A0FB6">
        <w:rPr>
          <w:rFonts w:ascii="Arial" w:hAnsi="Arial" w:cs="Arial"/>
          <w:sz w:val="22"/>
          <w:lang w:val="en-GB"/>
        </w:rPr>
        <w:t xml:space="preserve"> </w:t>
      </w:r>
      <w:r>
        <w:rPr>
          <w:rFonts w:ascii="Arial" w:hAnsi="Arial" w:cs="Arial"/>
          <w:sz w:val="22"/>
          <w:lang w:val="en-GB"/>
        </w:rPr>
        <w:t>for the end of</w:t>
      </w:r>
      <w:r w:rsidRPr="002A0FB6">
        <w:rPr>
          <w:rFonts w:ascii="Arial" w:hAnsi="Arial" w:cs="Arial"/>
          <w:sz w:val="22"/>
          <w:lang w:val="en-GB"/>
        </w:rPr>
        <w:t xml:space="preserve"> </w:t>
      </w:r>
      <w:r w:rsidR="007C2C9D" w:rsidRPr="002A0FB6">
        <w:rPr>
          <w:rFonts w:ascii="Arial" w:hAnsi="Arial" w:cs="Arial"/>
          <w:sz w:val="22"/>
          <w:lang w:val="en-GB"/>
        </w:rPr>
        <w:t>FY21 year planning</w:t>
      </w:r>
      <w:r>
        <w:rPr>
          <w:rFonts w:ascii="Arial" w:hAnsi="Arial" w:cs="Arial"/>
          <w:sz w:val="22"/>
          <w:lang w:val="en-GB"/>
        </w:rPr>
        <w:t xml:space="preserve">. This means that </w:t>
      </w:r>
      <w:r w:rsidR="00F303A2" w:rsidRPr="002A0FB6">
        <w:rPr>
          <w:rFonts w:ascii="Arial" w:hAnsi="Arial" w:cs="Arial"/>
          <w:sz w:val="22"/>
          <w:lang w:val="en-GB"/>
        </w:rPr>
        <w:t xml:space="preserve">the systems currently supporting Sales </w:t>
      </w:r>
      <w:r w:rsidR="00C42FCC" w:rsidRPr="002A0FB6">
        <w:rPr>
          <w:rFonts w:ascii="Arial" w:hAnsi="Arial" w:cs="Arial"/>
          <w:sz w:val="22"/>
          <w:lang w:val="en-GB"/>
        </w:rPr>
        <w:t>Account</w:t>
      </w:r>
      <w:r w:rsidR="00F303A2" w:rsidRPr="002A0FB6">
        <w:rPr>
          <w:rFonts w:ascii="Arial" w:hAnsi="Arial" w:cs="Arial"/>
          <w:sz w:val="22"/>
          <w:lang w:val="en-GB"/>
        </w:rPr>
        <w:t xml:space="preserve"> </w:t>
      </w:r>
      <w:r w:rsidR="00BE3A52" w:rsidRPr="002A0FB6">
        <w:rPr>
          <w:rFonts w:ascii="Arial" w:hAnsi="Arial" w:cs="Arial"/>
          <w:sz w:val="22"/>
          <w:lang w:val="en-GB"/>
        </w:rPr>
        <w:t>cannot</w:t>
      </w:r>
      <w:r w:rsidR="00F303A2" w:rsidRPr="002A0FB6">
        <w:rPr>
          <w:rFonts w:ascii="Arial" w:hAnsi="Arial" w:cs="Arial"/>
          <w:sz w:val="22"/>
          <w:lang w:val="en-GB"/>
        </w:rPr>
        <w:t xml:space="preserve"> be decommissioned until November 2020 when the financial year planning for FY21 is targeted </w:t>
      </w:r>
      <w:r>
        <w:rPr>
          <w:rFonts w:ascii="Arial" w:hAnsi="Arial" w:cs="Arial"/>
          <w:sz w:val="22"/>
          <w:lang w:val="en-GB"/>
        </w:rPr>
        <w:t>for completion</w:t>
      </w:r>
      <w:r w:rsidR="00F303A2" w:rsidRPr="002A0FB6">
        <w:rPr>
          <w:rFonts w:ascii="Arial" w:hAnsi="Arial" w:cs="Arial"/>
          <w:sz w:val="22"/>
          <w:lang w:val="en-GB"/>
        </w:rPr>
        <w:t>.</w:t>
      </w:r>
      <w:r w:rsidR="00C95637">
        <w:rPr>
          <w:rFonts w:ascii="Arial" w:hAnsi="Arial" w:cs="Arial"/>
          <w:sz w:val="22"/>
          <w:lang w:val="en-GB"/>
        </w:rPr>
        <w:t xml:space="preserve"> LASA, even after retirement, keep holding Sales Account data for auditability capabilities.</w:t>
      </w:r>
    </w:p>
    <w:p w14:paraId="719A64B5" w14:textId="77777777" w:rsidR="00F303A2" w:rsidRPr="002A0FB6" w:rsidRDefault="00F303A2" w:rsidP="00905C61">
      <w:pPr>
        <w:ind w:left="709"/>
        <w:jc w:val="both"/>
        <w:rPr>
          <w:rFonts w:ascii="Arial" w:hAnsi="Arial" w:cs="Arial"/>
          <w:sz w:val="22"/>
          <w:lang w:val="en-GB"/>
        </w:rPr>
      </w:pPr>
    </w:p>
    <w:p w14:paraId="4B166DD0" w14:textId="36C1EC13" w:rsidR="00F303A2" w:rsidRPr="002A0FB6" w:rsidRDefault="009779FC" w:rsidP="00905C61">
      <w:pPr>
        <w:ind w:left="709"/>
        <w:jc w:val="both"/>
        <w:rPr>
          <w:rFonts w:ascii="Arial" w:hAnsi="Arial" w:cs="Arial"/>
          <w:sz w:val="22"/>
          <w:lang w:val="en-GB"/>
        </w:rPr>
      </w:pPr>
      <w:r>
        <w:rPr>
          <w:rFonts w:ascii="Arial" w:hAnsi="Arial" w:cs="Arial"/>
          <w:sz w:val="22"/>
          <w:lang w:val="en-GB"/>
        </w:rPr>
        <w:t>T</w:t>
      </w:r>
      <w:r w:rsidR="00F303A2" w:rsidRPr="002A0FB6">
        <w:rPr>
          <w:rFonts w:ascii="Arial" w:hAnsi="Arial" w:cs="Arial"/>
          <w:sz w:val="22"/>
          <w:lang w:val="en-GB"/>
        </w:rPr>
        <w:t>he following terminology is used to show proposed architecture for three different end state</w:t>
      </w:r>
      <w:r w:rsidR="00F17E3B" w:rsidRPr="002A0FB6">
        <w:rPr>
          <w:rFonts w:ascii="Arial" w:hAnsi="Arial" w:cs="Arial"/>
          <w:sz w:val="22"/>
          <w:lang w:val="en-GB"/>
        </w:rPr>
        <w:t xml:space="preserve">s before we fully migrate Stack-A and Stack-B </w:t>
      </w:r>
      <w:r w:rsidR="00C42FCC" w:rsidRPr="002A0FB6">
        <w:rPr>
          <w:rFonts w:ascii="Arial" w:hAnsi="Arial" w:cs="Arial"/>
          <w:sz w:val="22"/>
          <w:lang w:val="en-GB"/>
        </w:rPr>
        <w:t>Account</w:t>
      </w:r>
      <w:r w:rsidR="00F17E3B" w:rsidRPr="002A0FB6">
        <w:rPr>
          <w:rFonts w:ascii="Arial" w:hAnsi="Arial" w:cs="Arial"/>
          <w:sz w:val="22"/>
          <w:lang w:val="en-GB"/>
        </w:rPr>
        <w:t xml:space="preserve"> data into Stack-</w:t>
      </w:r>
      <w:r w:rsidR="00F303A2" w:rsidRPr="002A0FB6">
        <w:rPr>
          <w:rFonts w:ascii="Arial" w:hAnsi="Arial" w:cs="Arial"/>
          <w:sz w:val="22"/>
          <w:lang w:val="en-GB"/>
        </w:rPr>
        <w:t>C target systems –</w:t>
      </w:r>
    </w:p>
    <w:p w14:paraId="367F9A5B" w14:textId="77777777" w:rsidR="00654A42" w:rsidRPr="002A0FB6" w:rsidRDefault="00654A42" w:rsidP="00905C61">
      <w:pPr>
        <w:ind w:left="576"/>
        <w:jc w:val="both"/>
        <w:rPr>
          <w:rFonts w:ascii="Arial" w:hAnsi="Arial" w:cs="Arial"/>
          <w:sz w:val="22"/>
          <w:lang w:val="en-GB"/>
        </w:rPr>
      </w:pPr>
    </w:p>
    <w:p w14:paraId="58516E12" w14:textId="77777777" w:rsidR="00654A42" w:rsidRPr="002A0FB6" w:rsidRDefault="00654A42" w:rsidP="00482B38">
      <w:pPr>
        <w:pStyle w:val="ListParagraph"/>
        <w:numPr>
          <w:ilvl w:val="0"/>
          <w:numId w:val="32"/>
        </w:numPr>
        <w:ind w:left="1080"/>
        <w:jc w:val="both"/>
        <w:rPr>
          <w:rFonts w:ascii="Arial" w:hAnsi="Arial" w:cs="Arial"/>
          <w:b/>
          <w:noProof w:val="0"/>
          <w:sz w:val="22"/>
          <w:szCs w:val="20"/>
        </w:rPr>
      </w:pPr>
      <w:r w:rsidRPr="002A0FB6">
        <w:rPr>
          <w:rFonts w:ascii="Arial" w:hAnsi="Arial" w:cs="Arial"/>
          <w:b/>
          <w:noProof w:val="0"/>
          <w:sz w:val="22"/>
          <w:szCs w:val="20"/>
        </w:rPr>
        <w:t xml:space="preserve">Day 1 </w:t>
      </w:r>
      <w:r w:rsidR="00F17E3B" w:rsidRPr="002A0FB6">
        <w:rPr>
          <w:rFonts w:ascii="Arial" w:hAnsi="Arial" w:cs="Arial"/>
          <w:noProof w:val="0"/>
          <w:sz w:val="22"/>
          <w:szCs w:val="20"/>
        </w:rPr>
        <w:t>– This is the date when Stack-</w:t>
      </w:r>
      <w:r w:rsidRPr="002A0FB6">
        <w:rPr>
          <w:rFonts w:ascii="Arial" w:hAnsi="Arial" w:cs="Arial"/>
          <w:noProof w:val="0"/>
          <w:sz w:val="22"/>
          <w:szCs w:val="20"/>
        </w:rPr>
        <w:t xml:space="preserve">B is to be </w:t>
      </w:r>
      <w:r w:rsidR="00F17E3B" w:rsidRPr="002A0FB6">
        <w:rPr>
          <w:rFonts w:ascii="Arial" w:hAnsi="Arial" w:cs="Arial"/>
          <w:noProof w:val="0"/>
          <w:sz w:val="22"/>
          <w:szCs w:val="20"/>
        </w:rPr>
        <w:t>migrated into Stack-</w:t>
      </w:r>
      <w:r w:rsidRPr="002A0FB6">
        <w:rPr>
          <w:rFonts w:ascii="Arial" w:hAnsi="Arial" w:cs="Arial"/>
          <w:noProof w:val="0"/>
          <w:sz w:val="22"/>
          <w:szCs w:val="20"/>
        </w:rPr>
        <w:t>C (Feb 2020).</w:t>
      </w:r>
    </w:p>
    <w:p w14:paraId="46F8A0A6" w14:textId="1CF61FAA" w:rsidR="00654A42" w:rsidRPr="002A0FB6" w:rsidRDefault="00654A42" w:rsidP="00482B38">
      <w:pPr>
        <w:pStyle w:val="ListParagraph"/>
        <w:numPr>
          <w:ilvl w:val="0"/>
          <w:numId w:val="32"/>
        </w:numPr>
        <w:ind w:left="1080"/>
        <w:jc w:val="both"/>
        <w:rPr>
          <w:rFonts w:ascii="Arial" w:hAnsi="Arial" w:cs="Arial"/>
          <w:b/>
          <w:noProof w:val="0"/>
          <w:sz w:val="22"/>
          <w:szCs w:val="20"/>
        </w:rPr>
      </w:pPr>
      <w:r w:rsidRPr="002A0FB6">
        <w:rPr>
          <w:rFonts w:ascii="Arial" w:hAnsi="Arial" w:cs="Arial"/>
          <w:b/>
          <w:noProof w:val="0"/>
          <w:sz w:val="22"/>
          <w:szCs w:val="20"/>
        </w:rPr>
        <w:t xml:space="preserve">Day 2 </w:t>
      </w:r>
      <w:r w:rsidR="00F17E3B" w:rsidRPr="002A0FB6">
        <w:rPr>
          <w:rFonts w:ascii="Arial" w:hAnsi="Arial" w:cs="Arial"/>
          <w:noProof w:val="0"/>
          <w:sz w:val="22"/>
          <w:szCs w:val="20"/>
        </w:rPr>
        <w:t>– This is the period when Stack-</w:t>
      </w:r>
      <w:r w:rsidRPr="002A0FB6">
        <w:rPr>
          <w:rFonts w:ascii="Arial" w:hAnsi="Arial" w:cs="Arial"/>
          <w:noProof w:val="0"/>
          <w:sz w:val="22"/>
          <w:szCs w:val="20"/>
        </w:rPr>
        <w:t xml:space="preserve">C </w:t>
      </w:r>
      <w:r w:rsidR="00E87D39">
        <w:rPr>
          <w:rFonts w:ascii="Arial" w:hAnsi="Arial" w:cs="Arial"/>
          <w:noProof w:val="0"/>
          <w:sz w:val="22"/>
          <w:szCs w:val="20"/>
        </w:rPr>
        <w:t>has</w:t>
      </w:r>
      <w:r w:rsidR="00F17E3B" w:rsidRPr="002A0FB6">
        <w:rPr>
          <w:rFonts w:ascii="Arial" w:hAnsi="Arial" w:cs="Arial"/>
          <w:noProof w:val="0"/>
          <w:sz w:val="22"/>
          <w:szCs w:val="20"/>
        </w:rPr>
        <w:t xml:space="preserve"> gone live with Stack-</w:t>
      </w:r>
      <w:r w:rsidRPr="002A0FB6">
        <w:rPr>
          <w:rFonts w:ascii="Arial" w:hAnsi="Arial" w:cs="Arial"/>
          <w:noProof w:val="0"/>
          <w:sz w:val="22"/>
          <w:szCs w:val="20"/>
        </w:rPr>
        <w:t xml:space="preserve">B data, and </w:t>
      </w:r>
      <w:r w:rsidR="0002221D" w:rsidRPr="002A0FB6">
        <w:rPr>
          <w:rFonts w:ascii="Arial" w:hAnsi="Arial" w:cs="Arial"/>
          <w:noProof w:val="0"/>
          <w:sz w:val="22"/>
          <w:szCs w:val="20"/>
        </w:rPr>
        <w:t>Stack-</w:t>
      </w:r>
      <w:r w:rsidRPr="002A0FB6">
        <w:rPr>
          <w:rFonts w:ascii="Arial" w:hAnsi="Arial" w:cs="Arial"/>
          <w:noProof w:val="0"/>
          <w:sz w:val="22"/>
          <w:szCs w:val="20"/>
        </w:rPr>
        <w:t xml:space="preserve">A is also operational. This period </w:t>
      </w:r>
      <w:r w:rsidR="00E87D39">
        <w:rPr>
          <w:rFonts w:ascii="Arial" w:hAnsi="Arial" w:cs="Arial"/>
          <w:noProof w:val="0"/>
          <w:sz w:val="22"/>
          <w:szCs w:val="20"/>
        </w:rPr>
        <w:t xml:space="preserve">falls </w:t>
      </w:r>
      <w:r w:rsidRPr="002A0FB6">
        <w:rPr>
          <w:rFonts w:ascii="Arial" w:hAnsi="Arial" w:cs="Arial"/>
          <w:noProof w:val="0"/>
          <w:sz w:val="22"/>
          <w:szCs w:val="20"/>
        </w:rPr>
        <w:t>between Feb 2020 and Nov 2020.</w:t>
      </w:r>
    </w:p>
    <w:p w14:paraId="4B37E0AA" w14:textId="5946D1D5" w:rsidR="00905C61" w:rsidRPr="008F2E37" w:rsidRDefault="00654A42" w:rsidP="00482B38">
      <w:pPr>
        <w:pStyle w:val="ListParagraph"/>
        <w:numPr>
          <w:ilvl w:val="0"/>
          <w:numId w:val="32"/>
        </w:numPr>
        <w:ind w:left="1080"/>
        <w:jc w:val="both"/>
        <w:rPr>
          <w:rFonts w:ascii="Arial" w:hAnsi="Arial" w:cs="Arial"/>
          <w:b/>
          <w:noProof w:val="0"/>
          <w:sz w:val="22"/>
          <w:szCs w:val="20"/>
        </w:rPr>
      </w:pPr>
      <w:r w:rsidRPr="008F2E37">
        <w:rPr>
          <w:rFonts w:ascii="Arial" w:hAnsi="Arial" w:cs="Arial"/>
          <w:b/>
          <w:noProof w:val="0"/>
          <w:sz w:val="22"/>
          <w:szCs w:val="20"/>
        </w:rPr>
        <w:t xml:space="preserve">Day 3 </w:t>
      </w:r>
      <w:r w:rsidR="00F17E3B" w:rsidRPr="008F2E37">
        <w:rPr>
          <w:rFonts w:ascii="Arial" w:hAnsi="Arial" w:cs="Arial"/>
          <w:b/>
          <w:noProof w:val="0"/>
          <w:sz w:val="22"/>
          <w:szCs w:val="20"/>
        </w:rPr>
        <w:t xml:space="preserve">– </w:t>
      </w:r>
      <w:r w:rsidR="00F17E3B" w:rsidRPr="008F2E37">
        <w:rPr>
          <w:rFonts w:ascii="Arial" w:hAnsi="Arial" w:cs="Arial"/>
          <w:noProof w:val="0"/>
          <w:sz w:val="22"/>
          <w:szCs w:val="20"/>
        </w:rPr>
        <w:t>This is the date when Stack-</w:t>
      </w:r>
      <w:r w:rsidRPr="008F2E37">
        <w:rPr>
          <w:rFonts w:ascii="Arial" w:hAnsi="Arial" w:cs="Arial"/>
          <w:noProof w:val="0"/>
          <w:sz w:val="22"/>
          <w:szCs w:val="20"/>
        </w:rPr>
        <w:t>C become</w:t>
      </w:r>
      <w:r w:rsidR="00E87D39">
        <w:rPr>
          <w:rFonts w:ascii="Arial" w:hAnsi="Arial" w:cs="Arial"/>
          <w:noProof w:val="0"/>
          <w:sz w:val="22"/>
          <w:szCs w:val="20"/>
        </w:rPr>
        <w:t>s</w:t>
      </w:r>
      <w:r w:rsidR="00F17E3B" w:rsidRPr="008F2E37">
        <w:rPr>
          <w:rFonts w:ascii="Arial" w:hAnsi="Arial" w:cs="Arial"/>
          <w:noProof w:val="0"/>
          <w:sz w:val="22"/>
          <w:szCs w:val="20"/>
        </w:rPr>
        <w:t xml:space="preserve"> </w:t>
      </w:r>
      <w:r w:rsidR="00BE3A52" w:rsidRPr="008F2E37">
        <w:rPr>
          <w:rFonts w:ascii="Arial" w:hAnsi="Arial" w:cs="Arial"/>
          <w:noProof w:val="0"/>
          <w:sz w:val="22"/>
          <w:szCs w:val="20"/>
        </w:rPr>
        <w:t>operational</w:t>
      </w:r>
      <w:r w:rsidR="00F17E3B" w:rsidRPr="008F2E37">
        <w:rPr>
          <w:rFonts w:ascii="Arial" w:hAnsi="Arial" w:cs="Arial"/>
          <w:noProof w:val="0"/>
          <w:sz w:val="22"/>
          <w:szCs w:val="20"/>
        </w:rPr>
        <w:t xml:space="preserve"> with Stack-</w:t>
      </w:r>
      <w:r w:rsidRPr="008F2E37">
        <w:rPr>
          <w:rFonts w:ascii="Arial" w:hAnsi="Arial" w:cs="Arial"/>
          <w:noProof w:val="0"/>
          <w:sz w:val="22"/>
          <w:szCs w:val="20"/>
        </w:rPr>
        <w:t xml:space="preserve">A and </w:t>
      </w:r>
      <w:r w:rsidR="00F17E3B" w:rsidRPr="008F2E37">
        <w:rPr>
          <w:rFonts w:ascii="Arial" w:hAnsi="Arial" w:cs="Arial"/>
          <w:noProof w:val="0"/>
          <w:sz w:val="22"/>
          <w:szCs w:val="20"/>
        </w:rPr>
        <w:t>Stack-</w:t>
      </w:r>
      <w:r w:rsidRPr="008F2E37">
        <w:rPr>
          <w:rFonts w:ascii="Arial" w:hAnsi="Arial" w:cs="Arial"/>
          <w:noProof w:val="0"/>
          <w:sz w:val="22"/>
          <w:szCs w:val="20"/>
        </w:rPr>
        <w:t>B data.</w:t>
      </w:r>
      <w:r w:rsidR="000A6D7B" w:rsidRPr="008F2E37">
        <w:rPr>
          <w:rFonts w:ascii="Arial" w:hAnsi="Arial" w:cs="Arial"/>
          <w:noProof w:val="0"/>
          <w:sz w:val="22"/>
          <w:szCs w:val="20"/>
        </w:rPr>
        <w:t xml:space="preserve"> </w:t>
      </w:r>
      <w:r w:rsidRPr="008F2E37">
        <w:rPr>
          <w:rFonts w:ascii="Arial" w:hAnsi="Arial" w:cs="Arial"/>
          <w:noProof w:val="0"/>
          <w:sz w:val="22"/>
          <w:szCs w:val="20"/>
        </w:rPr>
        <w:t xml:space="preserve">From this point onwards, </w:t>
      </w:r>
      <w:r w:rsidR="00494AB7" w:rsidRPr="008F2E37">
        <w:rPr>
          <w:rFonts w:ascii="Arial" w:hAnsi="Arial" w:cs="Arial"/>
          <w:noProof w:val="0"/>
          <w:sz w:val="22"/>
          <w:szCs w:val="20"/>
        </w:rPr>
        <w:t>Legal</w:t>
      </w:r>
      <w:r w:rsidRPr="008F2E37">
        <w:rPr>
          <w:rFonts w:ascii="Arial" w:hAnsi="Arial" w:cs="Arial"/>
          <w:noProof w:val="0"/>
          <w:sz w:val="22"/>
          <w:szCs w:val="20"/>
        </w:rPr>
        <w:t xml:space="preserve"> </w:t>
      </w:r>
      <w:r w:rsidR="00C42FCC" w:rsidRPr="008F2E37">
        <w:rPr>
          <w:rFonts w:ascii="Arial" w:hAnsi="Arial" w:cs="Arial"/>
          <w:noProof w:val="0"/>
          <w:sz w:val="22"/>
          <w:szCs w:val="20"/>
        </w:rPr>
        <w:t>Account</w:t>
      </w:r>
      <w:r w:rsidRPr="008F2E37">
        <w:rPr>
          <w:rFonts w:ascii="Arial" w:hAnsi="Arial" w:cs="Arial"/>
          <w:noProof w:val="0"/>
          <w:sz w:val="22"/>
          <w:szCs w:val="20"/>
        </w:rPr>
        <w:t xml:space="preserve"> hierarchy from DUNS will form a basis for budgeting and </w:t>
      </w:r>
      <w:r w:rsidR="00FA2756" w:rsidRPr="008F2E37">
        <w:rPr>
          <w:rFonts w:ascii="Arial" w:hAnsi="Arial" w:cs="Arial"/>
          <w:noProof w:val="0"/>
          <w:sz w:val="22"/>
          <w:szCs w:val="20"/>
        </w:rPr>
        <w:t>Sales</w:t>
      </w:r>
      <w:r w:rsidRPr="008F2E37">
        <w:rPr>
          <w:rFonts w:ascii="Arial" w:hAnsi="Arial" w:cs="Arial"/>
          <w:noProof w:val="0"/>
          <w:sz w:val="22"/>
          <w:szCs w:val="20"/>
        </w:rPr>
        <w:t xml:space="preserve"> compensation planning, and </w:t>
      </w:r>
      <w:r w:rsidR="00FA2756" w:rsidRPr="008F2E37">
        <w:rPr>
          <w:rFonts w:ascii="Arial" w:hAnsi="Arial" w:cs="Arial"/>
          <w:noProof w:val="0"/>
          <w:sz w:val="22"/>
          <w:szCs w:val="20"/>
        </w:rPr>
        <w:t>Sales</w:t>
      </w:r>
      <w:r w:rsidRPr="008F2E37">
        <w:rPr>
          <w:rFonts w:ascii="Arial" w:hAnsi="Arial" w:cs="Arial"/>
          <w:noProof w:val="0"/>
          <w:sz w:val="22"/>
          <w:szCs w:val="20"/>
        </w:rPr>
        <w:t xml:space="preserve"> </w:t>
      </w:r>
      <w:r w:rsidR="00C42FCC" w:rsidRPr="008F2E37">
        <w:rPr>
          <w:rFonts w:ascii="Arial" w:hAnsi="Arial" w:cs="Arial"/>
          <w:noProof w:val="0"/>
          <w:sz w:val="22"/>
          <w:szCs w:val="20"/>
        </w:rPr>
        <w:t>Account</w:t>
      </w:r>
      <w:r w:rsidRPr="008F2E37">
        <w:rPr>
          <w:rFonts w:ascii="Arial" w:hAnsi="Arial" w:cs="Arial"/>
          <w:noProof w:val="0"/>
          <w:sz w:val="22"/>
          <w:szCs w:val="20"/>
        </w:rPr>
        <w:t xml:space="preserve"> concept will be done away with.</w:t>
      </w:r>
    </w:p>
    <w:p w14:paraId="39B2A3DD" w14:textId="77777777" w:rsidR="00905C61" w:rsidRPr="00320976" w:rsidRDefault="00905C61" w:rsidP="00905C61">
      <w:pPr>
        <w:ind w:left="720"/>
        <w:jc w:val="both"/>
        <w:rPr>
          <w:rFonts w:ascii="Arial" w:hAnsi="Arial" w:cs="Arial"/>
          <w:b/>
          <w:lang w:val="en-GB"/>
        </w:rPr>
      </w:pPr>
    </w:p>
    <w:p w14:paraId="1545216A" w14:textId="77777777" w:rsidR="008F2E37" w:rsidRDefault="008F2E37" w:rsidP="00482B38">
      <w:pPr>
        <w:pStyle w:val="Heading2"/>
        <w:numPr>
          <w:ilvl w:val="2"/>
          <w:numId w:val="38"/>
        </w:numPr>
        <w:spacing w:before="0" w:after="0"/>
        <w:ind w:firstLine="194"/>
        <w:jc w:val="both"/>
        <w:rPr>
          <w:rFonts w:ascii="Arial" w:eastAsia="Batang" w:hAnsi="Arial" w:cs="Arial"/>
          <w:b w:val="0"/>
          <w:i w:val="0"/>
          <w:sz w:val="22"/>
          <w:lang w:val="en-GB"/>
        </w:rPr>
        <w:sectPr w:rsidR="008F2E37" w:rsidSect="00B67A60">
          <w:headerReference w:type="even" r:id="rId21"/>
          <w:headerReference w:type="default" r:id="rId22"/>
          <w:footerReference w:type="even" r:id="rId23"/>
          <w:footerReference w:type="default" r:id="rId24"/>
          <w:headerReference w:type="first" r:id="rId25"/>
          <w:footerReference w:type="first" r:id="rId26"/>
          <w:type w:val="continuous"/>
          <w:pgSz w:w="12240" w:h="15840" w:code="1"/>
          <w:pgMar w:top="1872" w:right="1037" w:bottom="1440" w:left="1166" w:header="720" w:footer="720" w:gutter="0"/>
          <w:cols w:space="720"/>
          <w:titlePg/>
          <w:docGrid w:linePitch="360"/>
        </w:sectPr>
      </w:pPr>
      <w:bookmarkStart w:id="206" w:name="_Toc6485729"/>
    </w:p>
    <w:p w14:paraId="181FA7F7" w14:textId="1A92900E" w:rsidR="00BE6310" w:rsidRPr="00583594" w:rsidRDefault="00563BB6" w:rsidP="00482B38">
      <w:pPr>
        <w:pStyle w:val="Heading3"/>
        <w:numPr>
          <w:ilvl w:val="2"/>
          <w:numId w:val="46"/>
        </w:numPr>
        <w:rPr>
          <w:rFonts w:ascii="Arial" w:eastAsia="Batang" w:hAnsi="Arial" w:cs="Arial"/>
          <w:b w:val="0"/>
          <w:sz w:val="22"/>
          <w:lang w:val="en-GB"/>
        </w:rPr>
      </w:pPr>
      <w:bookmarkStart w:id="207" w:name="_Toc8567022"/>
      <w:r w:rsidRPr="00827290">
        <w:rPr>
          <w:rFonts w:ascii="Arial" w:eastAsia="Batang" w:hAnsi="Arial" w:cs="Arial"/>
          <w:b w:val="0"/>
          <w:sz w:val="22"/>
          <w:lang w:val="en-GB"/>
        </w:rPr>
        <w:lastRenderedPageBreak/>
        <w:t>Day-</w:t>
      </w:r>
      <w:r w:rsidR="00BE6310" w:rsidRPr="00827290">
        <w:rPr>
          <w:rFonts w:ascii="Arial" w:eastAsia="Batang" w:hAnsi="Arial" w:cs="Arial"/>
          <w:b w:val="0"/>
          <w:sz w:val="22"/>
          <w:lang w:val="en-GB"/>
        </w:rPr>
        <w:t>1 High Level Data Flow</w:t>
      </w:r>
      <w:bookmarkEnd w:id="206"/>
      <w:bookmarkEnd w:id="207"/>
    </w:p>
    <w:p w14:paraId="117B7B03" w14:textId="77777777" w:rsidR="00BE6310" w:rsidRPr="00320976" w:rsidRDefault="00BE6310" w:rsidP="00BA1689">
      <w:pPr>
        <w:ind w:left="576"/>
        <w:rPr>
          <w:rFonts w:ascii="Arial" w:hAnsi="Arial" w:cs="Arial"/>
          <w:lang w:val="en-GB"/>
        </w:rPr>
      </w:pPr>
    </w:p>
    <w:p w14:paraId="29BE19CD" w14:textId="68B8CA17" w:rsidR="00C95637" w:rsidRDefault="00C95637" w:rsidP="00827290">
      <w:pPr>
        <w:ind w:left="720"/>
        <w:rPr>
          <w:rFonts w:ascii="Arial" w:hAnsi="Arial" w:cs="Arial"/>
          <w:sz w:val="22"/>
        </w:rPr>
      </w:pPr>
      <w:r>
        <w:rPr>
          <w:rFonts w:ascii="Arial" w:hAnsi="Arial" w:cs="Arial"/>
          <w:sz w:val="22"/>
        </w:rPr>
        <w:t xml:space="preserve">           </w:t>
      </w:r>
      <w:r w:rsidRPr="002A0FB6">
        <w:rPr>
          <w:rFonts w:ascii="Arial" w:hAnsi="Arial" w:cs="Arial"/>
          <w:sz w:val="22"/>
        </w:rPr>
        <w:t>This is the date when Stack-B is to be migrated into Stack-</w:t>
      </w:r>
      <w:r>
        <w:rPr>
          <w:rFonts w:ascii="Arial" w:hAnsi="Arial" w:cs="Arial"/>
          <w:sz w:val="22"/>
        </w:rPr>
        <w:t>C.</w:t>
      </w:r>
    </w:p>
    <w:p w14:paraId="142DD310" w14:textId="4BA1C434" w:rsidR="00E256AF" w:rsidRDefault="00E256AF" w:rsidP="00827290">
      <w:pPr>
        <w:ind w:left="720"/>
        <w:rPr>
          <w:rFonts w:ascii="Arial" w:hAnsi="Arial" w:cs="Arial"/>
          <w:sz w:val="22"/>
        </w:rPr>
      </w:pPr>
    </w:p>
    <w:p w14:paraId="17F0DF8D" w14:textId="77777777" w:rsidR="00E256AF" w:rsidRDefault="00E256AF" w:rsidP="00827290">
      <w:pPr>
        <w:ind w:left="720"/>
        <w:rPr>
          <w:rFonts w:ascii="Arial" w:hAnsi="Arial" w:cs="Arial"/>
          <w:sz w:val="22"/>
        </w:rPr>
      </w:pPr>
    </w:p>
    <w:p w14:paraId="492AD21E" w14:textId="32A4E34A" w:rsidR="00BA1689" w:rsidRPr="00320976" w:rsidRDefault="00E256AF" w:rsidP="00827290">
      <w:pPr>
        <w:ind w:left="720"/>
        <w:rPr>
          <w:rFonts w:ascii="Arial" w:hAnsi="Arial" w:cs="Arial"/>
          <w:lang w:val="en-GB"/>
        </w:rPr>
      </w:pPr>
      <w:r>
        <w:object w:dxaOrig="21690" w:dyaOrig="13351" w14:anchorId="6CAA1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284.25pt" o:ole="">
            <v:imagedata r:id="rId27" o:title=""/>
          </v:shape>
          <o:OLEObject Type="Embed" ProgID="Visio.Drawing.15" ShapeID="_x0000_i1025" DrawAspect="Content" ObjectID="_1619207114" r:id="rId28"/>
        </w:object>
      </w:r>
      <w:r w:rsidR="00C95637" w:rsidRPr="00320976" w:rsidDel="00C95637">
        <w:rPr>
          <w:rFonts w:ascii="Arial" w:hAnsi="Arial" w:cs="Arial"/>
          <w:noProof/>
          <w:lang w:val="en-GB" w:eastAsia="en-GB"/>
        </w:rPr>
        <w:t xml:space="preserve"> </w:t>
      </w:r>
    </w:p>
    <w:p w14:paraId="0ACBB34D" w14:textId="481C98AE" w:rsidR="00420ADF" w:rsidRDefault="00420ADF" w:rsidP="00420ADF">
      <w:pPr>
        <w:ind w:left="1964"/>
        <w:jc w:val="both"/>
        <w:rPr>
          <w:rFonts w:ascii="Arial" w:hAnsi="Arial" w:cs="Arial"/>
          <w:lang w:val="en-GB"/>
        </w:rPr>
      </w:pPr>
    </w:p>
    <w:p w14:paraId="189F17E9" w14:textId="2A64FF0B" w:rsidR="00E256AF" w:rsidRDefault="00E256AF" w:rsidP="00420ADF">
      <w:pPr>
        <w:ind w:left="1964"/>
        <w:jc w:val="both"/>
        <w:rPr>
          <w:rFonts w:ascii="Arial" w:hAnsi="Arial" w:cs="Arial"/>
          <w:lang w:val="en-GB"/>
        </w:rPr>
      </w:pPr>
    </w:p>
    <w:p w14:paraId="46F86C5A" w14:textId="41885A5F" w:rsidR="00E272E9" w:rsidRPr="00E272E9" w:rsidRDefault="00E272E9" w:rsidP="00E272E9">
      <w:pPr>
        <w:rPr>
          <w:rFonts w:ascii="Arial" w:hAnsi="Arial" w:cs="Arial"/>
          <w:lang w:val="en-GB"/>
        </w:rPr>
      </w:pPr>
      <w:r>
        <w:rPr>
          <w:rFonts w:ascii="Arial" w:hAnsi="Arial" w:cs="Arial"/>
          <w:lang w:val="en-GB"/>
        </w:rPr>
        <w:tab/>
      </w:r>
      <w:r w:rsidRPr="00E272E9">
        <w:rPr>
          <w:rFonts w:ascii="Arial" w:hAnsi="Arial" w:cs="Arial"/>
          <w:lang w:val="en-GB"/>
        </w:rPr>
        <w:t xml:space="preserve">Figure </w:t>
      </w:r>
      <w:r>
        <w:rPr>
          <w:rFonts w:ascii="Arial" w:hAnsi="Arial" w:cs="Arial"/>
          <w:lang w:val="en-GB"/>
        </w:rPr>
        <w:t>5 – Day 1 High Level Data Flow</w:t>
      </w:r>
    </w:p>
    <w:p w14:paraId="7F9901B7" w14:textId="6892D496" w:rsidR="00E256AF" w:rsidRDefault="00E256AF" w:rsidP="00E272E9">
      <w:pPr>
        <w:jc w:val="both"/>
        <w:rPr>
          <w:rFonts w:ascii="Arial" w:hAnsi="Arial" w:cs="Arial"/>
          <w:lang w:val="en-GB"/>
        </w:rPr>
      </w:pPr>
    </w:p>
    <w:p w14:paraId="62AEBE1D" w14:textId="11DCE953" w:rsidR="00E256AF" w:rsidRDefault="00E256AF" w:rsidP="00420ADF">
      <w:pPr>
        <w:ind w:left="1964"/>
        <w:jc w:val="both"/>
        <w:rPr>
          <w:rFonts w:ascii="Arial" w:hAnsi="Arial" w:cs="Arial"/>
          <w:lang w:val="en-GB"/>
        </w:rPr>
      </w:pPr>
    </w:p>
    <w:p w14:paraId="62EFE16D" w14:textId="3333EC53" w:rsidR="00E256AF" w:rsidRDefault="00E256AF" w:rsidP="00420ADF">
      <w:pPr>
        <w:ind w:left="1964"/>
        <w:jc w:val="both"/>
        <w:rPr>
          <w:rFonts w:ascii="Arial" w:hAnsi="Arial" w:cs="Arial"/>
          <w:lang w:val="en-GB"/>
        </w:rPr>
      </w:pPr>
    </w:p>
    <w:p w14:paraId="69FE0384" w14:textId="72645C35" w:rsidR="00E256AF" w:rsidRDefault="00E256AF" w:rsidP="00420ADF">
      <w:pPr>
        <w:ind w:left="1964"/>
        <w:jc w:val="both"/>
        <w:rPr>
          <w:rFonts w:ascii="Arial" w:hAnsi="Arial" w:cs="Arial"/>
          <w:lang w:val="en-GB"/>
        </w:rPr>
      </w:pPr>
    </w:p>
    <w:p w14:paraId="0F32428F" w14:textId="33A95120" w:rsidR="00E256AF" w:rsidRDefault="00E256AF" w:rsidP="00420ADF">
      <w:pPr>
        <w:ind w:left="1964"/>
        <w:jc w:val="both"/>
        <w:rPr>
          <w:rFonts w:ascii="Arial" w:hAnsi="Arial" w:cs="Arial"/>
          <w:lang w:val="en-GB"/>
        </w:rPr>
      </w:pPr>
    </w:p>
    <w:p w14:paraId="019A13D1" w14:textId="7CCF49BF" w:rsidR="00E256AF" w:rsidRDefault="00E256AF" w:rsidP="00420ADF">
      <w:pPr>
        <w:ind w:left="1964"/>
        <w:jc w:val="both"/>
        <w:rPr>
          <w:rFonts w:ascii="Arial" w:hAnsi="Arial" w:cs="Arial"/>
          <w:lang w:val="en-GB"/>
        </w:rPr>
      </w:pPr>
    </w:p>
    <w:p w14:paraId="374D1D79" w14:textId="77777777" w:rsidR="00E256AF" w:rsidRPr="00320976" w:rsidRDefault="00E256AF" w:rsidP="00420ADF">
      <w:pPr>
        <w:ind w:left="1964"/>
        <w:jc w:val="both"/>
        <w:rPr>
          <w:rFonts w:ascii="Arial" w:hAnsi="Arial" w:cs="Arial"/>
          <w:lang w:val="en-GB"/>
        </w:rPr>
      </w:pPr>
    </w:p>
    <w:p w14:paraId="43AA41C0" w14:textId="77777777" w:rsidR="00420ADF" w:rsidRPr="00320976" w:rsidRDefault="00420ADF" w:rsidP="00420ADF">
      <w:pPr>
        <w:ind w:left="1964"/>
        <w:jc w:val="both"/>
        <w:rPr>
          <w:rFonts w:ascii="Arial" w:hAnsi="Arial" w:cs="Arial"/>
          <w:lang w:val="en-GB"/>
        </w:rPr>
      </w:pPr>
    </w:p>
    <w:p w14:paraId="75A9461A" w14:textId="77777777" w:rsidR="00BD787B" w:rsidRPr="00827290" w:rsidRDefault="00F17E3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Stack-</w:t>
      </w:r>
      <w:r w:rsidR="00BD787B" w:rsidRPr="00827290">
        <w:rPr>
          <w:rFonts w:ascii="Arial" w:hAnsi="Arial" w:cs="Arial"/>
          <w:noProof w:val="0"/>
          <w:sz w:val="22"/>
          <w:szCs w:val="20"/>
        </w:rPr>
        <w:t>A is out of scope for day 1 migration.</w:t>
      </w:r>
    </w:p>
    <w:p w14:paraId="79F34E1A" w14:textId="6D93F1F4" w:rsidR="00DE33CE" w:rsidRPr="00827290" w:rsidRDefault="00F17E3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Stack-</w:t>
      </w:r>
      <w:r w:rsidR="00BD787B" w:rsidRPr="00827290">
        <w:rPr>
          <w:rFonts w:ascii="Arial" w:hAnsi="Arial" w:cs="Arial"/>
          <w:noProof w:val="0"/>
          <w:sz w:val="22"/>
          <w:szCs w:val="20"/>
        </w:rPr>
        <w:t>B systems are in scope for day 1 migration</w:t>
      </w:r>
      <w:r w:rsidR="009779FC">
        <w:rPr>
          <w:rFonts w:ascii="Arial" w:hAnsi="Arial" w:cs="Arial"/>
          <w:noProof w:val="0"/>
          <w:sz w:val="22"/>
          <w:szCs w:val="20"/>
        </w:rPr>
        <w:t xml:space="preserve">, namely, </w:t>
      </w:r>
      <w:r w:rsidR="00BD787B" w:rsidRPr="00827290">
        <w:rPr>
          <w:rFonts w:ascii="Arial" w:hAnsi="Arial" w:cs="Arial"/>
          <w:noProof w:val="0"/>
          <w:sz w:val="22"/>
          <w:szCs w:val="20"/>
        </w:rPr>
        <w:t>Pivotal, JDE, Oracle and Siebel</w:t>
      </w:r>
      <w:r w:rsidR="009779FC">
        <w:rPr>
          <w:rFonts w:ascii="Arial" w:hAnsi="Arial" w:cs="Arial"/>
          <w:noProof w:val="0"/>
          <w:sz w:val="22"/>
          <w:szCs w:val="20"/>
        </w:rPr>
        <w:t>.</w:t>
      </w:r>
    </w:p>
    <w:p w14:paraId="060822A0" w14:textId="77777777" w:rsidR="00BD787B" w:rsidRPr="00827290" w:rsidRDefault="00BD787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 xml:space="preserve">LASA will still be governing Sales </w:t>
      </w:r>
      <w:r w:rsidR="00C42FCC" w:rsidRPr="00827290">
        <w:rPr>
          <w:rFonts w:ascii="Arial" w:hAnsi="Arial" w:cs="Arial"/>
          <w:noProof w:val="0"/>
          <w:sz w:val="22"/>
          <w:szCs w:val="20"/>
        </w:rPr>
        <w:t>Accounts</w:t>
      </w:r>
      <w:r w:rsidRPr="00827290">
        <w:rPr>
          <w:rFonts w:ascii="Arial" w:hAnsi="Arial" w:cs="Arial"/>
          <w:noProof w:val="0"/>
          <w:sz w:val="22"/>
          <w:szCs w:val="20"/>
        </w:rPr>
        <w:t>, which are core to budgeting and planning.</w:t>
      </w:r>
    </w:p>
    <w:p w14:paraId="45AE9C65" w14:textId="73E2E049" w:rsidR="00F92049" w:rsidRPr="00F92049" w:rsidRDefault="004C023E" w:rsidP="00482B38">
      <w:pPr>
        <w:pStyle w:val="ListParagraph"/>
        <w:numPr>
          <w:ilvl w:val="1"/>
          <w:numId w:val="32"/>
        </w:numPr>
        <w:ind w:hanging="598"/>
        <w:jc w:val="both"/>
        <w:rPr>
          <w:rFonts w:ascii="Arial" w:hAnsi="Arial" w:cs="Arial"/>
          <w:noProof w:val="0"/>
          <w:sz w:val="22"/>
          <w:szCs w:val="20"/>
        </w:rPr>
      </w:pPr>
      <w:r>
        <w:rPr>
          <w:rFonts w:ascii="Arial" w:hAnsi="Arial" w:cs="Arial"/>
          <w:noProof w:val="0"/>
          <w:sz w:val="22"/>
          <w:szCs w:val="20"/>
        </w:rPr>
        <w:t xml:space="preserve">The </w:t>
      </w:r>
      <w:r w:rsidR="00BD787B" w:rsidRPr="00460670">
        <w:rPr>
          <w:rFonts w:ascii="Arial" w:hAnsi="Arial" w:cs="Arial"/>
          <w:noProof w:val="0"/>
          <w:sz w:val="22"/>
          <w:szCs w:val="20"/>
        </w:rPr>
        <w:t>Data Migration Engine (</w:t>
      </w:r>
      <w:r w:rsidR="00420ADF" w:rsidRPr="00F92049">
        <w:rPr>
          <w:rFonts w:ascii="Arial" w:hAnsi="Arial" w:cs="Arial"/>
          <w:noProof w:val="0"/>
          <w:sz w:val="22"/>
          <w:szCs w:val="20"/>
        </w:rPr>
        <w:t>IPC</w:t>
      </w:r>
      <w:r w:rsidR="00BD787B" w:rsidRPr="00F92049">
        <w:rPr>
          <w:rFonts w:ascii="Arial" w:hAnsi="Arial" w:cs="Arial"/>
          <w:noProof w:val="0"/>
          <w:sz w:val="22"/>
          <w:szCs w:val="20"/>
        </w:rPr>
        <w:t>) will make sure that all the raw data from sources is migrated into the MDM component.</w:t>
      </w:r>
      <w:r w:rsidR="00F92049" w:rsidRPr="00F92049">
        <w:rPr>
          <w:rFonts w:ascii="Arial" w:hAnsi="Arial" w:cs="Arial"/>
          <w:noProof w:val="0"/>
          <w:sz w:val="22"/>
          <w:szCs w:val="20"/>
        </w:rPr>
        <w:t xml:space="preserve"> The migration engine will cleanse and standardize the data. The cleansing and standardization strategy can be </w:t>
      </w:r>
      <w:r w:rsidR="00CA232E">
        <w:rPr>
          <w:rFonts w:ascii="Arial" w:hAnsi="Arial" w:cs="Arial"/>
          <w:noProof w:val="0"/>
          <w:sz w:val="22"/>
          <w:szCs w:val="20"/>
        </w:rPr>
        <w:t>found</w:t>
      </w:r>
      <w:r w:rsidR="00CA232E" w:rsidRPr="00F92049">
        <w:rPr>
          <w:rFonts w:ascii="Arial" w:hAnsi="Arial" w:cs="Arial"/>
          <w:noProof w:val="0"/>
          <w:sz w:val="22"/>
          <w:szCs w:val="20"/>
        </w:rPr>
        <w:t xml:space="preserve"> </w:t>
      </w:r>
      <w:r w:rsidR="00F92049" w:rsidRPr="00F92049">
        <w:rPr>
          <w:rFonts w:ascii="Arial" w:hAnsi="Arial" w:cs="Arial"/>
          <w:noProof w:val="0"/>
          <w:sz w:val="22"/>
          <w:szCs w:val="20"/>
        </w:rPr>
        <w:t xml:space="preserve">in </w:t>
      </w:r>
      <w:r w:rsidR="00CA232E">
        <w:rPr>
          <w:rFonts w:ascii="Arial" w:hAnsi="Arial" w:cs="Arial"/>
          <w:noProof w:val="0"/>
          <w:sz w:val="22"/>
          <w:szCs w:val="20"/>
        </w:rPr>
        <w:t xml:space="preserve">the </w:t>
      </w:r>
      <w:r w:rsidR="00F92049" w:rsidRPr="00F92049">
        <w:rPr>
          <w:rFonts w:ascii="Arial" w:hAnsi="Arial" w:cs="Arial"/>
          <w:noProof w:val="0"/>
          <w:sz w:val="22"/>
          <w:szCs w:val="20"/>
        </w:rPr>
        <w:t>Data Migration Engine functional specification. While sending data to D&amp;B for enrichment, it will make sure that if a company is duplicate exactly on name and address, it just creates only copy for it to be sent to D&amp;B.</w:t>
      </w:r>
    </w:p>
    <w:p w14:paraId="0553A89A" w14:textId="7AB05270" w:rsidR="00BD787B" w:rsidRPr="00827290" w:rsidRDefault="00BD787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 xml:space="preserve">The MDM component will perform </w:t>
      </w:r>
      <w:r w:rsidR="00C42FCC" w:rsidRPr="00827290">
        <w:rPr>
          <w:rFonts w:ascii="Arial" w:hAnsi="Arial" w:cs="Arial"/>
          <w:noProof w:val="0"/>
          <w:sz w:val="22"/>
          <w:szCs w:val="20"/>
        </w:rPr>
        <w:t>Account</w:t>
      </w:r>
      <w:r w:rsidRPr="00827290">
        <w:rPr>
          <w:rFonts w:ascii="Arial" w:hAnsi="Arial" w:cs="Arial"/>
          <w:noProof w:val="0"/>
          <w:sz w:val="22"/>
          <w:szCs w:val="20"/>
        </w:rPr>
        <w:t xml:space="preserve"> enrichment and de-duplication.</w:t>
      </w:r>
    </w:p>
    <w:p w14:paraId="7577DC02" w14:textId="36251A03" w:rsidR="00BD787B" w:rsidRPr="00827290" w:rsidRDefault="00BD787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 xml:space="preserve">Once the data is cleaned by DME and MDM components, </w:t>
      </w:r>
      <w:r w:rsidR="00BE3A52" w:rsidRPr="00827290">
        <w:rPr>
          <w:rFonts w:ascii="Arial" w:hAnsi="Arial" w:cs="Arial"/>
          <w:noProof w:val="0"/>
          <w:sz w:val="22"/>
          <w:szCs w:val="20"/>
        </w:rPr>
        <w:t>it is</w:t>
      </w:r>
      <w:r w:rsidRPr="00827290">
        <w:rPr>
          <w:rFonts w:ascii="Arial" w:hAnsi="Arial" w:cs="Arial"/>
          <w:noProof w:val="0"/>
          <w:sz w:val="22"/>
          <w:szCs w:val="20"/>
        </w:rPr>
        <w:t xml:space="preserve"> ready to be linked to transactions (opportunity, orders etc.)</w:t>
      </w:r>
    </w:p>
    <w:p w14:paraId="124029AE" w14:textId="59579A9B" w:rsidR="00BD787B" w:rsidRPr="00827290" w:rsidRDefault="00BD787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 xml:space="preserve">Then Data Migration Engine will push transaction data along with </w:t>
      </w:r>
      <w:r w:rsidR="00367634" w:rsidRPr="00827290">
        <w:rPr>
          <w:rFonts w:ascii="Arial" w:hAnsi="Arial" w:cs="Arial"/>
          <w:noProof w:val="0"/>
          <w:sz w:val="22"/>
          <w:szCs w:val="20"/>
        </w:rPr>
        <w:t>Master Data</w:t>
      </w:r>
      <w:r w:rsidRPr="00827290">
        <w:rPr>
          <w:rFonts w:ascii="Arial" w:hAnsi="Arial" w:cs="Arial"/>
          <w:noProof w:val="0"/>
          <w:sz w:val="22"/>
          <w:szCs w:val="20"/>
        </w:rPr>
        <w:t xml:space="preserve"> into </w:t>
      </w:r>
      <w:r w:rsidR="00926E15">
        <w:rPr>
          <w:rFonts w:ascii="Arial" w:hAnsi="Arial" w:cs="Arial"/>
          <w:noProof w:val="0"/>
          <w:sz w:val="22"/>
          <w:szCs w:val="20"/>
        </w:rPr>
        <w:t>Salesforce</w:t>
      </w:r>
      <w:r w:rsidRPr="00827290">
        <w:rPr>
          <w:rFonts w:ascii="Arial" w:hAnsi="Arial" w:cs="Arial"/>
          <w:noProof w:val="0"/>
          <w:sz w:val="22"/>
          <w:szCs w:val="20"/>
        </w:rPr>
        <w:t xml:space="preserve">, </w:t>
      </w:r>
      <w:r w:rsidR="0048755F" w:rsidRPr="00827290">
        <w:rPr>
          <w:rFonts w:ascii="Arial" w:hAnsi="Arial" w:cs="Arial"/>
          <w:noProof w:val="0"/>
          <w:sz w:val="22"/>
          <w:szCs w:val="20"/>
        </w:rPr>
        <w:t xml:space="preserve">NetSuite </w:t>
      </w:r>
      <w:r w:rsidRPr="00827290">
        <w:rPr>
          <w:rFonts w:ascii="Arial" w:hAnsi="Arial" w:cs="Arial"/>
          <w:noProof w:val="0"/>
          <w:sz w:val="22"/>
          <w:szCs w:val="20"/>
        </w:rPr>
        <w:t>and other candidate systems.</w:t>
      </w:r>
    </w:p>
    <w:p w14:paraId="428BB07B" w14:textId="45D2E542" w:rsidR="00BD787B" w:rsidRPr="00827290" w:rsidRDefault="00BD787B"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 xml:space="preserve">LASA will keep on sending Sales </w:t>
      </w:r>
      <w:r w:rsidR="00C42FCC" w:rsidRPr="00827290">
        <w:rPr>
          <w:rFonts w:ascii="Arial" w:hAnsi="Arial" w:cs="Arial"/>
          <w:noProof w:val="0"/>
          <w:sz w:val="22"/>
          <w:szCs w:val="20"/>
        </w:rPr>
        <w:t>Accounts</w:t>
      </w:r>
      <w:r w:rsidRPr="00827290">
        <w:rPr>
          <w:rFonts w:ascii="Arial" w:hAnsi="Arial" w:cs="Arial"/>
          <w:noProof w:val="0"/>
          <w:sz w:val="22"/>
          <w:szCs w:val="20"/>
        </w:rPr>
        <w:t xml:space="preserve"> to ODS, from where they can be fed into budgeting and </w:t>
      </w:r>
      <w:r w:rsidR="00FA2756" w:rsidRPr="00827290">
        <w:rPr>
          <w:rFonts w:ascii="Arial" w:hAnsi="Arial" w:cs="Arial"/>
          <w:noProof w:val="0"/>
          <w:sz w:val="22"/>
          <w:szCs w:val="20"/>
        </w:rPr>
        <w:t>Sales</w:t>
      </w:r>
      <w:r w:rsidRPr="00827290">
        <w:rPr>
          <w:rFonts w:ascii="Arial" w:hAnsi="Arial" w:cs="Arial"/>
          <w:noProof w:val="0"/>
          <w:sz w:val="22"/>
          <w:szCs w:val="20"/>
        </w:rPr>
        <w:t xml:space="preserve"> compensation systems.</w:t>
      </w:r>
      <w:r w:rsidR="00E82D40">
        <w:rPr>
          <w:rFonts w:ascii="Arial" w:hAnsi="Arial" w:cs="Arial"/>
          <w:noProof w:val="0"/>
          <w:sz w:val="22"/>
          <w:szCs w:val="20"/>
        </w:rPr>
        <w:t xml:space="preserve"> LASA will keep on sending Stack C to Stack A Account linkages and Sales Account back to Stack A and C Salesforce</w:t>
      </w:r>
      <w:r w:rsidR="003510FA">
        <w:rPr>
          <w:rFonts w:ascii="Arial" w:hAnsi="Arial" w:cs="Arial"/>
          <w:noProof w:val="0"/>
          <w:sz w:val="22"/>
          <w:szCs w:val="20"/>
        </w:rPr>
        <w:t xml:space="preserve"> instances.</w:t>
      </w:r>
    </w:p>
    <w:p w14:paraId="03FE4856" w14:textId="378088A6" w:rsidR="0074136D" w:rsidRDefault="0074136D" w:rsidP="00482B38">
      <w:pPr>
        <w:pStyle w:val="ListParagraph"/>
        <w:numPr>
          <w:ilvl w:val="1"/>
          <w:numId w:val="32"/>
        </w:numPr>
        <w:ind w:hanging="598"/>
        <w:jc w:val="both"/>
        <w:rPr>
          <w:rFonts w:ascii="Arial" w:hAnsi="Arial" w:cs="Arial"/>
          <w:noProof w:val="0"/>
          <w:sz w:val="22"/>
          <w:szCs w:val="20"/>
        </w:rPr>
      </w:pPr>
      <w:r w:rsidRPr="00827290">
        <w:rPr>
          <w:rFonts w:ascii="Arial" w:hAnsi="Arial" w:cs="Arial"/>
          <w:noProof w:val="0"/>
          <w:sz w:val="22"/>
          <w:szCs w:val="20"/>
        </w:rPr>
        <w:t>Any interaction among technical systems will be pe</w:t>
      </w:r>
      <w:r w:rsidR="0048755F" w:rsidRPr="00827290">
        <w:rPr>
          <w:rFonts w:ascii="Arial" w:hAnsi="Arial" w:cs="Arial"/>
          <w:noProof w:val="0"/>
          <w:sz w:val="22"/>
          <w:szCs w:val="20"/>
        </w:rPr>
        <w:t>r</w:t>
      </w:r>
      <w:r w:rsidRPr="00827290">
        <w:rPr>
          <w:rFonts w:ascii="Arial" w:hAnsi="Arial" w:cs="Arial"/>
          <w:noProof w:val="0"/>
          <w:sz w:val="22"/>
          <w:szCs w:val="20"/>
        </w:rPr>
        <w:t>formed via Dell Boomi.</w:t>
      </w:r>
    </w:p>
    <w:p w14:paraId="59072A16" w14:textId="166F5698" w:rsidR="00F92049" w:rsidRDefault="00F92049" w:rsidP="00E256AF">
      <w:pPr>
        <w:jc w:val="both"/>
        <w:rPr>
          <w:rFonts w:ascii="Arial" w:hAnsi="Arial" w:cs="Arial"/>
          <w:sz w:val="22"/>
        </w:rPr>
      </w:pPr>
    </w:p>
    <w:p w14:paraId="4859C475" w14:textId="41575FAE" w:rsidR="00F92049" w:rsidRDefault="00F92049" w:rsidP="00E256AF">
      <w:pPr>
        <w:jc w:val="both"/>
        <w:rPr>
          <w:rFonts w:ascii="Arial" w:hAnsi="Arial" w:cs="Arial"/>
          <w:sz w:val="22"/>
        </w:rPr>
      </w:pPr>
    </w:p>
    <w:p w14:paraId="4FFE737F" w14:textId="1440F15E" w:rsidR="00F92049" w:rsidRDefault="00F92049" w:rsidP="00E256AF">
      <w:pPr>
        <w:jc w:val="both"/>
        <w:rPr>
          <w:rFonts w:ascii="Arial" w:hAnsi="Arial" w:cs="Arial"/>
          <w:sz w:val="22"/>
        </w:rPr>
      </w:pPr>
    </w:p>
    <w:p w14:paraId="1A786F47" w14:textId="169026F6" w:rsidR="00F92049" w:rsidRDefault="00F92049" w:rsidP="00E256AF">
      <w:pPr>
        <w:jc w:val="both"/>
        <w:rPr>
          <w:rFonts w:ascii="Arial" w:hAnsi="Arial" w:cs="Arial"/>
          <w:sz w:val="22"/>
        </w:rPr>
      </w:pPr>
    </w:p>
    <w:p w14:paraId="3333777F" w14:textId="1562449A" w:rsidR="00F92049" w:rsidRDefault="00F92049" w:rsidP="00E256AF">
      <w:pPr>
        <w:jc w:val="both"/>
        <w:rPr>
          <w:rFonts w:ascii="Arial" w:hAnsi="Arial" w:cs="Arial"/>
          <w:sz w:val="22"/>
        </w:rPr>
      </w:pPr>
    </w:p>
    <w:p w14:paraId="75EE859C" w14:textId="091CB7F4" w:rsidR="00F92049" w:rsidRDefault="00F92049" w:rsidP="00E256AF">
      <w:pPr>
        <w:jc w:val="both"/>
        <w:rPr>
          <w:rFonts w:ascii="Arial" w:hAnsi="Arial" w:cs="Arial"/>
          <w:sz w:val="22"/>
        </w:rPr>
      </w:pPr>
    </w:p>
    <w:p w14:paraId="2DC9AF75" w14:textId="24B45F16" w:rsidR="00F92049" w:rsidRDefault="00F92049" w:rsidP="00E256AF">
      <w:pPr>
        <w:jc w:val="both"/>
        <w:rPr>
          <w:rFonts w:ascii="Arial" w:hAnsi="Arial" w:cs="Arial"/>
          <w:sz w:val="22"/>
        </w:rPr>
      </w:pPr>
    </w:p>
    <w:p w14:paraId="36B0902E" w14:textId="08C4FA1A" w:rsidR="00F92049" w:rsidRDefault="00F92049" w:rsidP="00E256AF">
      <w:pPr>
        <w:jc w:val="both"/>
        <w:rPr>
          <w:rFonts w:ascii="Arial" w:hAnsi="Arial" w:cs="Arial"/>
          <w:sz w:val="22"/>
        </w:rPr>
      </w:pPr>
    </w:p>
    <w:p w14:paraId="07BB6B99" w14:textId="1997DA3B" w:rsidR="00F92049" w:rsidRDefault="00F92049" w:rsidP="00E256AF">
      <w:pPr>
        <w:jc w:val="both"/>
        <w:rPr>
          <w:rFonts w:ascii="Arial" w:hAnsi="Arial" w:cs="Arial"/>
          <w:sz w:val="22"/>
        </w:rPr>
      </w:pPr>
    </w:p>
    <w:p w14:paraId="719BC779" w14:textId="28A72696" w:rsidR="00F92049" w:rsidRDefault="00F92049" w:rsidP="00E256AF">
      <w:pPr>
        <w:jc w:val="both"/>
        <w:rPr>
          <w:rFonts w:ascii="Arial" w:hAnsi="Arial" w:cs="Arial"/>
          <w:sz w:val="22"/>
        </w:rPr>
      </w:pPr>
    </w:p>
    <w:p w14:paraId="2F801CDD" w14:textId="682BCBDC" w:rsidR="00F92049" w:rsidRDefault="00F92049" w:rsidP="00E256AF">
      <w:pPr>
        <w:jc w:val="both"/>
        <w:rPr>
          <w:rFonts w:ascii="Arial" w:hAnsi="Arial" w:cs="Arial"/>
          <w:sz w:val="22"/>
        </w:rPr>
      </w:pPr>
    </w:p>
    <w:p w14:paraId="7338B2C7" w14:textId="1DD9BDD6" w:rsidR="00F92049" w:rsidRDefault="00F92049" w:rsidP="00E256AF">
      <w:pPr>
        <w:jc w:val="both"/>
        <w:rPr>
          <w:rFonts w:ascii="Arial" w:hAnsi="Arial" w:cs="Arial"/>
          <w:sz w:val="22"/>
        </w:rPr>
      </w:pPr>
    </w:p>
    <w:p w14:paraId="45547C61" w14:textId="52914672" w:rsidR="00F92049" w:rsidRDefault="00F92049" w:rsidP="00E256AF">
      <w:pPr>
        <w:jc w:val="both"/>
        <w:rPr>
          <w:rFonts w:ascii="Arial" w:hAnsi="Arial" w:cs="Arial"/>
          <w:sz w:val="22"/>
        </w:rPr>
      </w:pPr>
    </w:p>
    <w:p w14:paraId="2A4855C3" w14:textId="62021C6F" w:rsidR="00F92049" w:rsidRDefault="00F92049" w:rsidP="00E256AF">
      <w:pPr>
        <w:jc w:val="both"/>
        <w:rPr>
          <w:rFonts w:ascii="Arial" w:hAnsi="Arial" w:cs="Arial"/>
          <w:sz w:val="22"/>
        </w:rPr>
      </w:pPr>
    </w:p>
    <w:p w14:paraId="0609BB59" w14:textId="2DEDBB55" w:rsidR="00F92049" w:rsidRDefault="00F92049" w:rsidP="00E256AF">
      <w:pPr>
        <w:jc w:val="both"/>
        <w:rPr>
          <w:rFonts w:ascii="Arial" w:hAnsi="Arial" w:cs="Arial"/>
          <w:sz w:val="22"/>
        </w:rPr>
      </w:pPr>
    </w:p>
    <w:p w14:paraId="143874C8" w14:textId="130D72E6" w:rsidR="00F92049" w:rsidRDefault="00F92049" w:rsidP="00E256AF">
      <w:pPr>
        <w:jc w:val="both"/>
        <w:rPr>
          <w:rFonts w:ascii="Arial" w:hAnsi="Arial" w:cs="Arial"/>
          <w:sz w:val="22"/>
        </w:rPr>
      </w:pPr>
    </w:p>
    <w:p w14:paraId="05FD9F60" w14:textId="75BD1A1A" w:rsidR="00F92049" w:rsidRDefault="00F92049" w:rsidP="00E256AF">
      <w:pPr>
        <w:jc w:val="both"/>
        <w:rPr>
          <w:rFonts w:ascii="Arial" w:hAnsi="Arial" w:cs="Arial"/>
          <w:sz w:val="22"/>
        </w:rPr>
      </w:pPr>
    </w:p>
    <w:p w14:paraId="729F4729" w14:textId="368AC4A4" w:rsidR="00F92049" w:rsidRDefault="00F92049" w:rsidP="00E256AF">
      <w:pPr>
        <w:jc w:val="both"/>
        <w:rPr>
          <w:rFonts w:ascii="Arial" w:hAnsi="Arial" w:cs="Arial"/>
          <w:sz w:val="22"/>
        </w:rPr>
      </w:pPr>
    </w:p>
    <w:p w14:paraId="04A6A192" w14:textId="298A3500" w:rsidR="00F92049" w:rsidRDefault="00F92049" w:rsidP="00E256AF">
      <w:pPr>
        <w:jc w:val="both"/>
        <w:rPr>
          <w:rFonts w:ascii="Arial" w:hAnsi="Arial" w:cs="Arial"/>
          <w:sz w:val="22"/>
        </w:rPr>
      </w:pPr>
    </w:p>
    <w:p w14:paraId="36200FD3" w14:textId="4E91DEDC" w:rsidR="00F92049" w:rsidRDefault="00F92049" w:rsidP="00E256AF">
      <w:pPr>
        <w:jc w:val="both"/>
        <w:rPr>
          <w:rFonts w:ascii="Arial" w:hAnsi="Arial" w:cs="Arial"/>
          <w:sz w:val="22"/>
        </w:rPr>
      </w:pPr>
    </w:p>
    <w:p w14:paraId="4D1F7B48" w14:textId="4C422641" w:rsidR="00F92049" w:rsidRDefault="00F92049" w:rsidP="00E256AF">
      <w:pPr>
        <w:jc w:val="both"/>
        <w:rPr>
          <w:rFonts w:ascii="Arial" w:hAnsi="Arial" w:cs="Arial"/>
          <w:sz w:val="22"/>
        </w:rPr>
      </w:pPr>
    </w:p>
    <w:p w14:paraId="1CA52101" w14:textId="08EA7C14" w:rsidR="005902E4" w:rsidRPr="00583594" w:rsidRDefault="005902E4" w:rsidP="00482B38">
      <w:pPr>
        <w:pStyle w:val="Heading3"/>
        <w:numPr>
          <w:ilvl w:val="2"/>
          <w:numId w:val="46"/>
        </w:numPr>
        <w:rPr>
          <w:rFonts w:ascii="Arial" w:eastAsia="Batang" w:hAnsi="Arial" w:cs="Arial"/>
          <w:b w:val="0"/>
          <w:sz w:val="22"/>
          <w:lang w:val="en-GB"/>
        </w:rPr>
      </w:pPr>
      <w:bookmarkStart w:id="208" w:name="_Toc6485730"/>
      <w:bookmarkStart w:id="209" w:name="_Toc8567023"/>
      <w:r w:rsidRPr="00827290">
        <w:rPr>
          <w:rFonts w:ascii="Arial" w:eastAsia="Batang" w:hAnsi="Arial" w:cs="Arial"/>
          <w:b w:val="0"/>
          <w:sz w:val="22"/>
          <w:lang w:val="en-GB"/>
        </w:rPr>
        <w:t>D</w:t>
      </w:r>
      <w:r w:rsidR="00563BB6" w:rsidRPr="00827290">
        <w:rPr>
          <w:rFonts w:ascii="Arial" w:eastAsia="Batang" w:hAnsi="Arial" w:cs="Arial"/>
          <w:b w:val="0"/>
          <w:sz w:val="22"/>
          <w:lang w:val="en-GB"/>
        </w:rPr>
        <w:t>ay-</w:t>
      </w:r>
      <w:r w:rsidR="00240488" w:rsidRPr="00827290">
        <w:rPr>
          <w:rFonts w:ascii="Arial" w:eastAsia="Batang" w:hAnsi="Arial" w:cs="Arial"/>
          <w:b w:val="0"/>
          <w:sz w:val="22"/>
          <w:lang w:val="en-GB"/>
        </w:rPr>
        <w:t>2</w:t>
      </w:r>
      <w:r w:rsidRPr="00827290">
        <w:rPr>
          <w:rFonts w:ascii="Arial" w:eastAsia="Batang" w:hAnsi="Arial" w:cs="Arial"/>
          <w:b w:val="0"/>
          <w:sz w:val="22"/>
          <w:lang w:val="en-GB"/>
        </w:rPr>
        <w:t xml:space="preserve"> High Level Data Flow</w:t>
      </w:r>
      <w:bookmarkEnd w:id="208"/>
      <w:bookmarkEnd w:id="209"/>
    </w:p>
    <w:p w14:paraId="347EDD4C" w14:textId="77777777" w:rsidR="00F92049" w:rsidRDefault="00F92049" w:rsidP="00E256AF">
      <w:pPr>
        <w:rPr>
          <w:rFonts w:ascii="Arial" w:hAnsi="Arial" w:cs="Arial"/>
        </w:rPr>
      </w:pPr>
    </w:p>
    <w:p w14:paraId="1E5BB1E3" w14:textId="2E626F9F" w:rsidR="00F92049" w:rsidRDefault="00F92049" w:rsidP="00E256AF">
      <w:pPr>
        <w:rPr>
          <w:rFonts w:ascii="Arial" w:hAnsi="Arial" w:cs="Arial"/>
        </w:rPr>
      </w:pPr>
      <w:r w:rsidRPr="00E256AF">
        <w:rPr>
          <w:rFonts w:ascii="Arial" w:hAnsi="Arial" w:cs="Arial"/>
        </w:rPr>
        <w:t xml:space="preserve">This is the period when Stack-C has gone live with Stack-B data, and Stack-A is also operational. </w:t>
      </w:r>
    </w:p>
    <w:p w14:paraId="1160F9B6" w14:textId="77777777" w:rsidR="001D0EAA" w:rsidRPr="00E256AF" w:rsidRDefault="001D0EAA" w:rsidP="00E256AF">
      <w:pPr>
        <w:rPr>
          <w:rFonts w:ascii="Arial" w:hAnsi="Arial" w:cs="Arial"/>
          <w:b/>
        </w:rPr>
      </w:pPr>
    </w:p>
    <w:p w14:paraId="58FAEA62" w14:textId="77777777" w:rsidR="00F92049" w:rsidRPr="00CF29D2" w:rsidRDefault="00F92049" w:rsidP="00E256AF"/>
    <w:p w14:paraId="5E95D651" w14:textId="77777777" w:rsidR="00240488" w:rsidRPr="00320976" w:rsidRDefault="00240488" w:rsidP="00827290">
      <w:pPr>
        <w:rPr>
          <w:rFonts w:ascii="Arial" w:hAnsi="Arial" w:cs="Arial"/>
          <w:lang w:val="en-GB"/>
        </w:rPr>
      </w:pPr>
      <w:r w:rsidRPr="00320976">
        <w:rPr>
          <w:rFonts w:ascii="Arial" w:hAnsi="Arial" w:cs="Arial"/>
          <w:noProof/>
          <w:lang w:val="en-GB" w:eastAsia="en-GB"/>
        </w:rPr>
        <w:drawing>
          <wp:inline distT="0" distB="0" distL="0" distR="0" wp14:anchorId="1DF83484" wp14:editId="6449CDA9">
            <wp:extent cx="8146250" cy="4248150"/>
            <wp:effectExtent l="19050" t="19050" r="26670"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8263651" cy="4309373"/>
                    </a:xfrm>
                    <a:prstGeom prst="rect">
                      <a:avLst/>
                    </a:prstGeom>
                    <a:ln>
                      <a:solidFill>
                        <a:schemeClr val="tx1"/>
                      </a:solidFill>
                    </a:ln>
                  </pic:spPr>
                </pic:pic>
              </a:graphicData>
            </a:graphic>
          </wp:inline>
        </w:drawing>
      </w:r>
    </w:p>
    <w:p w14:paraId="354BCDEC" w14:textId="77777777" w:rsidR="00240488" w:rsidRPr="00320976" w:rsidRDefault="00240488" w:rsidP="00240488">
      <w:pPr>
        <w:rPr>
          <w:rFonts w:ascii="Arial" w:hAnsi="Arial" w:cs="Arial"/>
          <w:lang w:val="en-GB"/>
        </w:rPr>
      </w:pPr>
    </w:p>
    <w:p w14:paraId="3827B12C" w14:textId="18A26FB8" w:rsidR="00131CBF" w:rsidRDefault="00131CBF" w:rsidP="00240488">
      <w:pPr>
        <w:rPr>
          <w:rFonts w:ascii="Arial" w:hAnsi="Arial" w:cs="Arial"/>
          <w:lang w:val="en-GB"/>
        </w:rPr>
      </w:pPr>
    </w:p>
    <w:p w14:paraId="65A11CBD" w14:textId="3492A8B2" w:rsidR="00C260F8" w:rsidRPr="00E272E9" w:rsidRDefault="00C260F8" w:rsidP="00C260F8">
      <w:pPr>
        <w:rPr>
          <w:rFonts w:ascii="Arial" w:hAnsi="Arial" w:cs="Arial"/>
          <w:lang w:val="en-GB"/>
        </w:rPr>
      </w:pPr>
      <w:r w:rsidRPr="00E272E9">
        <w:rPr>
          <w:rFonts w:ascii="Arial" w:hAnsi="Arial" w:cs="Arial"/>
          <w:lang w:val="en-GB"/>
        </w:rPr>
        <w:t xml:space="preserve">Figure </w:t>
      </w:r>
      <w:r>
        <w:rPr>
          <w:rFonts w:ascii="Arial" w:hAnsi="Arial" w:cs="Arial"/>
          <w:lang w:val="en-GB"/>
        </w:rPr>
        <w:t>6 – Day 2 High Level Data Flow</w:t>
      </w:r>
    </w:p>
    <w:p w14:paraId="2AA4AE87" w14:textId="77777777" w:rsidR="00C260F8" w:rsidRPr="00320976" w:rsidRDefault="00C260F8" w:rsidP="00240488">
      <w:pPr>
        <w:rPr>
          <w:rFonts w:ascii="Arial" w:hAnsi="Arial" w:cs="Arial"/>
          <w:lang w:val="en-GB"/>
        </w:rPr>
        <w:sectPr w:rsidR="00C260F8" w:rsidRPr="00320976" w:rsidSect="008F2E37">
          <w:pgSz w:w="15840" w:h="12240" w:orient="landscape" w:code="1"/>
          <w:pgMar w:top="1168" w:right="1871" w:bottom="1038" w:left="1440" w:header="720" w:footer="720" w:gutter="0"/>
          <w:cols w:space="720"/>
          <w:titlePg/>
          <w:docGrid w:linePitch="360"/>
        </w:sectPr>
      </w:pPr>
    </w:p>
    <w:p w14:paraId="493B066B" w14:textId="75C601DE" w:rsidR="00240488" w:rsidRPr="00AC6A55" w:rsidRDefault="00F17E3B"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lastRenderedPageBreak/>
        <w:t>Stack-A, along with Stack-</w:t>
      </w:r>
      <w:r w:rsidR="00240488" w:rsidRPr="00AC6A55">
        <w:rPr>
          <w:rFonts w:ascii="Arial" w:hAnsi="Arial" w:cs="Arial"/>
          <w:noProof w:val="0"/>
          <w:sz w:val="22"/>
          <w:szCs w:val="20"/>
        </w:rPr>
        <w:t xml:space="preserve">C, will be fully operational </w:t>
      </w:r>
      <w:r w:rsidR="00AE3B5D">
        <w:rPr>
          <w:rFonts w:ascii="Arial" w:hAnsi="Arial" w:cs="Arial"/>
          <w:noProof w:val="0"/>
          <w:sz w:val="22"/>
          <w:szCs w:val="20"/>
        </w:rPr>
        <w:t xml:space="preserve">for </w:t>
      </w:r>
      <w:r w:rsidR="00240488" w:rsidRPr="00AC6A55">
        <w:rPr>
          <w:rFonts w:ascii="Arial" w:hAnsi="Arial" w:cs="Arial"/>
          <w:noProof w:val="0"/>
          <w:sz w:val="22"/>
          <w:szCs w:val="20"/>
        </w:rPr>
        <w:t>Day 2.</w:t>
      </w:r>
    </w:p>
    <w:p w14:paraId="78720817" w14:textId="10D31955" w:rsidR="00240488" w:rsidRPr="00AC6A55" w:rsidRDefault="00F17E3B"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Stack-</w:t>
      </w:r>
      <w:r w:rsidR="00DE33CE" w:rsidRPr="00AC6A55">
        <w:rPr>
          <w:rFonts w:ascii="Arial" w:hAnsi="Arial" w:cs="Arial"/>
          <w:noProof w:val="0"/>
          <w:sz w:val="22"/>
          <w:szCs w:val="20"/>
        </w:rPr>
        <w:t xml:space="preserve">C </w:t>
      </w:r>
      <w:r w:rsidR="00926E15">
        <w:rPr>
          <w:rFonts w:ascii="Arial" w:hAnsi="Arial" w:cs="Arial"/>
          <w:noProof w:val="0"/>
          <w:sz w:val="22"/>
          <w:szCs w:val="20"/>
        </w:rPr>
        <w:t>Salesforce</w:t>
      </w:r>
      <w:r w:rsidR="00DE33CE" w:rsidRPr="00AC6A55">
        <w:rPr>
          <w:rFonts w:ascii="Arial" w:hAnsi="Arial" w:cs="Arial"/>
          <w:noProof w:val="0"/>
          <w:sz w:val="22"/>
          <w:szCs w:val="20"/>
        </w:rPr>
        <w:t xml:space="preserve"> will feed LASA, as Sales </w:t>
      </w:r>
      <w:r w:rsidR="00C42FCC" w:rsidRPr="00AC6A55">
        <w:rPr>
          <w:rFonts w:ascii="Arial" w:hAnsi="Arial" w:cs="Arial"/>
          <w:noProof w:val="0"/>
          <w:sz w:val="22"/>
          <w:szCs w:val="20"/>
        </w:rPr>
        <w:t>Account</w:t>
      </w:r>
      <w:r w:rsidR="00DE33CE" w:rsidRPr="00AC6A55">
        <w:rPr>
          <w:rFonts w:ascii="Arial" w:hAnsi="Arial" w:cs="Arial"/>
          <w:noProof w:val="0"/>
          <w:sz w:val="22"/>
          <w:szCs w:val="20"/>
        </w:rPr>
        <w:t xml:space="preserve"> creation will be supported until Nov 2020.</w:t>
      </w:r>
    </w:p>
    <w:p w14:paraId="49AD56A9" w14:textId="1E21CDC4" w:rsidR="00DE33CE" w:rsidRPr="00AC6A55" w:rsidRDefault="00F17E3B"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Stack-</w:t>
      </w:r>
      <w:r w:rsidR="00DE33CE" w:rsidRPr="00AC6A55">
        <w:rPr>
          <w:rFonts w:ascii="Arial" w:hAnsi="Arial" w:cs="Arial"/>
          <w:noProof w:val="0"/>
          <w:sz w:val="22"/>
          <w:szCs w:val="20"/>
        </w:rPr>
        <w:t xml:space="preserve">C </w:t>
      </w:r>
      <w:r w:rsidR="00926E15">
        <w:rPr>
          <w:rFonts w:ascii="Arial" w:hAnsi="Arial" w:cs="Arial"/>
          <w:noProof w:val="0"/>
          <w:sz w:val="22"/>
          <w:szCs w:val="20"/>
        </w:rPr>
        <w:t>Salesforce</w:t>
      </w:r>
      <w:r w:rsidR="00DE33CE" w:rsidRPr="00AC6A55">
        <w:rPr>
          <w:rFonts w:ascii="Arial" w:hAnsi="Arial" w:cs="Arial"/>
          <w:noProof w:val="0"/>
          <w:sz w:val="22"/>
          <w:szCs w:val="20"/>
        </w:rPr>
        <w:t xml:space="preserve"> will interact</w:t>
      </w:r>
      <w:r w:rsidR="00CA232E">
        <w:rPr>
          <w:rFonts w:ascii="Arial" w:hAnsi="Arial" w:cs="Arial"/>
          <w:noProof w:val="0"/>
          <w:sz w:val="22"/>
          <w:szCs w:val="20"/>
        </w:rPr>
        <w:t xml:space="preserve"> with</w:t>
      </w:r>
      <w:r w:rsidR="00DE33CE" w:rsidRPr="00AC6A55">
        <w:rPr>
          <w:rFonts w:ascii="Arial" w:hAnsi="Arial" w:cs="Arial"/>
          <w:noProof w:val="0"/>
          <w:sz w:val="22"/>
          <w:szCs w:val="20"/>
        </w:rPr>
        <w:t xml:space="preserve"> Informatica MDM for data </w:t>
      </w:r>
      <w:r w:rsidR="00BE3A52">
        <w:rPr>
          <w:rFonts w:ascii="Arial" w:hAnsi="Arial" w:cs="Arial"/>
          <w:noProof w:val="0"/>
          <w:sz w:val="22"/>
          <w:szCs w:val="20"/>
        </w:rPr>
        <w:t>s</w:t>
      </w:r>
      <w:r w:rsidR="00BE3A52" w:rsidRPr="00AC6A55">
        <w:rPr>
          <w:rFonts w:ascii="Arial" w:hAnsi="Arial" w:cs="Arial"/>
          <w:noProof w:val="0"/>
          <w:sz w:val="22"/>
          <w:szCs w:val="20"/>
        </w:rPr>
        <w:t>ync</w:t>
      </w:r>
      <w:r w:rsidR="00BE3A52">
        <w:rPr>
          <w:rFonts w:ascii="Arial" w:hAnsi="Arial" w:cs="Arial"/>
          <w:noProof w:val="0"/>
          <w:sz w:val="22"/>
          <w:szCs w:val="20"/>
        </w:rPr>
        <w:t>hronisation</w:t>
      </w:r>
      <w:r w:rsidR="00DE33CE" w:rsidRPr="00AC6A55">
        <w:rPr>
          <w:rFonts w:ascii="Arial" w:hAnsi="Arial" w:cs="Arial"/>
          <w:noProof w:val="0"/>
          <w:sz w:val="22"/>
          <w:szCs w:val="20"/>
        </w:rPr>
        <w:t>. The data syncs will be bi-directional.</w:t>
      </w:r>
    </w:p>
    <w:p w14:paraId="19E2786C" w14:textId="240102DE" w:rsidR="00DE33CE" w:rsidRPr="00AC6A55" w:rsidRDefault="00DE33CE"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 xml:space="preserve">Informatica MDM will be used for approval process by </w:t>
      </w:r>
      <w:r w:rsidR="00CA232E">
        <w:rPr>
          <w:rFonts w:ascii="Arial" w:hAnsi="Arial" w:cs="Arial"/>
          <w:noProof w:val="0"/>
          <w:sz w:val="22"/>
          <w:szCs w:val="20"/>
        </w:rPr>
        <w:t xml:space="preserve">the </w:t>
      </w:r>
      <w:r w:rsidR="00C42FCC" w:rsidRPr="00AC6A55">
        <w:rPr>
          <w:rFonts w:ascii="Arial" w:hAnsi="Arial" w:cs="Arial"/>
          <w:noProof w:val="0"/>
          <w:sz w:val="22"/>
          <w:szCs w:val="20"/>
        </w:rPr>
        <w:t>Account</w:t>
      </w:r>
      <w:r w:rsidRPr="00AC6A55">
        <w:rPr>
          <w:rFonts w:ascii="Arial" w:hAnsi="Arial" w:cs="Arial"/>
          <w:noProof w:val="0"/>
          <w:sz w:val="22"/>
          <w:szCs w:val="20"/>
        </w:rPr>
        <w:t xml:space="preserve"> Ops team.</w:t>
      </w:r>
    </w:p>
    <w:p w14:paraId="203297B6" w14:textId="77777777" w:rsidR="00DE33CE" w:rsidRPr="00AC6A55" w:rsidRDefault="00DE33CE"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 xml:space="preserve">Informatica MDM will enrich </w:t>
      </w:r>
      <w:r w:rsidR="00C42FCC" w:rsidRPr="00AC6A55">
        <w:rPr>
          <w:rFonts w:ascii="Arial" w:hAnsi="Arial" w:cs="Arial"/>
          <w:noProof w:val="0"/>
          <w:sz w:val="22"/>
          <w:szCs w:val="20"/>
        </w:rPr>
        <w:t>Accounts</w:t>
      </w:r>
      <w:r w:rsidRPr="00AC6A55">
        <w:rPr>
          <w:rFonts w:ascii="Arial" w:hAnsi="Arial" w:cs="Arial"/>
          <w:noProof w:val="0"/>
          <w:sz w:val="22"/>
          <w:szCs w:val="20"/>
        </w:rPr>
        <w:t xml:space="preserve"> with D</w:t>
      </w:r>
      <w:r w:rsidR="00CF698E" w:rsidRPr="00AC6A55">
        <w:rPr>
          <w:rFonts w:ascii="Arial" w:hAnsi="Arial" w:cs="Arial"/>
          <w:noProof w:val="0"/>
          <w:sz w:val="22"/>
          <w:szCs w:val="20"/>
        </w:rPr>
        <w:t>&amp;B</w:t>
      </w:r>
      <w:r w:rsidRPr="00AC6A55">
        <w:rPr>
          <w:rFonts w:ascii="Arial" w:hAnsi="Arial" w:cs="Arial"/>
          <w:noProof w:val="0"/>
          <w:sz w:val="22"/>
          <w:szCs w:val="20"/>
        </w:rPr>
        <w:t xml:space="preserve"> data.</w:t>
      </w:r>
    </w:p>
    <w:p w14:paraId="4FF2D7BD" w14:textId="77777777" w:rsidR="00DE33CE" w:rsidRPr="00AC6A55" w:rsidRDefault="00DE33CE"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 xml:space="preserve">Informatica MDM will send </w:t>
      </w:r>
      <w:r w:rsidR="00C42FCC" w:rsidRPr="00AC6A55">
        <w:rPr>
          <w:rFonts w:ascii="Arial" w:hAnsi="Arial" w:cs="Arial"/>
          <w:noProof w:val="0"/>
          <w:sz w:val="22"/>
          <w:szCs w:val="20"/>
        </w:rPr>
        <w:t>Account</w:t>
      </w:r>
      <w:r w:rsidRPr="00AC6A55">
        <w:rPr>
          <w:rFonts w:ascii="Arial" w:hAnsi="Arial" w:cs="Arial"/>
          <w:noProof w:val="0"/>
          <w:sz w:val="22"/>
          <w:szCs w:val="20"/>
        </w:rPr>
        <w:t xml:space="preserve"> data to all </w:t>
      </w:r>
      <w:r w:rsidR="00B033B1" w:rsidRPr="00AC6A55">
        <w:rPr>
          <w:rFonts w:ascii="Arial" w:hAnsi="Arial" w:cs="Arial"/>
          <w:noProof w:val="0"/>
          <w:sz w:val="22"/>
          <w:szCs w:val="20"/>
        </w:rPr>
        <w:t>interested</w:t>
      </w:r>
      <w:r w:rsidRPr="00AC6A55">
        <w:rPr>
          <w:rFonts w:ascii="Arial" w:hAnsi="Arial" w:cs="Arial"/>
          <w:noProof w:val="0"/>
          <w:sz w:val="22"/>
          <w:szCs w:val="20"/>
        </w:rPr>
        <w:t xml:space="preserve"> downstream applications.</w:t>
      </w:r>
    </w:p>
    <w:p w14:paraId="324B5776" w14:textId="77777777" w:rsidR="00240488" w:rsidRPr="00AC6A55" w:rsidRDefault="00240488"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 xml:space="preserve">LASA will still be governing Sales </w:t>
      </w:r>
      <w:r w:rsidR="00C42FCC" w:rsidRPr="00AC6A55">
        <w:rPr>
          <w:rFonts w:ascii="Arial" w:hAnsi="Arial" w:cs="Arial"/>
          <w:noProof w:val="0"/>
          <w:sz w:val="22"/>
          <w:szCs w:val="20"/>
        </w:rPr>
        <w:t>Accounts</w:t>
      </w:r>
      <w:r w:rsidRPr="00AC6A55">
        <w:rPr>
          <w:rFonts w:ascii="Arial" w:hAnsi="Arial" w:cs="Arial"/>
          <w:noProof w:val="0"/>
          <w:sz w:val="22"/>
          <w:szCs w:val="20"/>
        </w:rPr>
        <w:t>, which are core to budgeting and planning.</w:t>
      </w:r>
    </w:p>
    <w:p w14:paraId="3604BEAA" w14:textId="6F135865" w:rsidR="008C2E52" w:rsidRPr="00827290" w:rsidRDefault="00240488"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 xml:space="preserve">LASA will keep on sending Sales </w:t>
      </w:r>
      <w:r w:rsidR="00C42FCC" w:rsidRPr="00AC6A55">
        <w:rPr>
          <w:rFonts w:ascii="Arial" w:hAnsi="Arial" w:cs="Arial"/>
          <w:noProof w:val="0"/>
          <w:sz w:val="22"/>
          <w:szCs w:val="20"/>
        </w:rPr>
        <w:t>Accounts</w:t>
      </w:r>
      <w:r w:rsidRPr="00AC6A55">
        <w:rPr>
          <w:rFonts w:ascii="Arial" w:hAnsi="Arial" w:cs="Arial"/>
          <w:noProof w:val="0"/>
          <w:sz w:val="22"/>
          <w:szCs w:val="20"/>
        </w:rPr>
        <w:t xml:space="preserve"> to ODS, from where they can be fed into budgeting and </w:t>
      </w:r>
      <w:r w:rsidR="00FA2756" w:rsidRPr="00AC6A55">
        <w:rPr>
          <w:rFonts w:ascii="Arial" w:hAnsi="Arial" w:cs="Arial"/>
          <w:noProof w:val="0"/>
          <w:sz w:val="22"/>
          <w:szCs w:val="20"/>
        </w:rPr>
        <w:t>Sales</w:t>
      </w:r>
      <w:r w:rsidRPr="00AC6A55">
        <w:rPr>
          <w:rFonts w:ascii="Arial" w:hAnsi="Arial" w:cs="Arial"/>
          <w:noProof w:val="0"/>
          <w:sz w:val="22"/>
          <w:szCs w:val="20"/>
        </w:rPr>
        <w:t xml:space="preserve"> compensation systems.</w:t>
      </w:r>
      <w:r w:rsidR="008C2E52" w:rsidRPr="008C2E52">
        <w:rPr>
          <w:rFonts w:ascii="Arial" w:hAnsi="Arial" w:cs="Arial"/>
          <w:noProof w:val="0"/>
          <w:sz w:val="22"/>
          <w:szCs w:val="20"/>
        </w:rPr>
        <w:t xml:space="preserve"> </w:t>
      </w:r>
      <w:r w:rsidR="008C2E52">
        <w:rPr>
          <w:rFonts w:ascii="Arial" w:hAnsi="Arial" w:cs="Arial"/>
          <w:noProof w:val="0"/>
          <w:sz w:val="22"/>
          <w:szCs w:val="20"/>
        </w:rPr>
        <w:t>LASA will keep on sending Stack C to Stack A Account linkages and Sales Account back to Stack A and C Salesforce instances.</w:t>
      </w:r>
    </w:p>
    <w:p w14:paraId="7FCF4B15" w14:textId="77777777" w:rsidR="0074136D" w:rsidRPr="00AC6A55" w:rsidRDefault="0074136D" w:rsidP="00482B38">
      <w:pPr>
        <w:pStyle w:val="ListParagraph"/>
        <w:numPr>
          <w:ilvl w:val="1"/>
          <w:numId w:val="32"/>
        </w:numPr>
        <w:ind w:hanging="598"/>
        <w:jc w:val="both"/>
        <w:rPr>
          <w:rFonts w:ascii="Arial" w:hAnsi="Arial" w:cs="Arial"/>
          <w:noProof w:val="0"/>
          <w:sz w:val="22"/>
          <w:szCs w:val="20"/>
        </w:rPr>
      </w:pPr>
      <w:r w:rsidRPr="00AC6A55">
        <w:rPr>
          <w:rFonts w:ascii="Arial" w:hAnsi="Arial" w:cs="Arial"/>
          <w:noProof w:val="0"/>
          <w:sz w:val="22"/>
          <w:szCs w:val="20"/>
        </w:rPr>
        <w:t>Any interaction among technical systems will be pe</w:t>
      </w:r>
      <w:r w:rsidR="00B033B1" w:rsidRPr="00AC6A55">
        <w:rPr>
          <w:rFonts w:ascii="Arial" w:hAnsi="Arial" w:cs="Arial"/>
          <w:noProof w:val="0"/>
          <w:sz w:val="22"/>
          <w:szCs w:val="20"/>
        </w:rPr>
        <w:t>r</w:t>
      </w:r>
      <w:r w:rsidRPr="00AC6A55">
        <w:rPr>
          <w:rFonts w:ascii="Arial" w:hAnsi="Arial" w:cs="Arial"/>
          <w:noProof w:val="0"/>
          <w:sz w:val="22"/>
          <w:szCs w:val="20"/>
        </w:rPr>
        <w:t>formed via Dell Boomi.</w:t>
      </w:r>
    </w:p>
    <w:p w14:paraId="4E805C4A" w14:textId="77777777" w:rsidR="00792987" w:rsidRPr="00320976" w:rsidRDefault="00792987" w:rsidP="00792987">
      <w:pPr>
        <w:jc w:val="both"/>
        <w:rPr>
          <w:rFonts w:ascii="Arial" w:hAnsi="Arial" w:cs="Arial"/>
        </w:rPr>
      </w:pPr>
    </w:p>
    <w:p w14:paraId="2D615FDF" w14:textId="77777777" w:rsidR="00792987" w:rsidRPr="00320976" w:rsidRDefault="00792987" w:rsidP="00792987">
      <w:pPr>
        <w:jc w:val="both"/>
        <w:rPr>
          <w:rFonts w:ascii="Arial" w:hAnsi="Arial" w:cs="Arial"/>
        </w:rPr>
      </w:pPr>
    </w:p>
    <w:p w14:paraId="0BA7B173" w14:textId="77777777" w:rsidR="00792987" w:rsidRDefault="00792987" w:rsidP="00792987">
      <w:pPr>
        <w:jc w:val="both"/>
        <w:rPr>
          <w:rFonts w:ascii="Arial" w:hAnsi="Arial" w:cs="Arial"/>
        </w:rPr>
      </w:pPr>
    </w:p>
    <w:p w14:paraId="3B4F4E89" w14:textId="77777777" w:rsidR="000D0761" w:rsidRDefault="000D0761" w:rsidP="00792987">
      <w:pPr>
        <w:jc w:val="both"/>
        <w:rPr>
          <w:rFonts w:ascii="Arial" w:hAnsi="Arial" w:cs="Arial"/>
        </w:rPr>
      </w:pPr>
    </w:p>
    <w:p w14:paraId="6C84BBBA" w14:textId="77777777" w:rsidR="000D0761" w:rsidRDefault="000D0761" w:rsidP="00792987">
      <w:pPr>
        <w:jc w:val="both"/>
        <w:rPr>
          <w:rFonts w:ascii="Arial" w:hAnsi="Arial" w:cs="Arial"/>
        </w:rPr>
      </w:pPr>
    </w:p>
    <w:p w14:paraId="3B22C63B" w14:textId="77777777" w:rsidR="000D0761" w:rsidRDefault="000D0761" w:rsidP="00792987">
      <w:pPr>
        <w:jc w:val="both"/>
        <w:rPr>
          <w:rFonts w:ascii="Arial" w:hAnsi="Arial" w:cs="Arial"/>
        </w:rPr>
      </w:pPr>
    </w:p>
    <w:p w14:paraId="401BA26C" w14:textId="77777777" w:rsidR="000D0761" w:rsidRDefault="000D0761" w:rsidP="00792987">
      <w:pPr>
        <w:jc w:val="both"/>
        <w:rPr>
          <w:rFonts w:ascii="Arial" w:hAnsi="Arial" w:cs="Arial"/>
        </w:rPr>
      </w:pPr>
    </w:p>
    <w:p w14:paraId="7F32CCAB" w14:textId="77777777" w:rsidR="000D0761" w:rsidRDefault="000D0761" w:rsidP="00792987">
      <w:pPr>
        <w:jc w:val="both"/>
        <w:rPr>
          <w:rFonts w:ascii="Arial" w:hAnsi="Arial" w:cs="Arial"/>
        </w:rPr>
      </w:pPr>
    </w:p>
    <w:p w14:paraId="5AE2A83E" w14:textId="77777777" w:rsidR="000D0761" w:rsidRDefault="000D0761" w:rsidP="00792987">
      <w:pPr>
        <w:jc w:val="both"/>
        <w:rPr>
          <w:rFonts w:ascii="Arial" w:hAnsi="Arial" w:cs="Arial"/>
        </w:rPr>
      </w:pPr>
    </w:p>
    <w:p w14:paraId="445D308F" w14:textId="77777777" w:rsidR="000D0761" w:rsidRDefault="000D0761" w:rsidP="00792987">
      <w:pPr>
        <w:jc w:val="both"/>
        <w:rPr>
          <w:rFonts w:ascii="Arial" w:hAnsi="Arial" w:cs="Arial"/>
        </w:rPr>
      </w:pPr>
    </w:p>
    <w:p w14:paraId="461CB637" w14:textId="77777777" w:rsidR="000D0761" w:rsidRDefault="000D0761" w:rsidP="00792987">
      <w:pPr>
        <w:jc w:val="both"/>
        <w:rPr>
          <w:rFonts w:ascii="Arial" w:hAnsi="Arial" w:cs="Arial"/>
        </w:rPr>
      </w:pPr>
    </w:p>
    <w:p w14:paraId="568734C5" w14:textId="77777777" w:rsidR="000D0761" w:rsidRDefault="000D0761" w:rsidP="00792987">
      <w:pPr>
        <w:jc w:val="both"/>
        <w:rPr>
          <w:rFonts w:ascii="Arial" w:hAnsi="Arial" w:cs="Arial"/>
        </w:rPr>
      </w:pPr>
    </w:p>
    <w:p w14:paraId="1C004CC6" w14:textId="77777777" w:rsidR="000D0761" w:rsidRDefault="000D0761" w:rsidP="00792987">
      <w:pPr>
        <w:jc w:val="both"/>
        <w:rPr>
          <w:rFonts w:ascii="Arial" w:hAnsi="Arial" w:cs="Arial"/>
        </w:rPr>
      </w:pPr>
    </w:p>
    <w:p w14:paraId="528E0E49" w14:textId="77777777" w:rsidR="000D0761" w:rsidRDefault="000D0761" w:rsidP="00792987">
      <w:pPr>
        <w:jc w:val="both"/>
        <w:rPr>
          <w:rFonts w:ascii="Arial" w:hAnsi="Arial" w:cs="Arial"/>
        </w:rPr>
      </w:pPr>
    </w:p>
    <w:p w14:paraId="2EC6F5DD" w14:textId="77777777" w:rsidR="000D0761" w:rsidRDefault="000D0761" w:rsidP="00792987">
      <w:pPr>
        <w:jc w:val="both"/>
        <w:rPr>
          <w:rFonts w:ascii="Arial" w:hAnsi="Arial" w:cs="Arial"/>
        </w:rPr>
      </w:pPr>
    </w:p>
    <w:p w14:paraId="21D2F5FB" w14:textId="77777777" w:rsidR="000D0761" w:rsidRDefault="000D0761" w:rsidP="00792987">
      <w:pPr>
        <w:jc w:val="both"/>
        <w:rPr>
          <w:rFonts w:ascii="Arial" w:hAnsi="Arial" w:cs="Arial"/>
        </w:rPr>
      </w:pPr>
    </w:p>
    <w:p w14:paraId="353357BB" w14:textId="77777777" w:rsidR="000D0761" w:rsidRDefault="000D0761" w:rsidP="00792987">
      <w:pPr>
        <w:jc w:val="both"/>
        <w:rPr>
          <w:rFonts w:ascii="Arial" w:hAnsi="Arial" w:cs="Arial"/>
        </w:rPr>
      </w:pPr>
    </w:p>
    <w:p w14:paraId="0DB96798" w14:textId="77777777" w:rsidR="000D0761" w:rsidRDefault="000D0761" w:rsidP="00792987">
      <w:pPr>
        <w:jc w:val="both"/>
        <w:rPr>
          <w:rFonts w:ascii="Arial" w:hAnsi="Arial" w:cs="Arial"/>
        </w:rPr>
      </w:pPr>
    </w:p>
    <w:p w14:paraId="1CC7F0B6" w14:textId="77777777" w:rsidR="000D0761" w:rsidRDefault="000D0761" w:rsidP="00792987">
      <w:pPr>
        <w:jc w:val="both"/>
        <w:rPr>
          <w:rFonts w:ascii="Arial" w:hAnsi="Arial" w:cs="Arial"/>
        </w:rPr>
      </w:pPr>
    </w:p>
    <w:p w14:paraId="3D6A3C53" w14:textId="77777777" w:rsidR="000D0761" w:rsidRDefault="000D0761" w:rsidP="00792987">
      <w:pPr>
        <w:jc w:val="both"/>
        <w:rPr>
          <w:rFonts w:ascii="Arial" w:hAnsi="Arial" w:cs="Arial"/>
        </w:rPr>
      </w:pPr>
    </w:p>
    <w:p w14:paraId="2F991D8F" w14:textId="77777777" w:rsidR="000D0761" w:rsidRDefault="000D0761" w:rsidP="00792987">
      <w:pPr>
        <w:jc w:val="both"/>
        <w:rPr>
          <w:rFonts w:ascii="Arial" w:hAnsi="Arial" w:cs="Arial"/>
        </w:rPr>
      </w:pPr>
    </w:p>
    <w:p w14:paraId="200FD5E3" w14:textId="77777777" w:rsidR="000D0761" w:rsidRDefault="000D0761" w:rsidP="00792987">
      <w:pPr>
        <w:jc w:val="both"/>
        <w:rPr>
          <w:rFonts w:ascii="Arial" w:hAnsi="Arial" w:cs="Arial"/>
        </w:rPr>
      </w:pPr>
    </w:p>
    <w:p w14:paraId="1A8D1E43" w14:textId="77777777" w:rsidR="000D0761" w:rsidRDefault="000D0761" w:rsidP="00792987">
      <w:pPr>
        <w:jc w:val="both"/>
        <w:rPr>
          <w:rFonts w:ascii="Arial" w:hAnsi="Arial" w:cs="Arial"/>
        </w:rPr>
      </w:pPr>
    </w:p>
    <w:p w14:paraId="32CEBE0B" w14:textId="77777777" w:rsidR="000D0761" w:rsidRDefault="000D0761" w:rsidP="00792987">
      <w:pPr>
        <w:jc w:val="both"/>
        <w:rPr>
          <w:rFonts w:ascii="Arial" w:hAnsi="Arial" w:cs="Arial"/>
        </w:rPr>
      </w:pPr>
    </w:p>
    <w:p w14:paraId="405D6D55" w14:textId="77777777" w:rsidR="000D0761" w:rsidRDefault="000D0761" w:rsidP="00792987">
      <w:pPr>
        <w:jc w:val="both"/>
        <w:rPr>
          <w:rFonts w:ascii="Arial" w:hAnsi="Arial" w:cs="Arial"/>
        </w:rPr>
      </w:pPr>
    </w:p>
    <w:p w14:paraId="5B383EB4" w14:textId="77777777" w:rsidR="000D0761" w:rsidRDefault="000D0761" w:rsidP="00792987">
      <w:pPr>
        <w:jc w:val="both"/>
        <w:rPr>
          <w:rFonts w:ascii="Arial" w:hAnsi="Arial" w:cs="Arial"/>
        </w:rPr>
      </w:pPr>
    </w:p>
    <w:p w14:paraId="17CA5DA7" w14:textId="77777777" w:rsidR="000D0761" w:rsidRPr="00320976" w:rsidRDefault="000D0761" w:rsidP="00792987">
      <w:pPr>
        <w:jc w:val="both"/>
        <w:rPr>
          <w:rFonts w:ascii="Arial" w:hAnsi="Arial" w:cs="Arial"/>
        </w:rPr>
      </w:pPr>
    </w:p>
    <w:p w14:paraId="4977967A" w14:textId="77777777" w:rsidR="00792987" w:rsidRDefault="00792987" w:rsidP="00B67A60">
      <w:pPr>
        <w:jc w:val="both"/>
        <w:rPr>
          <w:rFonts w:ascii="Arial" w:hAnsi="Arial" w:cs="Arial"/>
        </w:rPr>
      </w:pPr>
    </w:p>
    <w:p w14:paraId="0BD492C0" w14:textId="77777777" w:rsidR="00DA36DF" w:rsidRDefault="00DA36DF" w:rsidP="00B67A60">
      <w:pPr>
        <w:jc w:val="both"/>
        <w:rPr>
          <w:rFonts w:ascii="Arial" w:hAnsi="Arial" w:cs="Arial"/>
        </w:rPr>
      </w:pPr>
    </w:p>
    <w:p w14:paraId="750E8DB6" w14:textId="77777777" w:rsidR="00E16F83" w:rsidRDefault="00E16F83" w:rsidP="00B67A60">
      <w:pPr>
        <w:jc w:val="both"/>
        <w:rPr>
          <w:rFonts w:ascii="Arial" w:hAnsi="Arial" w:cs="Arial"/>
        </w:rPr>
      </w:pPr>
    </w:p>
    <w:p w14:paraId="4A5F87A3" w14:textId="77777777" w:rsidR="00E16F83" w:rsidRDefault="00E16F83" w:rsidP="00B67A60">
      <w:pPr>
        <w:jc w:val="both"/>
        <w:rPr>
          <w:rFonts w:ascii="Arial" w:hAnsi="Arial" w:cs="Arial"/>
        </w:rPr>
      </w:pPr>
    </w:p>
    <w:p w14:paraId="4DE35041" w14:textId="77777777" w:rsidR="00E16F83" w:rsidRDefault="00E16F83" w:rsidP="00B67A60">
      <w:pPr>
        <w:jc w:val="both"/>
        <w:rPr>
          <w:rFonts w:ascii="Arial" w:hAnsi="Arial" w:cs="Arial"/>
        </w:rPr>
      </w:pPr>
    </w:p>
    <w:p w14:paraId="248AB7DD" w14:textId="77777777" w:rsidR="00E16F83" w:rsidRDefault="00E16F83" w:rsidP="00B67A60">
      <w:pPr>
        <w:jc w:val="both"/>
        <w:rPr>
          <w:rFonts w:ascii="Arial" w:hAnsi="Arial" w:cs="Arial"/>
        </w:rPr>
      </w:pPr>
    </w:p>
    <w:p w14:paraId="78BC627D" w14:textId="77777777" w:rsidR="00E16F83" w:rsidRDefault="00E16F83" w:rsidP="00B67A60">
      <w:pPr>
        <w:jc w:val="both"/>
        <w:rPr>
          <w:rFonts w:ascii="Arial" w:hAnsi="Arial" w:cs="Arial"/>
        </w:rPr>
      </w:pPr>
    </w:p>
    <w:p w14:paraId="6E1B4101" w14:textId="77777777" w:rsidR="00E16F83" w:rsidRDefault="00E16F83" w:rsidP="00B67A60">
      <w:pPr>
        <w:jc w:val="both"/>
        <w:rPr>
          <w:rFonts w:ascii="Arial" w:hAnsi="Arial" w:cs="Arial"/>
        </w:rPr>
      </w:pPr>
    </w:p>
    <w:p w14:paraId="2699BD46" w14:textId="77777777" w:rsidR="00E16F83" w:rsidRDefault="00E16F83" w:rsidP="00B67A60">
      <w:pPr>
        <w:jc w:val="both"/>
        <w:rPr>
          <w:rFonts w:ascii="Arial" w:hAnsi="Arial" w:cs="Arial"/>
        </w:rPr>
      </w:pPr>
    </w:p>
    <w:p w14:paraId="0DB66E72" w14:textId="77777777" w:rsidR="00E16F83" w:rsidRDefault="00E16F83" w:rsidP="00482B38">
      <w:pPr>
        <w:pStyle w:val="Heading2"/>
        <w:numPr>
          <w:ilvl w:val="2"/>
          <w:numId w:val="38"/>
        </w:numPr>
        <w:spacing w:before="0" w:after="0"/>
        <w:ind w:firstLine="194"/>
        <w:jc w:val="both"/>
        <w:rPr>
          <w:rFonts w:ascii="Arial" w:eastAsia="Batang" w:hAnsi="Arial" w:cs="Arial"/>
          <w:b w:val="0"/>
          <w:i w:val="0"/>
          <w:sz w:val="22"/>
          <w:lang w:val="en-GB"/>
        </w:rPr>
        <w:sectPr w:rsidR="00E16F83" w:rsidSect="00E16F83">
          <w:pgSz w:w="12240" w:h="15840" w:code="1"/>
          <w:pgMar w:top="1871" w:right="1038" w:bottom="1440" w:left="1168" w:header="720" w:footer="720" w:gutter="0"/>
          <w:cols w:space="720"/>
          <w:titlePg/>
          <w:docGrid w:linePitch="360"/>
        </w:sectPr>
      </w:pPr>
      <w:bookmarkStart w:id="210" w:name="_Toc6485731"/>
    </w:p>
    <w:p w14:paraId="2AB7B407" w14:textId="77777777" w:rsidR="00BC577B" w:rsidRPr="00583594" w:rsidRDefault="00BC577B" w:rsidP="00482B38">
      <w:pPr>
        <w:pStyle w:val="Heading3"/>
        <w:numPr>
          <w:ilvl w:val="2"/>
          <w:numId w:val="46"/>
        </w:numPr>
        <w:rPr>
          <w:rFonts w:ascii="Arial" w:eastAsia="Batang" w:hAnsi="Arial" w:cs="Arial"/>
          <w:b w:val="0"/>
          <w:sz w:val="22"/>
          <w:lang w:val="en-GB"/>
        </w:rPr>
      </w:pPr>
      <w:bookmarkStart w:id="211" w:name="_Toc8567024"/>
      <w:r w:rsidRPr="000D0761">
        <w:rPr>
          <w:rFonts w:ascii="Arial" w:eastAsia="Batang" w:hAnsi="Arial" w:cs="Arial"/>
          <w:b w:val="0"/>
          <w:sz w:val="22"/>
          <w:lang w:val="en-GB"/>
        </w:rPr>
        <w:lastRenderedPageBreak/>
        <w:t>Day</w:t>
      </w:r>
      <w:r w:rsidR="00563BB6" w:rsidRPr="000D0761">
        <w:rPr>
          <w:rFonts w:ascii="Arial" w:eastAsia="Batang" w:hAnsi="Arial" w:cs="Arial"/>
          <w:b w:val="0"/>
          <w:sz w:val="22"/>
          <w:lang w:val="en-GB"/>
        </w:rPr>
        <w:t>-</w:t>
      </w:r>
      <w:r w:rsidRPr="000D0761">
        <w:rPr>
          <w:rFonts w:ascii="Arial" w:eastAsia="Batang" w:hAnsi="Arial" w:cs="Arial"/>
          <w:b w:val="0"/>
          <w:sz w:val="22"/>
          <w:lang w:val="en-GB"/>
        </w:rPr>
        <w:t>3 High Level Data Flow</w:t>
      </w:r>
      <w:bookmarkEnd w:id="210"/>
      <w:bookmarkEnd w:id="211"/>
      <w:r w:rsidR="00B033B1" w:rsidRPr="000D0761">
        <w:rPr>
          <w:rFonts w:ascii="Arial" w:eastAsia="Batang" w:hAnsi="Arial" w:cs="Arial"/>
          <w:b w:val="0"/>
          <w:sz w:val="22"/>
          <w:lang w:val="en-GB"/>
        </w:rPr>
        <w:t xml:space="preserve"> </w:t>
      </w:r>
    </w:p>
    <w:p w14:paraId="64823540" w14:textId="77777777" w:rsidR="00DA36DF" w:rsidRDefault="00DA36DF" w:rsidP="00B67A60"/>
    <w:p w14:paraId="7241C7BE" w14:textId="71D252B8" w:rsidR="00792987" w:rsidRPr="00E256AF" w:rsidRDefault="00F93B5A" w:rsidP="00E256AF">
      <w:pPr>
        <w:jc w:val="both"/>
        <w:rPr>
          <w:rFonts w:ascii="Arial" w:hAnsi="Arial" w:cs="Arial"/>
          <w:sz w:val="22"/>
        </w:rPr>
      </w:pPr>
      <w:r>
        <w:rPr>
          <w:rFonts w:ascii="Arial" w:hAnsi="Arial" w:cs="Arial"/>
          <w:sz w:val="22"/>
        </w:rPr>
        <w:t xml:space="preserve">                     </w:t>
      </w:r>
      <w:r w:rsidR="00792987" w:rsidRPr="00E256AF">
        <w:rPr>
          <w:rFonts w:ascii="Arial" w:hAnsi="Arial" w:cs="Arial"/>
          <w:sz w:val="22"/>
        </w:rPr>
        <w:t xml:space="preserve">Day-3 </w:t>
      </w:r>
      <w:r>
        <w:rPr>
          <w:rFonts w:ascii="Arial" w:hAnsi="Arial" w:cs="Arial"/>
          <w:sz w:val="22"/>
        </w:rPr>
        <w:t xml:space="preserve">data flow </w:t>
      </w:r>
      <w:r w:rsidR="00792987" w:rsidRPr="00E256AF">
        <w:rPr>
          <w:rFonts w:ascii="Arial" w:hAnsi="Arial" w:cs="Arial"/>
          <w:sz w:val="22"/>
        </w:rPr>
        <w:t>outline</w:t>
      </w:r>
      <w:r>
        <w:rPr>
          <w:rFonts w:ascii="Arial" w:hAnsi="Arial" w:cs="Arial"/>
          <w:sz w:val="22"/>
        </w:rPr>
        <w:t>s</w:t>
      </w:r>
      <w:r w:rsidR="00792987" w:rsidRPr="00E256AF">
        <w:rPr>
          <w:rFonts w:ascii="Arial" w:hAnsi="Arial" w:cs="Arial"/>
          <w:sz w:val="22"/>
        </w:rPr>
        <w:t xml:space="preserve"> </w:t>
      </w:r>
      <w:r>
        <w:rPr>
          <w:rFonts w:ascii="Arial" w:hAnsi="Arial" w:cs="Arial"/>
          <w:sz w:val="22"/>
        </w:rPr>
        <w:t>how Stack A is migrated into Stack C.</w:t>
      </w:r>
    </w:p>
    <w:p w14:paraId="6098A8A7" w14:textId="77777777" w:rsidR="00861A41" w:rsidRDefault="00861A41" w:rsidP="00563BB6">
      <w:pPr>
        <w:pStyle w:val="TeSH2"/>
        <w:numPr>
          <w:ilvl w:val="0"/>
          <w:numId w:val="0"/>
        </w:numPr>
        <w:ind w:left="864"/>
      </w:pPr>
    </w:p>
    <w:p w14:paraId="5B8AE668" w14:textId="77777777" w:rsidR="00BC577B" w:rsidRPr="00AD540C" w:rsidRDefault="00BC577B" w:rsidP="00815140">
      <w:pPr>
        <w:rPr>
          <w:lang w:val="en-GB"/>
        </w:rPr>
      </w:pPr>
      <w:r w:rsidRPr="00AD540C">
        <w:rPr>
          <w:noProof/>
          <w:lang w:val="en-GB" w:eastAsia="en-GB"/>
        </w:rPr>
        <w:drawing>
          <wp:inline distT="0" distB="0" distL="0" distR="0" wp14:anchorId="5CBB3640" wp14:editId="151D11F0">
            <wp:extent cx="8057642" cy="3212327"/>
            <wp:effectExtent l="19050" t="19050" r="19685" b="266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8129944" cy="3241151"/>
                    </a:xfrm>
                    <a:prstGeom prst="rect">
                      <a:avLst/>
                    </a:prstGeom>
                    <a:ln>
                      <a:solidFill>
                        <a:schemeClr val="tx1"/>
                      </a:solidFill>
                    </a:ln>
                  </pic:spPr>
                </pic:pic>
              </a:graphicData>
            </a:graphic>
          </wp:inline>
        </w:drawing>
      </w:r>
    </w:p>
    <w:p w14:paraId="7AB61884" w14:textId="77777777" w:rsidR="00DB3F68" w:rsidRPr="00AD540C" w:rsidRDefault="00DB3F68" w:rsidP="00BA1689">
      <w:pPr>
        <w:ind w:left="576"/>
        <w:rPr>
          <w:lang w:val="en-GB"/>
        </w:rPr>
      </w:pPr>
    </w:p>
    <w:p w14:paraId="36D78002" w14:textId="77777777" w:rsidR="00861A41" w:rsidRDefault="00861A41" w:rsidP="00BA1689">
      <w:pPr>
        <w:ind w:left="576"/>
        <w:rPr>
          <w:lang w:val="en-GB"/>
        </w:rPr>
      </w:pPr>
    </w:p>
    <w:p w14:paraId="0456908A" w14:textId="77777777" w:rsidR="00DB3F68" w:rsidRPr="00AD540C" w:rsidRDefault="00DB3F68" w:rsidP="00BA1689">
      <w:pPr>
        <w:ind w:left="576"/>
        <w:rPr>
          <w:lang w:val="en-GB"/>
        </w:rPr>
      </w:pPr>
    </w:p>
    <w:p w14:paraId="7B92CF0C" w14:textId="52D1484C" w:rsidR="00C260F8" w:rsidRPr="00E272E9" w:rsidRDefault="00C260F8" w:rsidP="00C260F8">
      <w:pPr>
        <w:rPr>
          <w:rFonts w:ascii="Arial" w:hAnsi="Arial" w:cs="Arial"/>
          <w:lang w:val="en-GB"/>
        </w:rPr>
      </w:pPr>
      <w:r w:rsidRPr="00E272E9">
        <w:rPr>
          <w:rFonts w:ascii="Arial" w:hAnsi="Arial" w:cs="Arial"/>
          <w:lang w:val="en-GB"/>
        </w:rPr>
        <w:t xml:space="preserve">Figure </w:t>
      </w:r>
      <w:r>
        <w:rPr>
          <w:rFonts w:ascii="Arial" w:hAnsi="Arial" w:cs="Arial"/>
          <w:lang w:val="en-GB"/>
        </w:rPr>
        <w:t>7 – Day 3 High Level Data Flow</w:t>
      </w:r>
    </w:p>
    <w:p w14:paraId="07F3C060" w14:textId="77777777" w:rsidR="00E16F83" w:rsidRDefault="00E16F83" w:rsidP="00C260F8">
      <w:pPr>
        <w:pStyle w:val="ListParagraph"/>
        <w:ind w:left="1768"/>
        <w:jc w:val="both"/>
        <w:rPr>
          <w:rFonts w:ascii="Arial" w:hAnsi="Arial" w:cs="Arial"/>
          <w:noProof w:val="0"/>
          <w:sz w:val="22"/>
          <w:szCs w:val="20"/>
        </w:rPr>
        <w:sectPr w:rsidR="00E16F83" w:rsidSect="00E16F83">
          <w:pgSz w:w="15840" w:h="12240" w:orient="landscape" w:code="1"/>
          <w:pgMar w:top="1168" w:right="1871" w:bottom="1038" w:left="1440" w:header="720" w:footer="720" w:gutter="0"/>
          <w:cols w:space="720"/>
          <w:titlePg/>
          <w:docGrid w:linePitch="360"/>
        </w:sectPr>
      </w:pPr>
    </w:p>
    <w:p w14:paraId="2D27C5DE" w14:textId="77777777" w:rsidR="0032680E" w:rsidRPr="00AD540C" w:rsidRDefault="00F17E3B"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lastRenderedPageBreak/>
        <w:t>Stack-</w:t>
      </w:r>
      <w:r w:rsidR="0032680E" w:rsidRPr="00AD540C">
        <w:rPr>
          <w:rFonts w:ascii="Arial" w:hAnsi="Arial" w:cs="Arial"/>
          <w:noProof w:val="0"/>
          <w:sz w:val="22"/>
          <w:szCs w:val="20"/>
        </w:rPr>
        <w:t xml:space="preserve">A </w:t>
      </w:r>
      <w:r w:rsidR="00C42FCC" w:rsidRPr="00AD540C">
        <w:rPr>
          <w:rFonts w:ascii="Arial" w:hAnsi="Arial" w:cs="Arial"/>
          <w:noProof w:val="0"/>
          <w:sz w:val="22"/>
          <w:szCs w:val="20"/>
        </w:rPr>
        <w:t>Account</w:t>
      </w:r>
      <w:r w:rsidR="0032680E" w:rsidRPr="00AD540C">
        <w:rPr>
          <w:rFonts w:ascii="Arial" w:hAnsi="Arial" w:cs="Arial"/>
          <w:noProof w:val="0"/>
          <w:sz w:val="22"/>
          <w:szCs w:val="20"/>
        </w:rPr>
        <w:t xml:space="preserve"> data will be migrated into the MDM component using Data Migration Engine.</w:t>
      </w:r>
    </w:p>
    <w:p w14:paraId="69DEA8D1" w14:textId="77777777" w:rsidR="0032680E" w:rsidRPr="00AD540C" w:rsidRDefault="0032680E"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The</w:t>
      </w:r>
      <w:r w:rsidR="00F17E3B" w:rsidRPr="00AD540C">
        <w:rPr>
          <w:rFonts w:ascii="Arial" w:hAnsi="Arial" w:cs="Arial"/>
          <w:noProof w:val="0"/>
          <w:sz w:val="22"/>
          <w:szCs w:val="20"/>
        </w:rPr>
        <w:t xml:space="preserve"> MDM component will match Stack-C (former Stack-B) </w:t>
      </w:r>
      <w:r w:rsidR="00C42FCC" w:rsidRPr="00AD540C">
        <w:rPr>
          <w:rFonts w:ascii="Arial" w:hAnsi="Arial" w:cs="Arial"/>
          <w:noProof w:val="0"/>
          <w:sz w:val="22"/>
          <w:szCs w:val="20"/>
        </w:rPr>
        <w:t>Accounts</w:t>
      </w:r>
      <w:r w:rsidR="00F17E3B" w:rsidRPr="00AD540C">
        <w:rPr>
          <w:rFonts w:ascii="Arial" w:hAnsi="Arial" w:cs="Arial"/>
          <w:noProof w:val="0"/>
          <w:sz w:val="22"/>
          <w:szCs w:val="20"/>
        </w:rPr>
        <w:t xml:space="preserve"> with Stack-</w:t>
      </w:r>
      <w:r w:rsidRPr="00AD540C">
        <w:rPr>
          <w:rFonts w:ascii="Arial" w:hAnsi="Arial" w:cs="Arial"/>
          <w:noProof w:val="0"/>
          <w:sz w:val="22"/>
          <w:szCs w:val="20"/>
        </w:rPr>
        <w:t xml:space="preserve">A </w:t>
      </w:r>
      <w:r w:rsidR="00C42FCC" w:rsidRPr="00AD540C">
        <w:rPr>
          <w:rFonts w:ascii="Arial" w:hAnsi="Arial" w:cs="Arial"/>
          <w:noProof w:val="0"/>
          <w:sz w:val="22"/>
          <w:szCs w:val="20"/>
        </w:rPr>
        <w:t>Accounts</w:t>
      </w:r>
      <w:r w:rsidRPr="00AD540C">
        <w:rPr>
          <w:rFonts w:ascii="Arial" w:hAnsi="Arial" w:cs="Arial"/>
          <w:noProof w:val="0"/>
          <w:sz w:val="22"/>
          <w:szCs w:val="20"/>
        </w:rPr>
        <w:t xml:space="preserve"> to find any potential duplicates.</w:t>
      </w:r>
    </w:p>
    <w:p w14:paraId="1DFF4B98" w14:textId="18E24E62" w:rsidR="0032680E" w:rsidRPr="00AD540C" w:rsidRDefault="0032680E"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 xml:space="preserve">Once </w:t>
      </w:r>
      <w:r w:rsidR="00AE3B5D">
        <w:rPr>
          <w:rFonts w:ascii="Arial" w:hAnsi="Arial" w:cs="Arial"/>
          <w:noProof w:val="0"/>
          <w:sz w:val="22"/>
          <w:szCs w:val="20"/>
        </w:rPr>
        <w:t xml:space="preserve">Account Ops has completed </w:t>
      </w:r>
      <w:r w:rsidR="00C42FCC" w:rsidRPr="00AD540C">
        <w:rPr>
          <w:rFonts w:ascii="Arial" w:hAnsi="Arial" w:cs="Arial"/>
          <w:noProof w:val="0"/>
          <w:sz w:val="22"/>
          <w:szCs w:val="20"/>
        </w:rPr>
        <w:t>Account</w:t>
      </w:r>
      <w:r w:rsidRPr="00AD540C">
        <w:rPr>
          <w:rFonts w:ascii="Arial" w:hAnsi="Arial" w:cs="Arial"/>
          <w:noProof w:val="0"/>
          <w:sz w:val="22"/>
          <w:szCs w:val="20"/>
        </w:rPr>
        <w:t xml:space="preserve"> de-duplication</w:t>
      </w:r>
      <w:r w:rsidR="00B033B1" w:rsidRPr="00310E7A">
        <w:rPr>
          <w:rFonts w:ascii="Arial" w:hAnsi="Arial" w:cs="Arial"/>
          <w:noProof w:val="0"/>
          <w:sz w:val="22"/>
          <w:szCs w:val="20"/>
        </w:rPr>
        <w:t>, the</w:t>
      </w:r>
      <w:r w:rsidR="001927C5" w:rsidRPr="00AD540C">
        <w:rPr>
          <w:rFonts w:ascii="Arial" w:hAnsi="Arial" w:cs="Arial"/>
          <w:noProof w:val="0"/>
          <w:sz w:val="22"/>
          <w:szCs w:val="20"/>
        </w:rPr>
        <w:t xml:space="preserve"> </w:t>
      </w:r>
      <w:r w:rsidR="00C42FCC" w:rsidRPr="00AD540C">
        <w:rPr>
          <w:rFonts w:ascii="Arial" w:hAnsi="Arial" w:cs="Arial"/>
          <w:noProof w:val="0"/>
          <w:sz w:val="22"/>
          <w:szCs w:val="20"/>
        </w:rPr>
        <w:t>Account</w:t>
      </w:r>
      <w:r w:rsidR="001927C5" w:rsidRPr="00AD540C">
        <w:rPr>
          <w:rFonts w:ascii="Arial" w:hAnsi="Arial" w:cs="Arial"/>
          <w:noProof w:val="0"/>
          <w:sz w:val="22"/>
          <w:szCs w:val="20"/>
        </w:rPr>
        <w:t xml:space="preserve"> </w:t>
      </w:r>
      <w:r w:rsidR="00367634" w:rsidRPr="00AD540C">
        <w:rPr>
          <w:rFonts w:ascii="Arial" w:hAnsi="Arial" w:cs="Arial"/>
          <w:noProof w:val="0"/>
          <w:sz w:val="22"/>
          <w:szCs w:val="20"/>
        </w:rPr>
        <w:t>Master Data</w:t>
      </w:r>
      <w:r w:rsidR="001927C5" w:rsidRPr="00AD540C">
        <w:rPr>
          <w:rFonts w:ascii="Arial" w:hAnsi="Arial" w:cs="Arial"/>
          <w:noProof w:val="0"/>
          <w:sz w:val="22"/>
          <w:szCs w:val="20"/>
        </w:rPr>
        <w:t xml:space="preserve"> will be ready to be linked with transactions.</w:t>
      </w:r>
      <w:r w:rsidR="008140F3">
        <w:rPr>
          <w:rFonts w:ascii="Arial" w:hAnsi="Arial" w:cs="Arial"/>
          <w:noProof w:val="0"/>
          <w:sz w:val="22"/>
          <w:szCs w:val="20"/>
        </w:rPr>
        <w:t xml:space="preserve"> The Account realignment activity must be performed in </w:t>
      </w:r>
      <w:r w:rsidR="00CA232E">
        <w:rPr>
          <w:rFonts w:ascii="Arial" w:hAnsi="Arial" w:cs="Arial"/>
          <w:noProof w:val="0"/>
          <w:sz w:val="22"/>
          <w:szCs w:val="20"/>
        </w:rPr>
        <w:t xml:space="preserve">the </w:t>
      </w:r>
      <w:r w:rsidR="008140F3">
        <w:rPr>
          <w:rFonts w:ascii="Arial" w:hAnsi="Arial" w:cs="Arial"/>
          <w:noProof w:val="0"/>
          <w:sz w:val="22"/>
          <w:szCs w:val="20"/>
        </w:rPr>
        <w:t>Data Migration Engine to make sure that the transactions are correctly linked to the migrated Accounts from Stack A.</w:t>
      </w:r>
      <w:r w:rsidR="00BE3A52">
        <w:rPr>
          <w:rFonts w:ascii="Arial" w:hAnsi="Arial" w:cs="Arial"/>
          <w:noProof w:val="0"/>
          <w:sz w:val="22"/>
          <w:szCs w:val="20"/>
        </w:rPr>
        <w:t xml:space="preserve"> Since Stack-</w:t>
      </w:r>
      <w:r w:rsidR="00E15BAC">
        <w:rPr>
          <w:rFonts w:ascii="Arial" w:hAnsi="Arial" w:cs="Arial"/>
          <w:noProof w:val="0"/>
          <w:sz w:val="22"/>
          <w:szCs w:val="20"/>
        </w:rPr>
        <w:t>A Accounts are at Headquarters level, they need to be realigned to the new Account structures of Stack C.</w:t>
      </w:r>
    </w:p>
    <w:p w14:paraId="6603CEBF" w14:textId="2CBC3E41" w:rsidR="001927C5" w:rsidRPr="00AD540C" w:rsidRDefault="002829BC"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Then Data Migratio</w:t>
      </w:r>
      <w:r w:rsidR="00F17E3B" w:rsidRPr="00AD540C">
        <w:rPr>
          <w:rFonts w:ascii="Arial" w:hAnsi="Arial" w:cs="Arial"/>
          <w:noProof w:val="0"/>
          <w:sz w:val="22"/>
          <w:szCs w:val="20"/>
        </w:rPr>
        <w:t>n Engine will migrate all Stack-</w:t>
      </w:r>
      <w:r w:rsidRPr="00AD540C">
        <w:rPr>
          <w:rFonts w:ascii="Arial" w:hAnsi="Arial" w:cs="Arial"/>
          <w:noProof w:val="0"/>
          <w:sz w:val="22"/>
          <w:szCs w:val="20"/>
        </w:rPr>
        <w:t xml:space="preserve">A </w:t>
      </w:r>
      <w:r w:rsidR="00C42FCC" w:rsidRPr="00AD540C">
        <w:rPr>
          <w:rFonts w:ascii="Arial" w:hAnsi="Arial" w:cs="Arial"/>
          <w:noProof w:val="0"/>
          <w:sz w:val="22"/>
          <w:szCs w:val="20"/>
        </w:rPr>
        <w:t>Account</w:t>
      </w:r>
      <w:r w:rsidRPr="00AD540C">
        <w:rPr>
          <w:rFonts w:ascii="Arial" w:hAnsi="Arial" w:cs="Arial"/>
          <w:noProof w:val="0"/>
          <w:sz w:val="22"/>
          <w:szCs w:val="20"/>
        </w:rPr>
        <w:t xml:space="preserve"> data into </w:t>
      </w:r>
      <w:r w:rsidR="00926E15">
        <w:rPr>
          <w:rFonts w:ascii="Arial" w:hAnsi="Arial" w:cs="Arial"/>
          <w:noProof w:val="0"/>
          <w:sz w:val="22"/>
          <w:szCs w:val="20"/>
        </w:rPr>
        <w:t>Salesforce</w:t>
      </w:r>
      <w:r w:rsidRPr="00AD540C">
        <w:rPr>
          <w:rFonts w:ascii="Arial" w:hAnsi="Arial" w:cs="Arial"/>
          <w:noProof w:val="0"/>
          <w:sz w:val="22"/>
          <w:szCs w:val="20"/>
        </w:rPr>
        <w:t>, NetSuite and other target systems.</w:t>
      </w:r>
    </w:p>
    <w:p w14:paraId="3B1F6EFF" w14:textId="4CACFC2F" w:rsidR="002829BC" w:rsidRPr="00AD540C" w:rsidRDefault="00F17E3B"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Stack-</w:t>
      </w:r>
      <w:r w:rsidR="002829BC" w:rsidRPr="00AD540C">
        <w:rPr>
          <w:rFonts w:ascii="Arial" w:hAnsi="Arial" w:cs="Arial"/>
          <w:noProof w:val="0"/>
          <w:sz w:val="22"/>
          <w:szCs w:val="20"/>
        </w:rPr>
        <w:t xml:space="preserve">C </w:t>
      </w:r>
      <w:r w:rsidR="00926E15">
        <w:rPr>
          <w:rFonts w:ascii="Arial" w:hAnsi="Arial" w:cs="Arial"/>
          <w:noProof w:val="0"/>
          <w:sz w:val="22"/>
          <w:szCs w:val="20"/>
        </w:rPr>
        <w:t>Salesforce</w:t>
      </w:r>
      <w:r w:rsidR="002829BC" w:rsidRPr="00AD540C">
        <w:rPr>
          <w:rFonts w:ascii="Arial" w:hAnsi="Arial" w:cs="Arial"/>
          <w:noProof w:val="0"/>
          <w:sz w:val="22"/>
          <w:szCs w:val="20"/>
        </w:rPr>
        <w:t xml:space="preserve"> will continue its interaction with Informatica MDM in-line with day 2 interactions.</w:t>
      </w:r>
    </w:p>
    <w:p w14:paraId="3FF1FEE9" w14:textId="2D1C37B2" w:rsidR="0032680E" w:rsidRPr="00AD540C" w:rsidRDefault="002829BC"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 xml:space="preserve">The </w:t>
      </w:r>
      <w:r w:rsidR="00494AB7" w:rsidRPr="00AD540C">
        <w:rPr>
          <w:rFonts w:ascii="Arial" w:hAnsi="Arial" w:cs="Arial"/>
          <w:noProof w:val="0"/>
          <w:sz w:val="22"/>
          <w:szCs w:val="20"/>
        </w:rPr>
        <w:t>Legal</w:t>
      </w:r>
      <w:r w:rsidRPr="00AD540C">
        <w:rPr>
          <w:rFonts w:ascii="Arial" w:hAnsi="Arial" w:cs="Arial"/>
          <w:noProof w:val="0"/>
          <w:sz w:val="22"/>
          <w:szCs w:val="20"/>
        </w:rPr>
        <w:t xml:space="preserve"> </w:t>
      </w:r>
      <w:r w:rsidR="00C42FCC" w:rsidRPr="00AD540C">
        <w:rPr>
          <w:rFonts w:ascii="Arial" w:hAnsi="Arial" w:cs="Arial"/>
          <w:noProof w:val="0"/>
          <w:sz w:val="22"/>
          <w:szCs w:val="20"/>
        </w:rPr>
        <w:t>Account</w:t>
      </w:r>
      <w:r w:rsidRPr="00AD540C">
        <w:rPr>
          <w:rFonts w:ascii="Arial" w:hAnsi="Arial" w:cs="Arial"/>
          <w:noProof w:val="0"/>
          <w:sz w:val="22"/>
          <w:szCs w:val="20"/>
        </w:rPr>
        <w:t xml:space="preserve"> structures</w:t>
      </w:r>
      <w:r w:rsidR="00AE3B5D">
        <w:rPr>
          <w:rFonts w:ascii="Arial" w:hAnsi="Arial" w:cs="Arial"/>
          <w:noProof w:val="0"/>
          <w:sz w:val="22"/>
          <w:szCs w:val="20"/>
        </w:rPr>
        <w:t xml:space="preserve"> with D&amp;B Legal hierarchy</w:t>
      </w:r>
      <w:r w:rsidRPr="00AD540C">
        <w:rPr>
          <w:rFonts w:ascii="Arial" w:hAnsi="Arial" w:cs="Arial"/>
          <w:noProof w:val="0"/>
          <w:sz w:val="22"/>
          <w:szCs w:val="20"/>
        </w:rPr>
        <w:t xml:space="preserve"> will be sent to budgeting, planning and compensation systems by the MDM component.</w:t>
      </w:r>
    </w:p>
    <w:p w14:paraId="41CCF50E" w14:textId="77777777" w:rsidR="0074136D" w:rsidRPr="00AD540C" w:rsidRDefault="0074136D" w:rsidP="00482B38">
      <w:pPr>
        <w:pStyle w:val="ListParagraph"/>
        <w:numPr>
          <w:ilvl w:val="2"/>
          <w:numId w:val="43"/>
        </w:numPr>
        <w:jc w:val="both"/>
        <w:rPr>
          <w:rFonts w:ascii="Arial" w:hAnsi="Arial" w:cs="Arial"/>
          <w:noProof w:val="0"/>
          <w:sz w:val="22"/>
          <w:szCs w:val="20"/>
        </w:rPr>
      </w:pPr>
      <w:r w:rsidRPr="00AD540C">
        <w:rPr>
          <w:rFonts w:ascii="Arial" w:hAnsi="Arial" w:cs="Arial"/>
          <w:noProof w:val="0"/>
          <w:sz w:val="22"/>
          <w:szCs w:val="20"/>
        </w:rPr>
        <w:t xml:space="preserve">Any interaction among technical systems will be </w:t>
      </w:r>
      <w:r w:rsidR="00B033B1" w:rsidRPr="00310E7A">
        <w:rPr>
          <w:rFonts w:ascii="Arial" w:hAnsi="Arial" w:cs="Arial"/>
          <w:noProof w:val="0"/>
          <w:sz w:val="22"/>
          <w:szCs w:val="20"/>
        </w:rPr>
        <w:t>performed</w:t>
      </w:r>
      <w:r w:rsidRPr="00AD540C">
        <w:rPr>
          <w:rFonts w:ascii="Arial" w:hAnsi="Arial" w:cs="Arial"/>
          <w:noProof w:val="0"/>
          <w:sz w:val="22"/>
          <w:szCs w:val="20"/>
        </w:rPr>
        <w:t xml:space="preserve"> via Dell Boomi.</w:t>
      </w:r>
    </w:p>
    <w:p w14:paraId="6EE1EDB4" w14:textId="77777777" w:rsidR="0032680E" w:rsidRPr="00AD540C" w:rsidRDefault="0032680E" w:rsidP="0032680E">
      <w:pPr>
        <w:pStyle w:val="ListParagraph"/>
        <w:ind w:left="1080"/>
        <w:rPr>
          <w:rFonts w:ascii="Arial" w:hAnsi="Arial" w:cs="Arial"/>
          <w:noProof w:val="0"/>
          <w:sz w:val="20"/>
          <w:szCs w:val="20"/>
        </w:rPr>
      </w:pPr>
    </w:p>
    <w:p w14:paraId="6C690780" w14:textId="77777777" w:rsidR="00563BB6" w:rsidRPr="00320976" w:rsidRDefault="00563BB6" w:rsidP="0032680E">
      <w:pPr>
        <w:pStyle w:val="ListParagraph"/>
        <w:ind w:left="1080"/>
        <w:rPr>
          <w:rFonts w:ascii="Arial" w:hAnsi="Arial" w:cs="Arial"/>
          <w:b/>
          <w:noProof w:val="0"/>
          <w:sz w:val="20"/>
          <w:szCs w:val="20"/>
        </w:rPr>
      </w:pPr>
    </w:p>
    <w:p w14:paraId="1451B61C" w14:textId="77777777" w:rsidR="005C5E54" w:rsidRPr="00583594" w:rsidRDefault="005C5E54"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12" w:name="_Toc6485732"/>
      <w:bookmarkStart w:id="213" w:name="_Toc8567025"/>
      <w:r w:rsidRPr="00583594">
        <w:rPr>
          <w:rFonts w:ascii="Arial" w:eastAsia="Batang" w:hAnsi="Arial" w:cs="Arial"/>
          <w:b w:val="0"/>
          <w:i w:val="0"/>
          <w:sz w:val="24"/>
          <w:szCs w:val="22"/>
          <w:lang w:val="en-GB"/>
        </w:rPr>
        <w:t xml:space="preserve">Concept of </w:t>
      </w:r>
      <w:r w:rsidR="00C42FCC" w:rsidRPr="00583594">
        <w:rPr>
          <w:rFonts w:ascii="Arial" w:eastAsia="Batang" w:hAnsi="Arial" w:cs="Arial"/>
          <w:b w:val="0"/>
          <w:i w:val="0"/>
          <w:sz w:val="24"/>
          <w:szCs w:val="22"/>
          <w:lang w:val="en-GB"/>
        </w:rPr>
        <w:t>Account</w:t>
      </w:r>
      <w:bookmarkEnd w:id="212"/>
      <w:bookmarkEnd w:id="213"/>
    </w:p>
    <w:p w14:paraId="1DC40659" w14:textId="77777777" w:rsidR="00563BB6" w:rsidRPr="00581DB8" w:rsidRDefault="00563BB6" w:rsidP="00563BB6">
      <w:pPr>
        <w:ind w:left="709"/>
        <w:jc w:val="both"/>
        <w:rPr>
          <w:rFonts w:ascii="Arial" w:hAnsi="Arial" w:cs="Arial"/>
          <w:sz w:val="24"/>
          <w:lang w:val="en-GB"/>
        </w:rPr>
      </w:pPr>
    </w:p>
    <w:p w14:paraId="04344453" w14:textId="77777777" w:rsidR="005C5E54" w:rsidRPr="00581DB8" w:rsidRDefault="00790345" w:rsidP="00563BB6">
      <w:pPr>
        <w:ind w:left="709"/>
        <w:jc w:val="both"/>
        <w:rPr>
          <w:rFonts w:ascii="Arial" w:hAnsi="Arial" w:cs="Arial"/>
          <w:sz w:val="22"/>
          <w:lang w:val="en-GB"/>
        </w:rPr>
      </w:pPr>
      <w:r w:rsidRPr="00581DB8">
        <w:rPr>
          <w:rFonts w:ascii="Arial" w:hAnsi="Arial" w:cs="Arial"/>
          <w:sz w:val="22"/>
          <w:lang w:val="en-GB"/>
        </w:rPr>
        <w:t>It</w:t>
      </w:r>
      <w:r w:rsidR="00581DB8">
        <w:rPr>
          <w:rFonts w:ascii="Arial" w:hAnsi="Arial" w:cs="Arial"/>
          <w:sz w:val="22"/>
          <w:lang w:val="en-GB"/>
        </w:rPr>
        <w:t xml:space="preserve"> i</w:t>
      </w:r>
      <w:r w:rsidRPr="00581DB8">
        <w:rPr>
          <w:rFonts w:ascii="Arial" w:hAnsi="Arial" w:cs="Arial"/>
          <w:sz w:val="22"/>
          <w:lang w:val="en-GB"/>
        </w:rPr>
        <w:t xml:space="preserve">s essential that the definition of the </w:t>
      </w:r>
      <w:r w:rsidR="00C42FCC" w:rsidRPr="00581DB8">
        <w:rPr>
          <w:rFonts w:ascii="Arial" w:hAnsi="Arial" w:cs="Arial"/>
          <w:sz w:val="22"/>
          <w:lang w:val="en-GB"/>
        </w:rPr>
        <w:t>Account</w:t>
      </w:r>
      <w:r w:rsidRPr="00581DB8">
        <w:rPr>
          <w:rFonts w:ascii="Arial" w:hAnsi="Arial" w:cs="Arial"/>
          <w:sz w:val="22"/>
          <w:lang w:val="en-GB"/>
        </w:rPr>
        <w:t xml:space="preserve"> is clearly understood across the organization, as </w:t>
      </w:r>
      <w:r w:rsidR="00AE3B5D">
        <w:rPr>
          <w:rFonts w:ascii="Arial" w:hAnsi="Arial" w:cs="Arial"/>
          <w:sz w:val="22"/>
          <w:lang w:val="en-GB"/>
        </w:rPr>
        <w:t xml:space="preserve">it </w:t>
      </w:r>
      <w:r w:rsidRPr="00581DB8">
        <w:rPr>
          <w:rFonts w:ascii="Arial" w:hAnsi="Arial" w:cs="Arial"/>
          <w:sz w:val="22"/>
          <w:lang w:val="en-GB"/>
        </w:rPr>
        <w:t>drives cr</w:t>
      </w:r>
      <w:r w:rsidR="00F17E3B" w:rsidRPr="00581DB8">
        <w:rPr>
          <w:rFonts w:ascii="Arial" w:hAnsi="Arial" w:cs="Arial"/>
          <w:sz w:val="22"/>
          <w:lang w:val="en-GB"/>
        </w:rPr>
        <w:t>itical functionalities in Stack-</w:t>
      </w:r>
      <w:r w:rsidRPr="00581DB8">
        <w:rPr>
          <w:rFonts w:ascii="Arial" w:hAnsi="Arial" w:cs="Arial"/>
          <w:sz w:val="22"/>
          <w:lang w:val="en-GB"/>
        </w:rPr>
        <w:t>C</w:t>
      </w:r>
      <w:r w:rsidR="00AE3B5D">
        <w:rPr>
          <w:rFonts w:ascii="Arial" w:hAnsi="Arial" w:cs="Arial"/>
          <w:sz w:val="22"/>
          <w:lang w:val="en-GB"/>
        </w:rPr>
        <w:t>’s</w:t>
      </w:r>
      <w:r w:rsidRPr="00581DB8">
        <w:rPr>
          <w:rFonts w:ascii="Arial" w:hAnsi="Arial" w:cs="Arial"/>
          <w:sz w:val="22"/>
          <w:lang w:val="en-GB"/>
        </w:rPr>
        <w:t xml:space="preserve"> technical landscape. All transactional, budgeting, planning, customer support, </w:t>
      </w:r>
      <w:r w:rsidR="00494AB7" w:rsidRPr="00581DB8">
        <w:rPr>
          <w:rFonts w:ascii="Arial" w:hAnsi="Arial" w:cs="Arial"/>
          <w:sz w:val="22"/>
          <w:lang w:val="en-GB"/>
        </w:rPr>
        <w:t>Legal</w:t>
      </w:r>
      <w:r w:rsidRPr="00581DB8">
        <w:rPr>
          <w:rFonts w:ascii="Arial" w:hAnsi="Arial" w:cs="Arial"/>
          <w:sz w:val="22"/>
          <w:lang w:val="en-GB"/>
        </w:rPr>
        <w:t xml:space="preserve">/compliance and compensation systems consume </w:t>
      </w:r>
      <w:r w:rsidR="00C42FCC" w:rsidRPr="00581DB8">
        <w:rPr>
          <w:rFonts w:ascii="Arial" w:hAnsi="Arial" w:cs="Arial"/>
          <w:sz w:val="22"/>
          <w:lang w:val="en-GB"/>
        </w:rPr>
        <w:t>Account</w:t>
      </w:r>
      <w:r w:rsidRPr="00581DB8">
        <w:rPr>
          <w:rFonts w:ascii="Arial" w:hAnsi="Arial" w:cs="Arial"/>
          <w:sz w:val="22"/>
          <w:lang w:val="en-GB"/>
        </w:rPr>
        <w:t xml:space="preserve"> data.</w:t>
      </w:r>
    </w:p>
    <w:p w14:paraId="642DDC46" w14:textId="77777777" w:rsidR="00790345" w:rsidRPr="00320976" w:rsidRDefault="00790345" w:rsidP="00790345">
      <w:pPr>
        <w:rPr>
          <w:rFonts w:ascii="Arial" w:hAnsi="Arial" w:cs="Arial"/>
          <w:lang w:val="en-GB"/>
        </w:rPr>
      </w:pPr>
    </w:p>
    <w:p w14:paraId="4E684524" w14:textId="77777777" w:rsidR="00790345" w:rsidRPr="006F0DDF" w:rsidRDefault="00790345" w:rsidP="00790345">
      <w:pPr>
        <w:rPr>
          <w:rFonts w:ascii="Arial" w:hAnsi="Arial" w:cs="Arial"/>
          <w:lang w:val="en-GB"/>
        </w:rPr>
      </w:pPr>
    </w:p>
    <w:p w14:paraId="2DB6A651" w14:textId="6950ACEA" w:rsidR="00563BB6" w:rsidRPr="00C637DA" w:rsidRDefault="00F17E3B" w:rsidP="00C637DA">
      <w:pPr>
        <w:pStyle w:val="Heading3"/>
        <w:numPr>
          <w:ilvl w:val="2"/>
          <w:numId w:val="47"/>
        </w:numPr>
        <w:rPr>
          <w:rFonts w:ascii="Arial" w:eastAsia="Batang" w:hAnsi="Arial" w:cs="Arial"/>
          <w:b w:val="0"/>
          <w:sz w:val="22"/>
          <w:lang w:val="en-GB"/>
        </w:rPr>
      </w:pPr>
      <w:bookmarkStart w:id="214" w:name="_Toc6485733"/>
      <w:bookmarkStart w:id="215" w:name="_Toc8567026"/>
      <w:r w:rsidRPr="00581DB8">
        <w:rPr>
          <w:rFonts w:ascii="Arial" w:eastAsia="Batang" w:hAnsi="Arial" w:cs="Arial"/>
          <w:b w:val="0"/>
          <w:sz w:val="22"/>
          <w:lang w:val="en-GB"/>
        </w:rPr>
        <w:t>Stack-</w:t>
      </w:r>
      <w:r w:rsidR="00790345" w:rsidRPr="00581DB8">
        <w:rPr>
          <w:rFonts w:ascii="Arial" w:eastAsia="Batang" w:hAnsi="Arial" w:cs="Arial"/>
          <w:b w:val="0"/>
          <w:sz w:val="22"/>
          <w:lang w:val="en-GB"/>
        </w:rPr>
        <w:t xml:space="preserve">A </w:t>
      </w:r>
      <w:r w:rsidR="00C42FCC" w:rsidRPr="00581DB8">
        <w:rPr>
          <w:rFonts w:ascii="Arial" w:eastAsia="Batang" w:hAnsi="Arial" w:cs="Arial"/>
          <w:b w:val="0"/>
          <w:sz w:val="22"/>
          <w:lang w:val="en-GB"/>
        </w:rPr>
        <w:t>Account</w:t>
      </w:r>
      <w:r w:rsidR="00790345" w:rsidRPr="00581DB8">
        <w:rPr>
          <w:rFonts w:ascii="Arial" w:eastAsia="Batang" w:hAnsi="Arial" w:cs="Arial"/>
          <w:b w:val="0"/>
          <w:sz w:val="22"/>
          <w:lang w:val="en-GB"/>
        </w:rPr>
        <w:t xml:space="preserve"> Concept</w:t>
      </w:r>
      <w:bookmarkEnd w:id="214"/>
      <w:bookmarkEnd w:id="215"/>
    </w:p>
    <w:p w14:paraId="53174904" w14:textId="2F0A7A11" w:rsidR="00790345" w:rsidRPr="00581DB8" w:rsidRDefault="00F17E3B" w:rsidP="00581DB8">
      <w:pPr>
        <w:ind w:left="1418"/>
        <w:jc w:val="both"/>
        <w:rPr>
          <w:rFonts w:ascii="Arial" w:hAnsi="Arial" w:cs="Arial"/>
          <w:sz w:val="22"/>
          <w:lang w:val="en-GB"/>
        </w:rPr>
      </w:pPr>
      <w:r w:rsidRPr="00581DB8">
        <w:rPr>
          <w:rFonts w:ascii="Arial" w:hAnsi="Arial" w:cs="Arial"/>
          <w:sz w:val="22"/>
          <w:lang w:val="en-GB"/>
        </w:rPr>
        <w:t>Stack-</w:t>
      </w:r>
      <w:r w:rsidR="00A855D1" w:rsidRPr="00581DB8">
        <w:rPr>
          <w:rFonts w:ascii="Arial" w:hAnsi="Arial" w:cs="Arial"/>
          <w:sz w:val="22"/>
          <w:lang w:val="en-GB"/>
        </w:rPr>
        <w:t xml:space="preserve">A </w:t>
      </w:r>
      <w:r w:rsidR="00C42FCC" w:rsidRPr="00581DB8">
        <w:rPr>
          <w:rFonts w:ascii="Arial" w:hAnsi="Arial" w:cs="Arial"/>
          <w:sz w:val="22"/>
          <w:lang w:val="en-GB"/>
        </w:rPr>
        <w:t>Account</w:t>
      </w:r>
      <w:r w:rsidR="00A855D1" w:rsidRPr="00581DB8">
        <w:rPr>
          <w:rFonts w:ascii="Arial" w:hAnsi="Arial" w:cs="Arial"/>
          <w:sz w:val="22"/>
          <w:lang w:val="en-GB"/>
        </w:rPr>
        <w:t xml:space="preserve"> comprises </w:t>
      </w:r>
      <w:r w:rsidR="00C42FCC" w:rsidRPr="00581DB8">
        <w:rPr>
          <w:rFonts w:ascii="Arial" w:hAnsi="Arial" w:cs="Arial"/>
          <w:sz w:val="22"/>
          <w:lang w:val="en-GB"/>
        </w:rPr>
        <w:t>Account</w:t>
      </w:r>
      <w:r w:rsidR="00A855D1" w:rsidRPr="00581DB8">
        <w:rPr>
          <w:rFonts w:ascii="Arial" w:hAnsi="Arial" w:cs="Arial"/>
          <w:sz w:val="22"/>
          <w:lang w:val="en-GB"/>
        </w:rPr>
        <w:t xml:space="preserve"> ID (name) and one of its primary address. As discussed in various workshops, if a party has two business relationships with Micro</w:t>
      </w:r>
      <w:r w:rsidR="00563BB6" w:rsidRPr="00581DB8">
        <w:rPr>
          <w:rFonts w:ascii="Arial" w:hAnsi="Arial" w:cs="Arial"/>
          <w:sz w:val="22"/>
          <w:lang w:val="en-GB"/>
        </w:rPr>
        <w:t xml:space="preserve"> </w:t>
      </w:r>
      <w:r w:rsidR="00A855D1" w:rsidRPr="00581DB8">
        <w:rPr>
          <w:rFonts w:ascii="Arial" w:hAnsi="Arial" w:cs="Arial"/>
          <w:sz w:val="22"/>
          <w:lang w:val="en-GB"/>
        </w:rPr>
        <w:t xml:space="preserve">Focus, there </w:t>
      </w:r>
      <w:r w:rsidR="00383596">
        <w:rPr>
          <w:rFonts w:ascii="Arial" w:hAnsi="Arial" w:cs="Arial"/>
          <w:sz w:val="22"/>
          <w:lang w:val="en-GB"/>
        </w:rPr>
        <w:t>is</w:t>
      </w:r>
      <w:r w:rsidR="00383596" w:rsidRPr="00581DB8">
        <w:rPr>
          <w:rFonts w:ascii="Arial" w:hAnsi="Arial" w:cs="Arial"/>
          <w:sz w:val="22"/>
          <w:lang w:val="en-GB"/>
        </w:rPr>
        <w:t xml:space="preserve"> </w:t>
      </w:r>
      <w:r w:rsidR="00383596">
        <w:rPr>
          <w:rFonts w:ascii="Arial" w:hAnsi="Arial" w:cs="Arial"/>
          <w:sz w:val="22"/>
          <w:lang w:val="en-GB"/>
        </w:rPr>
        <w:t xml:space="preserve">only one </w:t>
      </w:r>
      <w:r w:rsidR="00C42FCC" w:rsidRPr="00581DB8">
        <w:rPr>
          <w:rFonts w:ascii="Arial" w:hAnsi="Arial" w:cs="Arial"/>
          <w:sz w:val="22"/>
          <w:lang w:val="en-GB"/>
        </w:rPr>
        <w:t>Account</w:t>
      </w:r>
      <w:r w:rsidRPr="00581DB8">
        <w:rPr>
          <w:rFonts w:ascii="Arial" w:hAnsi="Arial" w:cs="Arial"/>
          <w:sz w:val="22"/>
          <w:lang w:val="en-GB"/>
        </w:rPr>
        <w:t xml:space="preserve"> in </w:t>
      </w:r>
      <w:r w:rsidR="00AE3B5D">
        <w:rPr>
          <w:rFonts w:ascii="Arial" w:hAnsi="Arial" w:cs="Arial"/>
          <w:sz w:val="22"/>
          <w:lang w:val="en-GB"/>
        </w:rPr>
        <w:t xml:space="preserve">the </w:t>
      </w:r>
      <w:r w:rsidRPr="00581DB8">
        <w:rPr>
          <w:rFonts w:ascii="Arial" w:hAnsi="Arial" w:cs="Arial"/>
          <w:sz w:val="22"/>
          <w:lang w:val="en-GB"/>
        </w:rPr>
        <w:t>Stack-</w:t>
      </w:r>
      <w:r w:rsidR="00A855D1" w:rsidRPr="00581DB8">
        <w:rPr>
          <w:rFonts w:ascii="Arial" w:hAnsi="Arial" w:cs="Arial"/>
          <w:sz w:val="22"/>
          <w:lang w:val="en-GB"/>
        </w:rPr>
        <w:t xml:space="preserve">A </w:t>
      </w:r>
      <w:r w:rsidR="00926E15">
        <w:rPr>
          <w:rFonts w:ascii="Arial" w:hAnsi="Arial" w:cs="Arial"/>
          <w:sz w:val="22"/>
          <w:lang w:val="en-GB"/>
        </w:rPr>
        <w:t>Salesforce</w:t>
      </w:r>
      <w:r w:rsidR="00A855D1" w:rsidRPr="00581DB8">
        <w:rPr>
          <w:rFonts w:ascii="Arial" w:hAnsi="Arial" w:cs="Arial"/>
          <w:sz w:val="22"/>
          <w:lang w:val="en-GB"/>
        </w:rPr>
        <w:t xml:space="preserve"> world</w:t>
      </w:r>
      <w:r w:rsidR="00383596">
        <w:rPr>
          <w:rFonts w:ascii="Arial" w:hAnsi="Arial" w:cs="Arial"/>
          <w:sz w:val="22"/>
          <w:lang w:val="en-GB"/>
        </w:rPr>
        <w:t xml:space="preserve"> with exception for some locations.</w:t>
      </w:r>
    </w:p>
    <w:p w14:paraId="3F590541" w14:textId="77777777" w:rsidR="00A855D1" w:rsidRDefault="00A855D1" w:rsidP="00790345">
      <w:pPr>
        <w:rPr>
          <w:rFonts w:ascii="Arial" w:hAnsi="Arial" w:cs="Arial"/>
          <w:lang w:val="en-GB"/>
        </w:rPr>
      </w:pPr>
    </w:p>
    <w:p w14:paraId="552B708B" w14:textId="77777777" w:rsidR="00D14631" w:rsidRPr="006F0DDF" w:rsidRDefault="00D14631" w:rsidP="00790345">
      <w:pPr>
        <w:rPr>
          <w:rFonts w:ascii="Arial" w:hAnsi="Arial" w:cs="Arial"/>
          <w:lang w:val="en-GB"/>
        </w:rPr>
      </w:pPr>
    </w:p>
    <w:p w14:paraId="7947E024" w14:textId="14D25983" w:rsidR="00563BB6" w:rsidRPr="00C637DA" w:rsidRDefault="00F17E3B" w:rsidP="00C637DA">
      <w:pPr>
        <w:pStyle w:val="Heading3"/>
        <w:numPr>
          <w:ilvl w:val="2"/>
          <w:numId w:val="47"/>
        </w:numPr>
        <w:rPr>
          <w:rFonts w:ascii="Arial" w:eastAsia="Batang" w:hAnsi="Arial" w:cs="Arial"/>
          <w:b w:val="0"/>
          <w:sz w:val="22"/>
          <w:lang w:val="en-GB"/>
        </w:rPr>
      </w:pPr>
      <w:bookmarkStart w:id="216" w:name="_Toc6485734"/>
      <w:bookmarkStart w:id="217" w:name="_Toc8567027"/>
      <w:r w:rsidRPr="00581DB8">
        <w:rPr>
          <w:rFonts w:ascii="Arial" w:eastAsia="Batang" w:hAnsi="Arial" w:cs="Arial"/>
          <w:b w:val="0"/>
          <w:sz w:val="22"/>
          <w:lang w:val="en-GB"/>
        </w:rPr>
        <w:t>Stack-</w:t>
      </w:r>
      <w:r w:rsidR="00A855D1" w:rsidRPr="00581DB8">
        <w:rPr>
          <w:rFonts w:ascii="Arial" w:eastAsia="Batang" w:hAnsi="Arial" w:cs="Arial"/>
          <w:b w:val="0"/>
          <w:sz w:val="22"/>
          <w:lang w:val="en-GB"/>
        </w:rPr>
        <w:t xml:space="preserve">B </w:t>
      </w:r>
      <w:r w:rsidR="00C42FCC" w:rsidRPr="00581DB8">
        <w:rPr>
          <w:rFonts w:ascii="Arial" w:eastAsia="Batang" w:hAnsi="Arial" w:cs="Arial"/>
          <w:b w:val="0"/>
          <w:sz w:val="22"/>
          <w:lang w:val="en-GB"/>
        </w:rPr>
        <w:t>Account</w:t>
      </w:r>
      <w:r w:rsidR="00A855D1" w:rsidRPr="00581DB8">
        <w:rPr>
          <w:rFonts w:ascii="Arial" w:eastAsia="Batang" w:hAnsi="Arial" w:cs="Arial"/>
          <w:b w:val="0"/>
          <w:sz w:val="22"/>
          <w:lang w:val="en-GB"/>
        </w:rPr>
        <w:t xml:space="preserve"> Concept</w:t>
      </w:r>
      <w:bookmarkEnd w:id="216"/>
      <w:bookmarkEnd w:id="217"/>
    </w:p>
    <w:p w14:paraId="556EBBD7" w14:textId="4937B5C9" w:rsidR="00A855D1" w:rsidRPr="00581DB8" w:rsidRDefault="00F17E3B" w:rsidP="00581DB8">
      <w:pPr>
        <w:ind w:left="1418"/>
        <w:jc w:val="both"/>
        <w:rPr>
          <w:rFonts w:ascii="Arial" w:hAnsi="Arial" w:cs="Arial"/>
          <w:sz w:val="22"/>
          <w:lang w:val="en-GB"/>
        </w:rPr>
      </w:pPr>
      <w:r w:rsidRPr="00581DB8">
        <w:rPr>
          <w:rFonts w:ascii="Arial" w:hAnsi="Arial" w:cs="Arial"/>
          <w:sz w:val="22"/>
          <w:lang w:val="en-GB"/>
        </w:rPr>
        <w:t>Stack-</w:t>
      </w:r>
      <w:r w:rsidR="00A855D1" w:rsidRPr="00581DB8">
        <w:rPr>
          <w:rFonts w:ascii="Arial" w:hAnsi="Arial" w:cs="Arial"/>
          <w:sz w:val="22"/>
          <w:lang w:val="en-GB"/>
        </w:rPr>
        <w:t xml:space="preserve">B Pivotal </w:t>
      </w:r>
      <w:r w:rsidR="00C42FCC" w:rsidRPr="00581DB8">
        <w:rPr>
          <w:rFonts w:ascii="Arial" w:hAnsi="Arial" w:cs="Arial"/>
          <w:sz w:val="22"/>
          <w:lang w:val="en-GB"/>
        </w:rPr>
        <w:t>Account</w:t>
      </w:r>
      <w:r w:rsidR="00A855D1" w:rsidRPr="00581DB8">
        <w:rPr>
          <w:rFonts w:ascii="Arial" w:hAnsi="Arial" w:cs="Arial"/>
          <w:sz w:val="22"/>
          <w:lang w:val="en-GB"/>
        </w:rPr>
        <w:t xml:space="preserve"> consists of </w:t>
      </w:r>
      <w:r w:rsidR="00C42FCC" w:rsidRPr="00581DB8">
        <w:rPr>
          <w:rFonts w:ascii="Arial" w:hAnsi="Arial" w:cs="Arial"/>
          <w:sz w:val="22"/>
          <w:lang w:val="en-GB"/>
        </w:rPr>
        <w:t>Account</w:t>
      </w:r>
      <w:r w:rsidR="00A855D1" w:rsidRPr="00581DB8">
        <w:rPr>
          <w:rFonts w:ascii="Arial" w:hAnsi="Arial" w:cs="Arial"/>
          <w:sz w:val="22"/>
          <w:lang w:val="en-GB"/>
        </w:rPr>
        <w:t xml:space="preserve"> ID (name), address, business relationship (customer/partner) and </w:t>
      </w:r>
      <w:r w:rsidR="00494AB7" w:rsidRPr="00581DB8">
        <w:rPr>
          <w:rFonts w:ascii="Arial" w:hAnsi="Arial" w:cs="Arial"/>
          <w:sz w:val="22"/>
          <w:lang w:val="en-GB"/>
        </w:rPr>
        <w:t>Legal</w:t>
      </w:r>
      <w:r w:rsidR="00A855D1" w:rsidRPr="00581DB8">
        <w:rPr>
          <w:rFonts w:ascii="Arial" w:hAnsi="Arial" w:cs="Arial"/>
          <w:sz w:val="22"/>
          <w:lang w:val="en-GB"/>
        </w:rPr>
        <w:t xml:space="preserve"> entity (Novell, Vertica, Serena etc.). </w:t>
      </w:r>
      <w:r w:rsidR="00BE3A52" w:rsidRPr="00581DB8">
        <w:rPr>
          <w:rFonts w:ascii="Arial" w:hAnsi="Arial" w:cs="Arial"/>
          <w:sz w:val="22"/>
          <w:lang w:val="en-GB"/>
        </w:rPr>
        <w:t>Therefore</w:t>
      </w:r>
      <w:r w:rsidR="006C22DB" w:rsidRPr="00581DB8">
        <w:rPr>
          <w:rFonts w:ascii="Arial" w:hAnsi="Arial" w:cs="Arial"/>
          <w:sz w:val="22"/>
          <w:lang w:val="en-GB"/>
        </w:rPr>
        <w:t>,</w:t>
      </w:r>
      <w:r w:rsidR="00A855D1" w:rsidRPr="00581DB8">
        <w:rPr>
          <w:rFonts w:ascii="Arial" w:hAnsi="Arial" w:cs="Arial"/>
          <w:sz w:val="22"/>
          <w:lang w:val="en-GB"/>
        </w:rPr>
        <w:t xml:space="preserve"> if a custom</w:t>
      </w:r>
      <w:r w:rsidR="00563BB6" w:rsidRPr="00581DB8">
        <w:rPr>
          <w:rFonts w:ascii="Arial" w:hAnsi="Arial" w:cs="Arial"/>
          <w:sz w:val="22"/>
          <w:lang w:val="en-GB"/>
        </w:rPr>
        <w:t xml:space="preserve">er </w:t>
      </w:r>
      <w:r w:rsidR="00A7609F" w:rsidRPr="00581DB8">
        <w:rPr>
          <w:rFonts w:ascii="Arial" w:hAnsi="Arial" w:cs="Arial"/>
          <w:sz w:val="22"/>
          <w:lang w:val="en-GB"/>
        </w:rPr>
        <w:t>buys</w:t>
      </w:r>
      <w:r w:rsidR="00563BB6" w:rsidRPr="00581DB8">
        <w:rPr>
          <w:rFonts w:ascii="Arial" w:hAnsi="Arial" w:cs="Arial"/>
          <w:sz w:val="22"/>
          <w:lang w:val="en-GB"/>
        </w:rPr>
        <w:t xml:space="preserve"> different software</w:t>
      </w:r>
      <w:r w:rsidR="00AE3B5D">
        <w:rPr>
          <w:rFonts w:ascii="Arial" w:hAnsi="Arial" w:cs="Arial"/>
          <w:sz w:val="22"/>
          <w:lang w:val="en-GB"/>
        </w:rPr>
        <w:t xml:space="preserve"> product </w:t>
      </w:r>
      <w:r w:rsidR="00A855D1" w:rsidRPr="00581DB8">
        <w:rPr>
          <w:rFonts w:ascii="Arial" w:hAnsi="Arial" w:cs="Arial"/>
          <w:sz w:val="22"/>
          <w:lang w:val="en-GB"/>
        </w:rPr>
        <w:t xml:space="preserve">sold by two different </w:t>
      </w:r>
      <w:r w:rsidR="00494AB7" w:rsidRPr="00581DB8">
        <w:rPr>
          <w:rFonts w:ascii="Arial" w:hAnsi="Arial" w:cs="Arial"/>
          <w:sz w:val="22"/>
          <w:lang w:val="en-GB"/>
        </w:rPr>
        <w:t>Legal</w:t>
      </w:r>
      <w:r w:rsidR="00A855D1" w:rsidRPr="00581DB8">
        <w:rPr>
          <w:rFonts w:ascii="Arial" w:hAnsi="Arial" w:cs="Arial"/>
          <w:sz w:val="22"/>
          <w:lang w:val="en-GB"/>
        </w:rPr>
        <w:t xml:space="preserve"> entities there are two </w:t>
      </w:r>
      <w:r w:rsidR="00C42FCC" w:rsidRPr="00581DB8">
        <w:rPr>
          <w:rFonts w:ascii="Arial" w:hAnsi="Arial" w:cs="Arial"/>
          <w:sz w:val="22"/>
          <w:lang w:val="en-GB"/>
        </w:rPr>
        <w:t>Accounts</w:t>
      </w:r>
      <w:r w:rsidR="00A855D1" w:rsidRPr="00581DB8">
        <w:rPr>
          <w:rFonts w:ascii="Arial" w:hAnsi="Arial" w:cs="Arial"/>
          <w:sz w:val="22"/>
          <w:lang w:val="en-GB"/>
        </w:rPr>
        <w:t xml:space="preserve"> for the same customer</w:t>
      </w:r>
      <w:r w:rsidR="00CA232E">
        <w:rPr>
          <w:rFonts w:ascii="Arial" w:hAnsi="Arial" w:cs="Arial"/>
          <w:sz w:val="22"/>
          <w:lang w:val="en-GB"/>
        </w:rPr>
        <w:t xml:space="preserve"> which</w:t>
      </w:r>
      <w:r w:rsidR="00A855D1" w:rsidRPr="00581DB8">
        <w:rPr>
          <w:rFonts w:ascii="Arial" w:hAnsi="Arial" w:cs="Arial"/>
          <w:sz w:val="22"/>
          <w:lang w:val="en-GB"/>
        </w:rPr>
        <w:t xml:space="preserve"> results i</w:t>
      </w:r>
      <w:r w:rsidRPr="00581DB8">
        <w:rPr>
          <w:rFonts w:ascii="Arial" w:hAnsi="Arial" w:cs="Arial"/>
          <w:sz w:val="22"/>
          <w:lang w:val="en-GB"/>
        </w:rPr>
        <w:t xml:space="preserve">n plethora of </w:t>
      </w:r>
      <w:r w:rsidR="00C42FCC" w:rsidRPr="00581DB8">
        <w:rPr>
          <w:rFonts w:ascii="Arial" w:hAnsi="Arial" w:cs="Arial"/>
          <w:sz w:val="22"/>
          <w:lang w:val="en-GB"/>
        </w:rPr>
        <w:t>Accounts</w:t>
      </w:r>
      <w:r w:rsidRPr="00581DB8">
        <w:rPr>
          <w:rFonts w:ascii="Arial" w:hAnsi="Arial" w:cs="Arial"/>
          <w:sz w:val="22"/>
          <w:lang w:val="en-GB"/>
        </w:rPr>
        <w:t xml:space="preserve"> in Stack-</w:t>
      </w:r>
      <w:r w:rsidR="00A855D1" w:rsidRPr="00581DB8">
        <w:rPr>
          <w:rFonts w:ascii="Arial" w:hAnsi="Arial" w:cs="Arial"/>
          <w:sz w:val="22"/>
          <w:lang w:val="en-GB"/>
        </w:rPr>
        <w:t xml:space="preserve">B. </w:t>
      </w:r>
      <w:r w:rsidR="00BE3A52" w:rsidRPr="00581DB8">
        <w:rPr>
          <w:rFonts w:ascii="Arial" w:hAnsi="Arial" w:cs="Arial"/>
          <w:sz w:val="22"/>
          <w:lang w:val="en-GB"/>
        </w:rPr>
        <w:t>In addition,</w:t>
      </w:r>
      <w:r w:rsidR="00A855D1" w:rsidRPr="00581DB8">
        <w:rPr>
          <w:rFonts w:ascii="Arial" w:hAnsi="Arial" w:cs="Arial"/>
          <w:sz w:val="22"/>
          <w:lang w:val="en-GB"/>
        </w:rPr>
        <w:t xml:space="preserve"> </w:t>
      </w:r>
      <w:r w:rsidR="00C42FCC" w:rsidRPr="00581DB8">
        <w:rPr>
          <w:rFonts w:ascii="Arial" w:hAnsi="Arial" w:cs="Arial"/>
          <w:sz w:val="22"/>
          <w:lang w:val="en-GB"/>
        </w:rPr>
        <w:t>Accounts</w:t>
      </w:r>
      <w:r w:rsidR="00A855D1" w:rsidRPr="00581DB8">
        <w:rPr>
          <w:rFonts w:ascii="Arial" w:hAnsi="Arial" w:cs="Arial"/>
          <w:sz w:val="22"/>
          <w:lang w:val="en-GB"/>
        </w:rPr>
        <w:t xml:space="preserve"> in JDE and Oracle are linked to Pivotal, so that when LASA sends ba</w:t>
      </w:r>
      <w:r w:rsidR="006D518D" w:rsidRPr="00581DB8">
        <w:rPr>
          <w:rFonts w:ascii="Arial" w:hAnsi="Arial" w:cs="Arial"/>
          <w:sz w:val="22"/>
          <w:lang w:val="en-GB"/>
        </w:rPr>
        <w:t>ck information for L</w:t>
      </w:r>
      <w:r w:rsidR="00A855D1" w:rsidRPr="00581DB8">
        <w:rPr>
          <w:rFonts w:ascii="Arial" w:hAnsi="Arial" w:cs="Arial"/>
          <w:sz w:val="22"/>
          <w:lang w:val="en-GB"/>
        </w:rPr>
        <w:t xml:space="preserve">egal </w:t>
      </w:r>
      <w:r w:rsidR="00C42FCC" w:rsidRPr="00581DB8">
        <w:rPr>
          <w:rFonts w:ascii="Arial" w:hAnsi="Arial" w:cs="Arial"/>
          <w:sz w:val="22"/>
          <w:lang w:val="en-GB"/>
        </w:rPr>
        <w:t>Account</w:t>
      </w:r>
      <w:r w:rsidRPr="00581DB8">
        <w:rPr>
          <w:rFonts w:ascii="Arial" w:hAnsi="Arial" w:cs="Arial"/>
          <w:sz w:val="22"/>
          <w:lang w:val="en-GB"/>
        </w:rPr>
        <w:t xml:space="preserve"> grouping (Stack-</w:t>
      </w:r>
      <w:r w:rsidR="009305DA" w:rsidRPr="00581DB8">
        <w:rPr>
          <w:rFonts w:ascii="Arial" w:hAnsi="Arial" w:cs="Arial"/>
          <w:sz w:val="22"/>
          <w:lang w:val="en-GB"/>
        </w:rPr>
        <w:t>A-&gt;</w:t>
      </w:r>
      <w:r w:rsidRPr="00581DB8">
        <w:rPr>
          <w:rFonts w:ascii="Arial" w:hAnsi="Arial" w:cs="Arial"/>
          <w:sz w:val="22"/>
          <w:lang w:val="en-GB"/>
        </w:rPr>
        <w:t xml:space="preserve"> Stack-</w:t>
      </w:r>
      <w:r w:rsidR="009305DA" w:rsidRPr="00581DB8">
        <w:rPr>
          <w:rFonts w:ascii="Arial" w:hAnsi="Arial" w:cs="Arial"/>
          <w:sz w:val="22"/>
          <w:lang w:val="en-GB"/>
        </w:rPr>
        <w:t xml:space="preserve">B) and Sales </w:t>
      </w:r>
      <w:r w:rsidR="00C42FCC" w:rsidRPr="00581DB8">
        <w:rPr>
          <w:rFonts w:ascii="Arial" w:hAnsi="Arial" w:cs="Arial"/>
          <w:sz w:val="22"/>
          <w:lang w:val="en-GB"/>
        </w:rPr>
        <w:t>Account</w:t>
      </w:r>
      <w:r w:rsidR="009305DA" w:rsidRPr="00581DB8">
        <w:rPr>
          <w:rFonts w:ascii="Arial" w:hAnsi="Arial" w:cs="Arial"/>
          <w:sz w:val="22"/>
          <w:lang w:val="en-GB"/>
        </w:rPr>
        <w:t xml:space="preserve"> linkages to Pivotal, they</w:t>
      </w:r>
      <w:r w:rsidR="00A855D1" w:rsidRPr="00581DB8">
        <w:rPr>
          <w:rFonts w:ascii="Arial" w:hAnsi="Arial" w:cs="Arial"/>
          <w:sz w:val="22"/>
          <w:lang w:val="en-GB"/>
        </w:rPr>
        <w:t xml:space="preserve"> can be mapped to JDE and Oracle </w:t>
      </w:r>
      <w:r w:rsidR="00C42FCC" w:rsidRPr="00581DB8">
        <w:rPr>
          <w:rFonts w:ascii="Arial" w:hAnsi="Arial" w:cs="Arial"/>
          <w:sz w:val="22"/>
          <w:lang w:val="en-GB"/>
        </w:rPr>
        <w:t>Accounts</w:t>
      </w:r>
      <w:r w:rsidR="00A855D1" w:rsidRPr="00581DB8">
        <w:rPr>
          <w:rFonts w:ascii="Arial" w:hAnsi="Arial" w:cs="Arial"/>
          <w:sz w:val="22"/>
          <w:lang w:val="en-GB"/>
        </w:rPr>
        <w:t xml:space="preserve"> via Pivotal.</w:t>
      </w:r>
    </w:p>
    <w:p w14:paraId="1428FD33" w14:textId="77777777" w:rsidR="00A7609F" w:rsidRPr="00320976" w:rsidRDefault="00A7609F" w:rsidP="00563BB6">
      <w:pPr>
        <w:ind w:left="1224"/>
        <w:jc w:val="both"/>
        <w:rPr>
          <w:rFonts w:ascii="Arial" w:hAnsi="Arial" w:cs="Arial"/>
          <w:lang w:val="en-GB"/>
        </w:rPr>
      </w:pPr>
    </w:p>
    <w:p w14:paraId="03865C0E" w14:textId="7188E385" w:rsidR="00A7609F" w:rsidRDefault="002315B1" w:rsidP="00581DB8">
      <w:pPr>
        <w:ind w:left="1418"/>
        <w:jc w:val="both"/>
        <w:rPr>
          <w:rFonts w:ascii="Arial" w:hAnsi="Arial" w:cs="Arial"/>
          <w:sz w:val="22"/>
          <w:lang w:val="en-GB"/>
        </w:rPr>
      </w:pPr>
      <w:r w:rsidRPr="00581DB8">
        <w:rPr>
          <w:rFonts w:ascii="Arial" w:hAnsi="Arial" w:cs="Arial"/>
          <w:sz w:val="22"/>
          <w:lang w:val="en-GB"/>
        </w:rPr>
        <w:t xml:space="preserve">Legal Entities are Micro Focus internal companies. A </w:t>
      </w:r>
      <w:r w:rsidR="00A7609F" w:rsidRPr="00581DB8">
        <w:rPr>
          <w:rFonts w:ascii="Arial" w:hAnsi="Arial" w:cs="Arial"/>
          <w:sz w:val="22"/>
          <w:lang w:val="en-GB"/>
        </w:rPr>
        <w:t>Legal Entity is also known as subsidiary in NetSuite</w:t>
      </w:r>
      <w:r w:rsidRPr="00581DB8">
        <w:rPr>
          <w:rFonts w:ascii="Arial" w:hAnsi="Arial" w:cs="Arial"/>
          <w:sz w:val="22"/>
          <w:lang w:val="en-GB"/>
        </w:rPr>
        <w:t>.</w:t>
      </w:r>
    </w:p>
    <w:p w14:paraId="2B8D4D3E" w14:textId="4E02C9A5" w:rsidR="00332D41" w:rsidRDefault="00332D41" w:rsidP="00581DB8">
      <w:pPr>
        <w:ind w:left="1418"/>
        <w:jc w:val="both"/>
        <w:rPr>
          <w:rFonts w:ascii="Arial" w:hAnsi="Arial" w:cs="Arial"/>
          <w:sz w:val="22"/>
          <w:lang w:val="en-GB"/>
        </w:rPr>
      </w:pPr>
    </w:p>
    <w:p w14:paraId="16867BB9" w14:textId="1DE0EBE9" w:rsidR="00563BB6" w:rsidRPr="00C637DA" w:rsidRDefault="00F17E3B" w:rsidP="00C637DA">
      <w:pPr>
        <w:pStyle w:val="Heading3"/>
        <w:numPr>
          <w:ilvl w:val="2"/>
          <w:numId w:val="47"/>
        </w:numPr>
        <w:rPr>
          <w:rFonts w:ascii="Arial" w:eastAsia="Batang" w:hAnsi="Arial" w:cs="Arial"/>
          <w:b w:val="0"/>
          <w:sz w:val="22"/>
          <w:lang w:val="en-GB"/>
        </w:rPr>
      </w:pPr>
      <w:bookmarkStart w:id="218" w:name="_Toc6485735"/>
      <w:bookmarkStart w:id="219" w:name="_Toc8567028"/>
      <w:r w:rsidRPr="00581DB8">
        <w:rPr>
          <w:rFonts w:ascii="Arial" w:eastAsia="Batang" w:hAnsi="Arial" w:cs="Arial"/>
          <w:b w:val="0"/>
          <w:sz w:val="22"/>
          <w:lang w:val="en-GB"/>
        </w:rPr>
        <w:lastRenderedPageBreak/>
        <w:t>Stack-</w:t>
      </w:r>
      <w:r w:rsidR="00433F99" w:rsidRPr="00581DB8">
        <w:rPr>
          <w:rFonts w:ascii="Arial" w:eastAsia="Batang" w:hAnsi="Arial" w:cs="Arial"/>
          <w:b w:val="0"/>
          <w:sz w:val="22"/>
          <w:lang w:val="en-GB"/>
        </w:rPr>
        <w:t xml:space="preserve">C </w:t>
      </w:r>
      <w:r w:rsidR="00C42FCC" w:rsidRPr="00581DB8">
        <w:rPr>
          <w:rFonts w:ascii="Arial" w:eastAsia="Batang" w:hAnsi="Arial" w:cs="Arial"/>
          <w:b w:val="0"/>
          <w:sz w:val="22"/>
          <w:lang w:val="en-GB"/>
        </w:rPr>
        <w:t>Account</w:t>
      </w:r>
      <w:r w:rsidR="00433F99" w:rsidRPr="00581DB8">
        <w:rPr>
          <w:rFonts w:ascii="Arial" w:eastAsia="Batang" w:hAnsi="Arial" w:cs="Arial"/>
          <w:b w:val="0"/>
          <w:sz w:val="22"/>
          <w:lang w:val="en-GB"/>
        </w:rPr>
        <w:t xml:space="preserve"> Concept</w:t>
      </w:r>
      <w:bookmarkEnd w:id="218"/>
      <w:bookmarkEnd w:id="219"/>
    </w:p>
    <w:p w14:paraId="40453828" w14:textId="53538AFC" w:rsidR="00866EF0" w:rsidRPr="00581DB8" w:rsidRDefault="00F17E3B" w:rsidP="00581DB8">
      <w:pPr>
        <w:ind w:left="1418"/>
        <w:jc w:val="both"/>
        <w:rPr>
          <w:rFonts w:ascii="Arial" w:hAnsi="Arial" w:cs="Arial"/>
          <w:sz w:val="22"/>
          <w:lang w:val="en-GB"/>
        </w:rPr>
      </w:pPr>
      <w:r w:rsidRPr="00581DB8">
        <w:rPr>
          <w:rFonts w:ascii="Arial" w:hAnsi="Arial" w:cs="Arial"/>
          <w:sz w:val="22"/>
          <w:lang w:val="en-GB"/>
        </w:rPr>
        <w:t>Stack-</w:t>
      </w:r>
      <w:r w:rsidR="00866EF0" w:rsidRPr="00581DB8">
        <w:rPr>
          <w:rFonts w:ascii="Arial" w:hAnsi="Arial" w:cs="Arial"/>
          <w:sz w:val="22"/>
          <w:lang w:val="en-GB"/>
        </w:rPr>
        <w:t xml:space="preserve">C </w:t>
      </w:r>
      <w:r w:rsidR="00C42FCC" w:rsidRPr="00581DB8">
        <w:rPr>
          <w:rFonts w:ascii="Arial" w:hAnsi="Arial" w:cs="Arial"/>
          <w:sz w:val="22"/>
          <w:lang w:val="en-GB"/>
        </w:rPr>
        <w:t>Account</w:t>
      </w:r>
      <w:r w:rsidR="00866EF0" w:rsidRPr="00581DB8">
        <w:rPr>
          <w:rFonts w:ascii="Arial" w:hAnsi="Arial" w:cs="Arial"/>
          <w:sz w:val="22"/>
          <w:lang w:val="en-GB"/>
        </w:rPr>
        <w:t xml:space="preserve"> concept is limited to an organization (a </w:t>
      </w:r>
      <w:r w:rsidR="00494AB7" w:rsidRPr="00581DB8">
        <w:rPr>
          <w:rFonts w:ascii="Arial" w:hAnsi="Arial" w:cs="Arial"/>
          <w:sz w:val="22"/>
          <w:lang w:val="en-GB"/>
        </w:rPr>
        <w:t>Legal</w:t>
      </w:r>
      <w:r w:rsidR="00866EF0" w:rsidRPr="00581DB8">
        <w:rPr>
          <w:rFonts w:ascii="Arial" w:hAnsi="Arial" w:cs="Arial"/>
          <w:sz w:val="22"/>
          <w:lang w:val="en-GB"/>
        </w:rPr>
        <w:t xml:space="preserve"> entity in D</w:t>
      </w:r>
      <w:r w:rsidRPr="00581DB8">
        <w:rPr>
          <w:rFonts w:ascii="Arial" w:hAnsi="Arial" w:cs="Arial"/>
          <w:sz w:val="22"/>
          <w:lang w:val="en-GB"/>
        </w:rPr>
        <w:t>&amp;</w:t>
      </w:r>
      <w:r w:rsidR="00866EF0" w:rsidRPr="00581DB8">
        <w:rPr>
          <w:rFonts w:ascii="Arial" w:hAnsi="Arial" w:cs="Arial"/>
          <w:sz w:val="22"/>
          <w:lang w:val="en-GB"/>
        </w:rPr>
        <w:t>B) and o</w:t>
      </w:r>
      <w:r w:rsidRPr="00581DB8">
        <w:rPr>
          <w:rFonts w:ascii="Arial" w:hAnsi="Arial" w:cs="Arial"/>
          <w:sz w:val="22"/>
          <w:lang w:val="en-GB"/>
        </w:rPr>
        <w:t xml:space="preserve">ne of its address. </w:t>
      </w:r>
      <w:r w:rsidR="00332D41">
        <w:rPr>
          <w:rFonts w:ascii="Arial" w:hAnsi="Arial" w:cs="Arial"/>
          <w:sz w:val="22"/>
          <w:lang w:val="en-GB"/>
        </w:rPr>
        <w:t>Stack A is aligned with Stack C in terms of number of Accounts created for different business relationship for an organization</w:t>
      </w:r>
      <w:r w:rsidRPr="00581DB8">
        <w:rPr>
          <w:rFonts w:ascii="Arial" w:hAnsi="Arial" w:cs="Arial"/>
          <w:sz w:val="22"/>
          <w:lang w:val="en-GB"/>
        </w:rPr>
        <w:t>. When Stack-B to Stack-</w:t>
      </w:r>
      <w:r w:rsidR="00866EF0" w:rsidRPr="00581DB8">
        <w:rPr>
          <w:rFonts w:ascii="Arial" w:hAnsi="Arial" w:cs="Arial"/>
          <w:sz w:val="22"/>
          <w:lang w:val="en-GB"/>
        </w:rPr>
        <w:t xml:space="preserve">C migration is to be performed, business </w:t>
      </w:r>
      <w:r w:rsidR="009648E3" w:rsidRPr="00581DB8">
        <w:rPr>
          <w:rFonts w:ascii="Arial" w:hAnsi="Arial" w:cs="Arial"/>
          <w:sz w:val="22"/>
          <w:lang w:val="en-GB"/>
        </w:rPr>
        <w:t>relationship (</w:t>
      </w:r>
      <w:r w:rsidR="00866EF0" w:rsidRPr="00581DB8">
        <w:rPr>
          <w:rFonts w:ascii="Arial" w:hAnsi="Arial" w:cs="Arial"/>
          <w:sz w:val="22"/>
          <w:lang w:val="en-GB"/>
        </w:rPr>
        <w:t xml:space="preserve">customer/partner) dimension and </w:t>
      </w:r>
      <w:r w:rsidR="00494AB7" w:rsidRPr="00581DB8">
        <w:rPr>
          <w:rFonts w:ascii="Arial" w:hAnsi="Arial" w:cs="Arial"/>
          <w:sz w:val="22"/>
          <w:lang w:val="en-GB"/>
        </w:rPr>
        <w:t>Legal</w:t>
      </w:r>
      <w:r w:rsidR="00866EF0" w:rsidRPr="00581DB8">
        <w:rPr>
          <w:rFonts w:ascii="Arial" w:hAnsi="Arial" w:cs="Arial"/>
          <w:sz w:val="22"/>
          <w:lang w:val="en-GB"/>
        </w:rPr>
        <w:t xml:space="preserve"> entity </w:t>
      </w:r>
      <w:r w:rsidR="009648E3" w:rsidRPr="00581DB8">
        <w:rPr>
          <w:rFonts w:ascii="Arial" w:hAnsi="Arial" w:cs="Arial"/>
          <w:sz w:val="22"/>
          <w:lang w:val="en-GB"/>
        </w:rPr>
        <w:t>dimension (</w:t>
      </w:r>
      <w:r w:rsidR="00866EF0" w:rsidRPr="00581DB8">
        <w:rPr>
          <w:rFonts w:ascii="Arial" w:hAnsi="Arial" w:cs="Arial"/>
          <w:sz w:val="22"/>
          <w:lang w:val="en-GB"/>
        </w:rPr>
        <w:t xml:space="preserve">Novell, Serena) will be stripped out, and hence the exercise will end-up in significantly </w:t>
      </w:r>
      <w:r w:rsidR="006C22DB" w:rsidRPr="00581DB8">
        <w:rPr>
          <w:rFonts w:ascii="Arial" w:hAnsi="Arial" w:cs="Arial"/>
          <w:sz w:val="22"/>
          <w:lang w:val="en-GB"/>
        </w:rPr>
        <w:t>a smaller</w:t>
      </w:r>
      <w:r w:rsidRPr="00581DB8">
        <w:rPr>
          <w:rFonts w:ascii="Arial" w:hAnsi="Arial" w:cs="Arial"/>
          <w:sz w:val="22"/>
          <w:lang w:val="en-GB"/>
        </w:rPr>
        <w:t xml:space="preserve"> number of </w:t>
      </w:r>
      <w:r w:rsidR="00C42FCC" w:rsidRPr="00581DB8">
        <w:rPr>
          <w:rFonts w:ascii="Arial" w:hAnsi="Arial" w:cs="Arial"/>
          <w:sz w:val="22"/>
          <w:lang w:val="en-GB"/>
        </w:rPr>
        <w:t>Accounts</w:t>
      </w:r>
      <w:r w:rsidRPr="00581DB8">
        <w:rPr>
          <w:rFonts w:ascii="Arial" w:hAnsi="Arial" w:cs="Arial"/>
          <w:sz w:val="22"/>
          <w:lang w:val="en-GB"/>
        </w:rPr>
        <w:t xml:space="preserve"> in Stack-</w:t>
      </w:r>
      <w:r w:rsidR="00866EF0" w:rsidRPr="00581DB8">
        <w:rPr>
          <w:rFonts w:ascii="Arial" w:hAnsi="Arial" w:cs="Arial"/>
          <w:sz w:val="22"/>
          <w:lang w:val="en-GB"/>
        </w:rPr>
        <w:t>C ecosystem.</w:t>
      </w:r>
    </w:p>
    <w:p w14:paraId="3A88291A" w14:textId="77777777" w:rsidR="00433F99" w:rsidRPr="00AD540C" w:rsidRDefault="00433F99" w:rsidP="00A855D1">
      <w:pPr>
        <w:rPr>
          <w:rFonts w:ascii="Arial" w:hAnsi="Arial" w:cs="Arial"/>
          <w:lang w:val="en-GB"/>
        </w:rPr>
      </w:pPr>
    </w:p>
    <w:p w14:paraId="149DAABB" w14:textId="77777777" w:rsidR="00A855D1" w:rsidRPr="00AD540C" w:rsidRDefault="00A855D1" w:rsidP="00790345">
      <w:pPr>
        <w:rPr>
          <w:rFonts w:ascii="Arial" w:hAnsi="Arial" w:cs="Arial"/>
          <w:lang w:val="en-GB"/>
        </w:rPr>
      </w:pPr>
    </w:p>
    <w:p w14:paraId="7FAB8B11" w14:textId="77777777" w:rsidR="00563BB6" w:rsidRPr="00AD540C" w:rsidRDefault="00563BB6" w:rsidP="00790345">
      <w:pPr>
        <w:rPr>
          <w:rFonts w:ascii="Arial" w:hAnsi="Arial" w:cs="Arial"/>
          <w:lang w:val="en-GB"/>
        </w:rPr>
      </w:pPr>
    </w:p>
    <w:p w14:paraId="730301C9" w14:textId="77777777" w:rsidR="00E97914" w:rsidRPr="00583594" w:rsidRDefault="00C42FCC"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20" w:name="_Toc6485736"/>
      <w:bookmarkStart w:id="221" w:name="_Toc8567029"/>
      <w:r w:rsidRPr="00583594">
        <w:rPr>
          <w:rFonts w:ascii="Arial" w:eastAsia="Batang" w:hAnsi="Arial" w:cs="Arial"/>
          <w:b w:val="0"/>
          <w:i w:val="0"/>
          <w:sz w:val="24"/>
          <w:szCs w:val="22"/>
          <w:lang w:val="en-GB"/>
        </w:rPr>
        <w:t>Account</w:t>
      </w:r>
      <w:r w:rsidR="00E97914" w:rsidRPr="00583594">
        <w:rPr>
          <w:rFonts w:ascii="Arial" w:eastAsia="Batang" w:hAnsi="Arial" w:cs="Arial"/>
          <w:b w:val="0"/>
          <w:i w:val="0"/>
          <w:sz w:val="24"/>
          <w:szCs w:val="22"/>
          <w:lang w:val="en-GB"/>
        </w:rPr>
        <w:t xml:space="preserve"> Hierarchical Structure</w:t>
      </w:r>
      <w:bookmarkEnd w:id="220"/>
      <w:bookmarkEnd w:id="221"/>
    </w:p>
    <w:p w14:paraId="55686A8A" w14:textId="77777777" w:rsidR="00563BB6" w:rsidRPr="00AD540C" w:rsidRDefault="00563BB6" w:rsidP="00563BB6">
      <w:pPr>
        <w:ind w:left="720"/>
        <w:jc w:val="both"/>
        <w:rPr>
          <w:rFonts w:ascii="Arial" w:hAnsi="Arial" w:cs="Arial"/>
          <w:sz w:val="22"/>
          <w:lang w:val="en-GB"/>
        </w:rPr>
      </w:pPr>
    </w:p>
    <w:p w14:paraId="21CC06FA" w14:textId="16D1578D" w:rsidR="00E97914" w:rsidRDefault="009305DA" w:rsidP="00563BB6">
      <w:pPr>
        <w:ind w:left="720"/>
        <w:jc w:val="both"/>
        <w:rPr>
          <w:rFonts w:ascii="Arial" w:hAnsi="Arial" w:cs="Arial"/>
          <w:sz w:val="22"/>
          <w:lang w:val="en-GB"/>
        </w:rPr>
      </w:pPr>
      <w:r w:rsidRPr="00AD540C">
        <w:rPr>
          <w:rFonts w:ascii="Arial" w:hAnsi="Arial" w:cs="Arial"/>
          <w:sz w:val="22"/>
          <w:lang w:val="en-GB"/>
        </w:rPr>
        <w:t xml:space="preserve">Sales </w:t>
      </w:r>
      <w:r w:rsidR="00C42FCC" w:rsidRPr="00AD540C">
        <w:rPr>
          <w:rFonts w:ascii="Arial" w:hAnsi="Arial" w:cs="Arial"/>
          <w:sz w:val="22"/>
          <w:lang w:val="en-GB"/>
        </w:rPr>
        <w:t>Account</w:t>
      </w:r>
      <w:r w:rsidRPr="00AD540C">
        <w:rPr>
          <w:rFonts w:ascii="Arial" w:hAnsi="Arial" w:cs="Arial"/>
          <w:sz w:val="22"/>
          <w:lang w:val="en-GB"/>
        </w:rPr>
        <w:t xml:space="preserve"> </w:t>
      </w:r>
      <w:r w:rsidR="006D518D" w:rsidRPr="00AD540C">
        <w:rPr>
          <w:rFonts w:ascii="Arial" w:hAnsi="Arial" w:cs="Arial"/>
          <w:sz w:val="22"/>
          <w:lang w:val="en-GB"/>
        </w:rPr>
        <w:t xml:space="preserve">is the grouping on top of Legal </w:t>
      </w:r>
      <w:r w:rsidR="00C42FCC" w:rsidRPr="00AD540C">
        <w:rPr>
          <w:rFonts w:ascii="Arial" w:hAnsi="Arial" w:cs="Arial"/>
          <w:sz w:val="22"/>
          <w:lang w:val="en-GB"/>
        </w:rPr>
        <w:t>Account</w:t>
      </w:r>
      <w:r w:rsidR="006D518D" w:rsidRPr="00AD540C">
        <w:rPr>
          <w:rFonts w:ascii="Arial" w:hAnsi="Arial" w:cs="Arial"/>
          <w:sz w:val="22"/>
          <w:lang w:val="en-GB"/>
        </w:rPr>
        <w:t xml:space="preserve"> for budgeting, planning and </w:t>
      </w:r>
      <w:r w:rsidR="00FA2756" w:rsidRPr="00AD540C">
        <w:rPr>
          <w:rFonts w:ascii="Arial" w:hAnsi="Arial" w:cs="Arial"/>
          <w:sz w:val="22"/>
          <w:lang w:val="en-GB"/>
        </w:rPr>
        <w:t>Sales</w:t>
      </w:r>
      <w:r w:rsidR="006D518D" w:rsidRPr="00AD540C">
        <w:rPr>
          <w:rFonts w:ascii="Arial" w:hAnsi="Arial" w:cs="Arial"/>
          <w:sz w:val="22"/>
          <w:lang w:val="en-GB"/>
        </w:rPr>
        <w:t xml:space="preserve"> compensation tools. Going forward, from FY21, Sales </w:t>
      </w:r>
      <w:r w:rsidR="00C42FCC" w:rsidRPr="00AD540C">
        <w:rPr>
          <w:rFonts w:ascii="Arial" w:hAnsi="Arial" w:cs="Arial"/>
          <w:sz w:val="22"/>
          <w:lang w:val="en-GB"/>
        </w:rPr>
        <w:t>Account</w:t>
      </w:r>
      <w:r w:rsidR="006D518D" w:rsidRPr="00AD540C">
        <w:rPr>
          <w:rFonts w:ascii="Arial" w:hAnsi="Arial" w:cs="Arial"/>
          <w:sz w:val="22"/>
          <w:lang w:val="en-GB"/>
        </w:rPr>
        <w:t xml:space="preserve"> concept will be removed, and hence the Legal </w:t>
      </w:r>
      <w:r w:rsidR="00C42FCC" w:rsidRPr="00AD540C">
        <w:rPr>
          <w:rFonts w:ascii="Arial" w:hAnsi="Arial" w:cs="Arial"/>
          <w:sz w:val="22"/>
          <w:lang w:val="en-GB"/>
        </w:rPr>
        <w:t>Account</w:t>
      </w:r>
      <w:r w:rsidR="006D518D" w:rsidRPr="00AD540C">
        <w:rPr>
          <w:rFonts w:ascii="Arial" w:hAnsi="Arial" w:cs="Arial"/>
          <w:sz w:val="22"/>
          <w:lang w:val="en-GB"/>
        </w:rPr>
        <w:t xml:space="preserve"> grouping based on </w:t>
      </w:r>
      <w:r w:rsidR="00563BB6" w:rsidRPr="00AD540C">
        <w:rPr>
          <w:rFonts w:ascii="Arial" w:hAnsi="Arial" w:cs="Arial"/>
          <w:sz w:val="22"/>
          <w:lang w:val="en-GB"/>
        </w:rPr>
        <w:t xml:space="preserve">D&amp;B </w:t>
      </w:r>
      <w:r w:rsidR="006D518D" w:rsidRPr="00AD540C">
        <w:rPr>
          <w:rFonts w:ascii="Arial" w:hAnsi="Arial" w:cs="Arial"/>
          <w:sz w:val="22"/>
          <w:lang w:val="en-GB"/>
        </w:rPr>
        <w:t>hierarchy will pave the way for all these activ</w:t>
      </w:r>
      <w:r w:rsidR="00F17E3B" w:rsidRPr="00AD540C">
        <w:rPr>
          <w:rFonts w:ascii="Arial" w:hAnsi="Arial" w:cs="Arial"/>
          <w:sz w:val="22"/>
          <w:lang w:val="en-GB"/>
        </w:rPr>
        <w:t>ities. Stack-</w:t>
      </w:r>
      <w:r w:rsidR="006D518D" w:rsidRPr="00AD540C">
        <w:rPr>
          <w:rFonts w:ascii="Arial" w:hAnsi="Arial" w:cs="Arial"/>
          <w:sz w:val="22"/>
          <w:lang w:val="en-GB"/>
        </w:rPr>
        <w:t xml:space="preserve">C systems </w:t>
      </w:r>
      <w:r w:rsidR="00C20996">
        <w:rPr>
          <w:rFonts w:ascii="Arial" w:hAnsi="Arial" w:cs="Arial"/>
          <w:sz w:val="22"/>
          <w:lang w:val="en-GB"/>
        </w:rPr>
        <w:t xml:space="preserve">will need to </w:t>
      </w:r>
      <w:r w:rsidR="006D518D" w:rsidRPr="00AD540C">
        <w:rPr>
          <w:rFonts w:ascii="Arial" w:hAnsi="Arial" w:cs="Arial"/>
          <w:sz w:val="22"/>
          <w:lang w:val="en-GB"/>
        </w:rPr>
        <w:t xml:space="preserve">assess </w:t>
      </w:r>
      <w:r w:rsidR="00C20996">
        <w:rPr>
          <w:rFonts w:ascii="Arial" w:hAnsi="Arial" w:cs="Arial"/>
          <w:sz w:val="22"/>
          <w:lang w:val="en-GB"/>
        </w:rPr>
        <w:t xml:space="preserve">the impact of accommodating </w:t>
      </w:r>
      <w:r w:rsidR="006D518D" w:rsidRPr="00AD540C">
        <w:rPr>
          <w:rFonts w:ascii="Arial" w:hAnsi="Arial" w:cs="Arial"/>
          <w:sz w:val="22"/>
          <w:lang w:val="en-GB"/>
        </w:rPr>
        <w:t>this decision.</w:t>
      </w:r>
      <w:r w:rsidR="00D072BF">
        <w:rPr>
          <w:rFonts w:ascii="Arial" w:hAnsi="Arial" w:cs="Arial"/>
          <w:sz w:val="22"/>
          <w:lang w:val="en-GB"/>
        </w:rPr>
        <w:t xml:space="preserve"> Wherever D&amp;B </w:t>
      </w:r>
      <w:r w:rsidR="00BE3A52">
        <w:rPr>
          <w:rFonts w:ascii="Arial" w:hAnsi="Arial" w:cs="Arial"/>
          <w:sz w:val="22"/>
          <w:lang w:val="en-GB"/>
        </w:rPr>
        <w:t>does not</w:t>
      </w:r>
      <w:r w:rsidR="00D072BF">
        <w:rPr>
          <w:rFonts w:ascii="Arial" w:hAnsi="Arial" w:cs="Arial"/>
          <w:sz w:val="22"/>
          <w:lang w:val="en-GB"/>
        </w:rPr>
        <w:t xml:space="preserve"> provide linkages and references for a given organization, a dummy linkage will be created to mimic D&amp;B functionality.</w:t>
      </w:r>
    </w:p>
    <w:p w14:paraId="2B346C4E" w14:textId="08B36D6F" w:rsidR="00D14631" w:rsidRDefault="00D14631" w:rsidP="00563BB6">
      <w:pPr>
        <w:ind w:left="720"/>
        <w:jc w:val="both"/>
        <w:rPr>
          <w:rFonts w:ascii="Arial" w:hAnsi="Arial" w:cs="Arial"/>
          <w:sz w:val="22"/>
          <w:lang w:val="en-GB"/>
        </w:rPr>
      </w:pPr>
    </w:p>
    <w:p w14:paraId="6679F697" w14:textId="23F9C5C1" w:rsidR="00BE25AF" w:rsidRDefault="00BE25AF" w:rsidP="00563BB6">
      <w:pPr>
        <w:ind w:left="720"/>
        <w:jc w:val="both"/>
        <w:rPr>
          <w:rFonts w:ascii="Arial" w:hAnsi="Arial" w:cs="Arial"/>
          <w:sz w:val="22"/>
          <w:lang w:val="en-GB"/>
        </w:rPr>
      </w:pPr>
    </w:p>
    <w:p w14:paraId="40243981" w14:textId="150DE731" w:rsidR="00BE25AF" w:rsidRDefault="00BE25AF" w:rsidP="00563BB6">
      <w:pPr>
        <w:ind w:left="720"/>
        <w:jc w:val="both"/>
        <w:rPr>
          <w:rFonts w:ascii="Arial" w:hAnsi="Arial" w:cs="Arial"/>
          <w:sz w:val="22"/>
          <w:lang w:val="en-GB"/>
        </w:rPr>
      </w:pPr>
    </w:p>
    <w:p w14:paraId="516AF441" w14:textId="282A710E" w:rsidR="00BE25AF" w:rsidRDefault="00BE25AF" w:rsidP="00563BB6">
      <w:pPr>
        <w:ind w:left="720"/>
        <w:jc w:val="both"/>
        <w:rPr>
          <w:rFonts w:ascii="Arial" w:hAnsi="Arial" w:cs="Arial"/>
          <w:sz w:val="22"/>
          <w:lang w:val="en-GB"/>
        </w:rPr>
      </w:pPr>
    </w:p>
    <w:p w14:paraId="7F3FE4DF" w14:textId="579E6DA1" w:rsidR="00BE25AF" w:rsidRDefault="00BE25AF" w:rsidP="00563BB6">
      <w:pPr>
        <w:ind w:left="720"/>
        <w:jc w:val="both"/>
        <w:rPr>
          <w:rFonts w:ascii="Arial" w:hAnsi="Arial" w:cs="Arial"/>
          <w:sz w:val="22"/>
          <w:lang w:val="en-GB"/>
        </w:rPr>
      </w:pPr>
    </w:p>
    <w:p w14:paraId="73E0AF59" w14:textId="41366C08" w:rsidR="00BE25AF" w:rsidRDefault="00BE25AF" w:rsidP="00563BB6">
      <w:pPr>
        <w:ind w:left="720"/>
        <w:jc w:val="both"/>
        <w:rPr>
          <w:rFonts w:ascii="Arial" w:hAnsi="Arial" w:cs="Arial"/>
          <w:sz w:val="22"/>
          <w:lang w:val="en-GB"/>
        </w:rPr>
      </w:pPr>
    </w:p>
    <w:p w14:paraId="5FDB4A9E" w14:textId="51E5EA9F" w:rsidR="00BE25AF" w:rsidRDefault="00BE25AF" w:rsidP="00563BB6">
      <w:pPr>
        <w:ind w:left="720"/>
        <w:jc w:val="both"/>
        <w:rPr>
          <w:rFonts w:ascii="Arial" w:hAnsi="Arial" w:cs="Arial"/>
          <w:sz w:val="22"/>
          <w:lang w:val="en-GB"/>
        </w:rPr>
      </w:pPr>
    </w:p>
    <w:p w14:paraId="7C66B059" w14:textId="03A46298" w:rsidR="00BE25AF" w:rsidRDefault="00BE25AF" w:rsidP="00563BB6">
      <w:pPr>
        <w:ind w:left="720"/>
        <w:jc w:val="both"/>
        <w:rPr>
          <w:rFonts w:ascii="Arial" w:hAnsi="Arial" w:cs="Arial"/>
          <w:sz w:val="22"/>
          <w:lang w:val="en-GB"/>
        </w:rPr>
      </w:pPr>
    </w:p>
    <w:p w14:paraId="54670868" w14:textId="2ACC6723" w:rsidR="00BE25AF" w:rsidRDefault="00BE25AF" w:rsidP="00563BB6">
      <w:pPr>
        <w:ind w:left="720"/>
        <w:jc w:val="both"/>
        <w:rPr>
          <w:rFonts w:ascii="Arial" w:hAnsi="Arial" w:cs="Arial"/>
          <w:sz w:val="22"/>
          <w:lang w:val="en-GB"/>
        </w:rPr>
      </w:pPr>
    </w:p>
    <w:p w14:paraId="7E9D6488" w14:textId="27787111" w:rsidR="00BE25AF" w:rsidRDefault="00BE25AF" w:rsidP="00563BB6">
      <w:pPr>
        <w:ind w:left="720"/>
        <w:jc w:val="both"/>
        <w:rPr>
          <w:rFonts w:ascii="Arial" w:hAnsi="Arial" w:cs="Arial"/>
          <w:sz w:val="22"/>
          <w:lang w:val="en-GB"/>
        </w:rPr>
      </w:pPr>
    </w:p>
    <w:p w14:paraId="52965E1C" w14:textId="5BD09ECC" w:rsidR="00BE25AF" w:rsidRDefault="00BE25AF" w:rsidP="00563BB6">
      <w:pPr>
        <w:ind w:left="720"/>
        <w:jc w:val="both"/>
        <w:rPr>
          <w:rFonts w:ascii="Arial" w:hAnsi="Arial" w:cs="Arial"/>
          <w:sz w:val="22"/>
          <w:lang w:val="en-GB"/>
        </w:rPr>
      </w:pPr>
    </w:p>
    <w:p w14:paraId="6D68E640" w14:textId="759FC498" w:rsidR="00BE25AF" w:rsidRDefault="00BE25AF" w:rsidP="00563BB6">
      <w:pPr>
        <w:ind w:left="720"/>
        <w:jc w:val="both"/>
        <w:rPr>
          <w:rFonts w:ascii="Arial" w:hAnsi="Arial" w:cs="Arial"/>
          <w:sz w:val="22"/>
          <w:lang w:val="en-GB"/>
        </w:rPr>
      </w:pPr>
    </w:p>
    <w:p w14:paraId="0D45EA57" w14:textId="0C17AF2D" w:rsidR="00BE25AF" w:rsidRDefault="00BE25AF" w:rsidP="00563BB6">
      <w:pPr>
        <w:ind w:left="720"/>
        <w:jc w:val="both"/>
        <w:rPr>
          <w:rFonts w:ascii="Arial" w:hAnsi="Arial" w:cs="Arial"/>
          <w:sz w:val="22"/>
          <w:lang w:val="en-GB"/>
        </w:rPr>
      </w:pPr>
    </w:p>
    <w:p w14:paraId="03A7F8FD" w14:textId="3A97D1DF" w:rsidR="00BE25AF" w:rsidRDefault="00BE25AF" w:rsidP="00563BB6">
      <w:pPr>
        <w:ind w:left="720"/>
        <w:jc w:val="both"/>
        <w:rPr>
          <w:rFonts w:ascii="Arial" w:hAnsi="Arial" w:cs="Arial"/>
          <w:sz w:val="22"/>
          <w:lang w:val="en-GB"/>
        </w:rPr>
      </w:pPr>
    </w:p>
    <w:p w14:paraId="6D5B299B" w14:textId="1826E35F" w:rsidR="00BE25AF" w:rsidRDefault="00BE25AF" w:rsidP="00563BB6">
      <w:pPr>
        <w:ind w:left="720"/>
        <w:jc w:val="both"/>
        <w:rPr>
          <w:rFonts w:ascii="Arial" w:hAnsi="Arial" w:cs="Arial"/>
          <w:sz w:val="22"/>
          <w:lang w:val="en-GB"/>
        </w:rPr>
      </w:pPr>
    </w:p>
    <w:p w14:paraId="26ED6292" w14:textId="6182E42E" w:rsidR="00BE25AF" w:rsidRDefault="00BE25AF" w:rsidP="00563BB6">
      <w:pPr>
        <w:ind w:left="720"/>
        <w:jc w:val="both"/>
        <w:rPr>
          <w:rFonts w:ascii="Arial" w:hAnsi="Arial" w:cs="Arial"/>
          <w:sz w:val="22"/>
          <w:lang w:val="en-GB"/>
        </w:rPr>
      </w:pPr>
    </w:p>
    <w:p w14:paraId="75789625" w14:textId="4D7A6976" w:rsidR="00BE25AF" w:rsidRDefault="00BE25AF" w:rsidP="00563BB6">
      <w:pPr>
        <w:ind w:left="720"/>
        <w:jc w:val="both"/>
        <w:rPr>
          <w:rFonts w:ascii="Arial" w:hAnsi="Arial" w:cs="Arial"/>
          <w:sz w:val="22"/>
          <w:lang w:val="en-GB"/>
        </w:rPr>
      </w:pPr>
    </w:p>
    <w:p w14:paraId="6C2CB6B2" w14:textId="476C1338" w:rsidR="00BE25AF" w:rsidRDefault="00BE25AF" w:rsidP="00563BB6">
      <w:pPr>
        <w:ind w:left="720"/>
        <w:jc w:val="both"/>
        <w:rPr>
          <w:rFonts w:ascii="Arial" w:hAnsi="Arial" w:cs="Arial"/>
          <w:sz w:val="22"/>
          <w:lang w:val="en-GB"/>
        </w:rPr>
      </w:pPr>
    </w:p>
    <w:p w14:paraId="182A2F27" w14:textId="20D7FF1D" w:rsidR="00BE25AF" w:rsidRDefault="00BE25AF" w:rsidP="00563BB6">
      <w:pPr>
        <w:ind w:left="720"/>
        <w:jc w:val="both"/>
        <w:rPr>
          <w:rFonts w:ascii="Arial" w:hAnsi="Arial" w:cs="Arial"/>
          <w:sz w:val="22"/>
          <w:lang w:val="en-GB"/>
        </w:rPr>
      </w:pPr>
    </w:p>
    <w:p w14:paraId="1962AD37" w14:textId="77777777" w:rsidR="00BE25AF" w:rsidRPr="00AD540C" w:rsidRDefault="00BE25AF" w:rsidP="00563BB6">
      <w:pPr>
        <w:ind w:left="720"/>
        <w:jc w:val="both"/>
        <w:rPr>
          <w:rFonts w:ascii="Arial" w:hAnsi="Arial" w:cs="Arial"/>
          <w:sz w:val="22"/>
          <w:lang w:val="en-GB"/>
        </w:rPr>
      </w:pPr>
    </w:p>
    <w:p w14:paraId="152BAAC1" w14:textId="7412C14B" w:rsidR="00903728" w:rsidRDefault="00903728" w:rsidP="00903728">
      <w:pPr>
        <w:rPr>
          <w:lang w:val="en-GB"/>
        </w:rPr>
      </w:pPr>
    </w:p>
    <w:p w14:paraId="0E8E415A" w14:textId="32866E11" w:rsidR="00BE25AF" w:rsidRDefault="00BE25AF" w:rsidP="00903728">
      <w:pPr>
        <w:rPr>
          <w:lang w:val="en-GB"/>
        </w:rPr>
      </w:pPr>
    </w:p>
    <w:p w14:paraId="6A3956B1" w14:textId="5CF8E7C7" w:rsidR="00BE25AF" w:rsidRDefault="00BE25AF" w:rsidP="00903728">
      <w:pPr>
        <w:rPr>
          <w:lang w:val="en-GB"/>
        </w:rPr>
      </w:pPr>
    </w:p>
    <w:p w14:paraId="53E0A238" w14:textId="553551DD" w:rsidR="00BE25AF" w:rsidRDefault="00BE25AF" w:rsidP="00903728">
      <w:pPr>
        <w:rPr>
          <w:lang w:val="en-GB"/>
        </w:rPr>
      </w:pPr>
    </w:p>
    <w:p w14:paraId="79927A53" w14:textId="3F1E8E54" w:rsidR="00BE25AF" w:rsidRDefault="00BE25AF" w:rsidP="00903728">
      <w:pPr>
        <w:rPr>
          <w:lang w:val="en-GB"/>
        </w:rPr>
      </w:pPr>
    </w:p>
    <w:p w14:paraId="124701DD" w14:textId="77777777" w:rsidR="00BE25AF" w:rsidRPr="00AD540C" w:rsidRDefault="00BE25AF" w:rsidP="00903728">
      <w:pPr>
        <w:rPr>
          <w:lang w:val="en-GB"/>
        </w:rPr>
      </w:pPr>
    </w:p>
    <w:p w14:paraId="47426D5A" w14:textId="58E4DCA8" w:rsidR="00551069" w:rsidRPr="00583594" w:rsidRDefault="00563BB6" w:rsidP="00482B38">
      <w:pPr>
        <w:pStyle w:val="Heading3"/>
        <w:numPr>
          <w:ilvl w:val="2"/>
          <w:numId w:val="48"/>
        </w:numPr>
        <w:rPr>
          <w:rFonts w:ascii="Arial" w:eastAsia="Batang" w:hAnsi="Arial" w:cs="Arial"/>
          <w:b w:val="0"/>
          <w:sz w:val="22"/>
          <w:lang w:val="en-GB"/>
        </w:rPr>
      </w:pPr>
      <w:bookmarkStart w:id="222" w:name="_Toc6485737"/>
      <w:bookmarkStart w:id="223" w:name="_Toc8567030"/>
      <w:r w:rsidRPr="0028536B">
        <w:rPr>
          <w:rFonts w:ascii="Arial" w:eastAsia="Batang" w:hAnsi="Arial" w:cs="Arial"/>
          <w:b w:val="0"/>
          <w:sz w:val="22"/>
          <w:lang w:val="en-GB"/>
        </w:rPr>
        <w:lastRenderedPageBreak/>
        <w:t xml:space="preserve">D&amp;B </w:t>
      </w:r>
      <w:r w:rsidR="00903728" w:rsidRPr="0028536B">
        <w:rPr>
          <w:rFonts w:ascii="Arial" w:eastAsia="Batang" w:hAnsi="Arial" w:cs="Arial"/>
          <w:b w:val="0"/>
          <w:sz w:val="22"/>
          <w:lang w:val="en-GB"/>
        </w:rPr>
        <w:t>Hierarchy</w:t>
      </w:r>
      <w:bookmarkEnd w:id="222"/>
      <w:bookmarkEnd w:id="223"/>
    </w:p>
    <w:p w14:paraId="5A69FB39" w14:textId="77777777" w:rsidR="00551069" w:rsidRPr="00AD540C" w:rsidRDefault="00551069" w:rsidP="00551069">
      <w:pPr>
        <w:rPr>
          <w:lang w:val="en-GB"/>
        </w:rPr>
      </w:pPr>
    </w:p>
    <w:p w14:paraId="2ED79845" w14:textId="77777777" w:rsidR="00551069" w:rsidRPr="00AD540C" w:rsidRDefault="00551069" w:rsidP="00551069">
      <w:pPr>
        <w:rPr>
          <w:lang w:val="en-GB"/>
        </w:rPr>
      </w:pPr>
    </w:p>
    <w:p w14:paraId="1FF94B63" w14:textId="77777777" w:rsidR="00551069" w:rsidRPr="00AD540C" w:rsidRDefault="00D14631" w:rsidP="00563BB6">
      <w:pPr>
        <w:ind w:left="1224"/>
        <w:rPr>
          <w:lang w:val="en-GB"/>
        </w:rPr>
      </w:pPr>
      <w:r w:rsidRPr="00677AC9">
        <w:rPr>
          <w:noProof/>
          <w:lang w:val="en-GB"/>
        </w:rPr>
        <w:object w:dxaOrig="8711" w:dyaOrig="6391" w14:anchorId="1745F21E">
          <v:shape id="_x0000_i1026" type="#_x0000_t75" alt="" style="width:414pt;height:303pt;mso-width-percent:0;mso-height-percent:0;mso-width-percent:0;mso-height-percent:0"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Visio.Drawing.15" ShapeID="_x0000_i1026" DrawAspect="Content" ObjectID="_1619207115" r:id="rId32"/>
        </w:object>
      </w:r>
    </w:p>
    <w:p w14:paraId="39CDD0E8" w14:textId="77777777" w:rsidR="00551069" w:rsidRPr="00AD540C" w:rsidRDefault="00551069" w:rsidP="00551069">
      <w:pPr>
        <w:rPr>
          <w:lang w:val="en-GB"/>
        </w:rPr>
      </w:pPr>
    </w:p>
    <w:p w14:paraId="57681AF2" w14:textId="74CDE896" w:rsidR="00C260F8" w:rsidRPr="00E272E9" w:rsidRDefault="00C260F8" w:rsidP="00C260F8">
      <w:pPr>
        <w:ind w:left="698" w:firstLine="526"/>
        <w:rPr>
          <w:rFonts w:ascii="Arial" w:hAnsi="Arial" w:cs="Arial"/>
          <w:lang w:val="en-GB"/>
        </w:rPr>
      </w:pPr>
      <w:r w:rsidRPr="00E272E9">
        <w:rPr>
          <w:rFonts w:ascii="Arial" w:hAnsi="Arial" w:cs="Arial"/>
          <w:lang w:val="en-GB"/>
        </w:rPr>
        <w:t xml:space="preserve">Figure </w:t>
      </w:r>
      <w:r>
        <w:rPr>
          <w:rFonts w:ascii="Arial" w:hAnsi="Arial" w:cs="Arial"/>
          <w:lang w:val="en-GB"/>
        </w:rPr>
        <w:t>8 – D&amp;B Hierarchy</w:t>
      </w:r>
    </w:p>
    <w:p w14:paraId="27D43A1C" w14:textId="77777777" w:rsidR="0028536B" w:rsidRDefault="0028536B" w:rsidP="00563BB6">
      <w:pPr>
        <w:ind w:left="1224"/>
        <w:jc w:val="both"/>
        <w:rPr>
          <w:rFonts w:ascii="Arial" w:hAnsi="Arial" w:cs="Arial"/>
          <w:lang w:val="en-GB"/>
        </w:rPr>
      </w:pPr>
    </w:p>
    <w:p w14:paraId="13C6183F" w14:textId="77777777" w:rsidR="00817229" w:rsidRPr="0028536B" w:rsidRDefault="00273A37" w:rsidP="0028536B">
      <w:pPr>
        <w:ind w:left="1418"/>
        <w:jc w:val="both"/>
        <w:rPr>
          <w:rFonts w:ascii="Arial" w:hAnsi="Arial" w:cs="Arial"/>
          <w:sz w:val="22"/>
          <w:lang w:val="en-GB"/>
        </w:rPr>
      </w:pPr>
      <w:r w:rsidRPr="0028536B">
        <w:rPr>
          <w:rFonts w:ascii="Arial" w:hAnsi="Arial" w:cs="Arial"/>
          <w:sz w:val="22"/>
          <w:lang w:val="en-GB"/>
        </w:rPr>
        <w:t xml:space="preserve">In the example above, ORG1 is the global ultimate, and ORG2 and ORG3 are </w:t>
      </w:r>
      <w:r w:rsidR="00563BB6" w:rsidRPr="0028536B">
        <w:rPr>
          <w:rFonts w:ascii="Arial" w:hAnsi="Arial" w:cs="Arial"/>
          <w:sz w:val="22"/>
          <w:lang w:val="en-GB"/>
        </w:rPr>
        <w:t>DU</w:t>
      </w:r>
      <w:r w:rsidRPr="0028536B">
        <w:rPr>
          <w:rFonts w:ascii="Arial" w:hAnsi="Arial" w:cs="Arial"/>
          <w:sz w:val="22"/>
          <w:lang w:val="en-GB"/>
        </w:rPr>
        <w:t xml:space="preserve"> in UK and USA respectively. Underneath ORG2, there is two level of hierarchy. From D</w:t>
      </w:r>
      <w:r w:rsidR="00563BB6" w:rsidRPr="0028536B">
        <w:rPr>
          <w:rFonts w:ascii="Arial" w:hAnsi="Arial" w:cs="Arial"/>
          <w:sz w:val="22"/>
          <w:lang w:val="en-GB"/>
        </w:rPr>
        <w:t>&amp;</w:t>
      </w:r>
      <w:r w:rsidRPr="0028536B">
        <w:rPr>
          <w:rFonts w:ascii="Arial" w:hAnsi="Arial" w:cs="Arial"/>
          <w:sz w:val="22"/>
          <w:lang w:val="en-GB"/>
        </w:rPr>
        <w:t xml:space="preserve">B perspective, every company has two addresses, primary and secondary. </w:t>
      </w:r>
    </w:p>
    <w:p w14:paraId="319CD4B9" w14:textId="77777777" w:rsidR="00273A37" w:rsidRPr="0028536B" w:rsidRDefault="00273A37" w:rsidP="0028536B">
      <w:pPr>
        <w:ind w:left="1418"/>
        <w:jc w:val="both"/>
        <w:rPr>
          <w:rFonts w:ascii="Arial" w:hAnsi="Arial" w:cs="Arial"/>
          <w:sz w:val="22"/>
          <w:lang w:val="en-GB"/>
        </w:rPr>
      </w:pPr>
    </w:p>
    <w:p w14:paraId="68997AA5" w14:textId="3C6E3A57" w:rsidR="00273A37" w:rsidRPr="0028536B" w:rsidRDefault="00273A37" w:rsidP="0028536B">
      <w:pPr>
        <w:ind w:left="1418"/>
        <w:jc w:val="both"/>
        <w:rPr>
          <w:rFonts w:ascii="Arial" w:hAnsi="Arial" w:cs="Arial"/>
          <w:sz w:val="22"/>
          <w:lang w:val="en-GB"/>
        </w:rPr>
      </w:pPr>
      <w:r w:rsidRPr="0028536B">
        <w:rPr>
          <w:rFonts w:ascii="Arial" w:hAnsi="Arial" w:cs="Arial"/>
          <w:sz w:val="22"/>
          <w:lang w:val="en-GB"/>
        </w:rPr>
        <w:t xml:space="preserve">Any </w:t>
      </w:r>
      <w:r w:rsidR="00C42FCC" w:rsidRPr="0028536B">
        <w:rPr>
          <w:rFonts w:ascii="Arial" w:hAnsi="Arial" w:cs="Arial"/>
          <w:sz w:val="22"/>
          <w:lang w:val="en-GB"/>
        </w:rPr>
        <w:t>Account</w:t>
      </w:r>
      <w:r w:rsidRPr="0028536B">
        <w:rPr>
          <w:rFonts w:ascii="Arial" w:hAnsi="Arial" w:cs="Arial"/>
          <w:sz w:val="22"/>
          <w:lang w:val="en-GB"/>
        </w:rPr>
        <w:t xml:space="preserve"> in </w:t>
      </w:r>
      <w:r w:rsidR="00926E15">
        <w:rPr>
          <w:rFonts w:ascii="Arial" w:hAnsi="Arial" w:cs="Arial"/>
          <w:sz w:val="22"/>
          <w:lang w:val="en-GB"/>
        </w:rPr>
        <w:t>Salesforce</w:t>
      </w:r>
      <w:r w:rsidRPr="0028536B">
        <w:rPr>
          <w:rFonts w:ascii="Arial" w:hAnsi="Arial" w:cs="Arial"/>
          <w:sz w:val="22"/>
          <w:lang w:val="en-GB"/>
        </w:rPr>
        <w:t xml:space="preserve"> can be created at any level.</w:t>
      </w:r>
      <w:r w:rsidR="0039371B" w:rsidRPr="0028536B">
        <w:rPr>
          <w:rFonts w:ascii="Arial" w:hAnsi="Arial" w:cs="Arial"/>
          <w:sz w:val="22"/>
          <w:lang w:val="en-GB"/>
        </w:rPr>
        <w:t xml:space="preserve">  </w:t>
      </w:r>
    </w:p>
    <w:p w14:paraId="63030A0B" w14:textId="77777777" w:rsidR="004F1906" w:rsidRPr="009A5F19" w:rsidRDefault="004F1906" w:rsidP="00551069">
      <w:pPr>
        <w:rPr>
          <w:rFonts w:ascii="Arial" w:hAnsi="Arial" w:cs="Arial"/>
          <w:lang w:val="en-GB"/>
        </w:rPr>
      </w:pPr>
    </w:p>
    <w:p w14:paraId="06A53CBD" w14:textId="21E70927" w:rsidR="004F1906" w:rsidRDefault="004F1906" w:rsidP="00551069">
      <w:pPr>
        <w:rPr>
          <w:rFonts w:ascii="Arial" w:hAnsi="Arial" w:cs="Arial"/>
          <w:lang w:val="en-GB"/>
        </w:rPr>
      </w:pPr>
    </w:p>
    <w:p w14:paraId="3756D9F0" w14:textId="630730A7" w:rsidR="0033014F" w:rsidRDefault="0033014F">
      <w:pPr>
        <w:spacing w:after="160" w:line="259" w:lineRule="auto"/>
        <w:rPr>
          <w:rFonts w:ascii="Arial" w:hAnsi="Arial" w:cs="Arial"/>
          <w:lang w:val="en-GB"/>
        </w:rPr>
      </w:pPr>
      <w:r>
        <w:rPr>
          <w:rFonts w:ascii="Arial" w:hAnsi="Arial" w:cs="Arial"/>
          <w:lang w:val="en-GB"/>
        </w:rPr>
        <w:br w:type="page"/>
      </w:r>
    </w:p>
    <w:p w14:paraId="25E26C4F" w14:textId="77777777" w:rsidR="0033014F" w:rsidRDefault="0033014F" w:rsidP="00551069">
      <w:pPr>
        <w:rPr>
          <w:rFonts w:ascii="Arial" w:hAnsi="Arial" w:cs="Arial"/>
          <w:lang w:val="en-GB"/>
        </w:rPr>
      </w:pPr>
    </w:p>
    <w:p w14:paraId="08DF9AA6" w14:textId="6BC0F225" w:rsidR="005C7302" w:rsidRPr="00583594" w:rsidRDefault="00F17E3B" w:rsidP="00482B38">
      <w:pPr>
        <w:pStyle w:val="Heading3"/>
        <w:numPr>
          <w:ilvl w:val="2"/>
          <w:numId w:val="48"/>
        </w:numPr>
        <w:rPr>
          <w:rFonts w:ascii="Arial" w:eastAsia="Batang" w:hAnsi="Arial" w:cs="Arial"/>
          <w:b w:val="0"/>
          <w:sz w:val="22"/>
          <w:lang w:val="en-GB"/>
        </w:rPr>
      </w:pPr>
      <w:bookmarkStart w:id="224" w:name="_Toc6485738"/>
      <w:bookmarkStart w:id="225" w:name="_Toc8567031"/>
      <w:r w:rsidRPr="0028536B">
        <w:rPr>
          <w:rFonts w:ascii="Arial" w:eastAsia="Batang" w:hAnsi="Arial" w:cs="Arial"/>
          <w:b w:val="0"/>
          <w:sz w:val="22"/>
          <w:lang w:val="en-GB"/>
        </w:rPr>
        <w:t>Stack-</w:t>
      </w:r>
      <w:r w:rsidR="005C7302" w:rsidRPr="0028536B">
        <w:rPr>
          <w:rFonts w:ascii="Arial" w:eastAsia="Batang" w:hAnsi="Arial" w:cs="Arial"/>
          <w:b w:val="0"/>
          <w:sz w:val="22"/>
          <w:lang w:val="en-GB"/>
        </w:rPr>
        <w:t xml:space="preserve">C </w:t>
      </w:r>
      <w:r w:rsidR="00926E15">
        <w:rPr>
          <w:rFonts w:ascii="Arial" w:eastAsia="Batang" w:hAnsi="Arial" w:cs="Arial"/>
          <w:b w:val="0"/>
          <w:sz w:val="22"/>
          <w:lang w:val="en-GB"/>
        </w:rPr>
        <w:t>Salesforce</w:t>
      </w:r>
      <w:r w:rsidR="005C7302" w:rsidRPr="0028536B">
        <w:rPr>
          <w:rFonts w:ascii="Arial" w:eastAsia="Batang" w:hAnsi="Arial" w:cs="Arial"/>
          <w:b w:val="0"/>
          <w:sz w:val="22"/>
          <w:lang w:val="en-GB"/>
        </w:rPr>
        <w:t xml:space="preserve"> Hierarchy</w:t>
      </w:r>
      <w:bookmarkEnd w:id="224"/>
      <w:bookmarkEnd w:id="225"/>
    </w:p>
    <w:p w14:paraId="053C8D94" w14:textId="77777777" w:rsidR="005C7302" w:rsidRPr="00320976" w:rsidRDefault="005C7302" w:rsidP="005C7302">
      <w:pPr>
        <w:rPr>
          <w:rFonts w:ascii="Arial" w:hAnsi="Arial" w:cs="Arial"/>
          <w:lang w:val="en-GB"/>
        </w:rPr>
      </w:pPr>
    </w:p>
    <w:p w14:paraId="7F100DE0" w14:textId="5BED0D28" w:rsidR="00790345" w:rsidRDefault="00C302DC" w:rsidP="0028536B">
      <w:pPr>
        <w:ind w:left="1418"/>
        <w:jc w:val="both"/>
        <w:rPr>
          <w:rFonts w:ascii="Arial" w:hAnsi="Arial" w:cs="Arial"/>
          <w:sz w:val="22"/>
          <w:lang w:val="en-GB"/>
        </w:rPr>
      </w:pPr>
      <w:r>
        <w:rPr>
          <w:rFonts w:ascii="Arial" w:hAnsi="Arial" w:cs="Arial"/>
          <w:sz w:val="22"/>
          <w:lang w:val="en-GB"/>
        </w:rPr>
        <w:t>The</w:t>
      </w:r>
      <w:r w:rsidR="00F17E3B" w:rsidRPr="0028536B">
        <w:rPr>
          <w:rFonts w:ascii="Arial" w:hAnsi="Arial" w:cs="Arial"/>
          <w:sz w:val="22"/>
          <w:lang w:val="en-GB"/>
        </w:rPr>
        <w:t xml:space="preserve"> Stack-</w:t>
      </w:r>
      <w:r w:rsidR="005C7302" w:rsidRPr="0028536B">
        <w:rPr>
          <w:rFonts w:ascii="Arial" w:hAnsi="Arial" w:cs="Arial"/>
          <w:sz w:val="22"/>
          <w:lang w:val="en-GB"/>
        </w:rPr>
        <w:t xml:space="preserve">C </w:t>
      </w:r>
      <w:r w:rsidR="00926E15">
        <w:rPr>
          <w:rFonts w:ascii="Arial" w:hAnsi="Arial" w:cs="Arial"/>
          <w:sz w:val="22"/>
          <w:lang w:val="en-GB"/>
        </w:rPr>
        <w:t>Salesforce</w:t>
      </w:r>
      <w:r w:rsidR="005C7302" w:rsidRPr="0028536B">
        <w:rPr>
          <w:rFonts w:ascii="Arial" w:hAnsi="Arial" w:cs="Arial"/>
          <w:sz w:val="22"/>
          <w:lang w:val="en-GB"/>
        </w:rPr>
        <w:t xml:space="preserve"> </w:t>
      </w:r>
      <w:r w:rsidR="00C20996">
        <w:rPr>
          <w:rFonts w:ascii="Arial" w:hAnsi="Arial" w:cs="Arial"/>
          <w:sz w:val="22"/>
          <w:lang w:val="en-GB"/>
        </w:rPr>
        <w:t xml:space="preserve">hierarchy is limited to </w:t>
      </w:r>
      <w:r w:rsidR="0039371B" w:rsidRPr="0028536B">
        <w:rPr>
          <w:rFonts w:ascii="Arial" w:hAnsi="Arial" w:cs="Arial"/>
          <w:sz w:val="22"/>
          <w:lang w:val="en-GB"/>
        </w:rPr>
        <w:t xml:space="preserve">a maximum of </w:t>
      </w:r>
      <w:r w:rsidR="005C7302" w:rsidRPr="0028536B">
        <w:rPr>
          <w:rFonts w:ascii="Arial" w:hAnsi="Arial" w:cs="Arial"/>
          <w:sz w:val="22"/>
          <w:lang w:val="en-GB"/>
        </w:rPr>
        <w:t>three levels. Any leaf of a hierarchy below third level will be mapped to second level, along with the third level. So</w:t>
      </w:r>
      <w:r w:rsidR="00C93024" w:rsidRPr="0028536B">
        <w:rPr>
          <w:rFonts w:ascii="Arial" w:hAnsi="Arial" w:cs="Arial"/>
          <w:sz w:val="22"/>
          <w:lang w:val="en-GB"/>
        </w:rPr>
        <w:t xml:space="preserve">, </w:t>
      </w:r>
      <w:r w:rsidR="005C7302" w:rsidRPr="0028536B">
        <w:rPr>
          <w:rFonts w:ascii="Arial" w:hAnsi="Arial" w:cs="Arial"/>
          <w:sz w:val="22"/>
          <w:lang w:val="en-GB"/>
        </w:rPr>
        <w:t>in the example above, ORG7 and ORG8 will be mapped to ORG2 and not to ORG4, as shown below.</w:t>
      </w:r>
    </w:p>
    <w:p w14:paraId="25F14389" w14:textId="77777777" w:rsidR="0028536B" w:rsidRPr="0028536B" w:rsidRDefault="0028536B" w:rsidP="0028536B">
      <w:pPr>
        <w:ind w:left="1418"/>
        <w:jc w:val="both"/>
        <w:rPr>
          <w:rFonts w:ascii="Arial" w:hAnsi="Arial" w:cs="Arial"/>
          <w:sz w:val="22"/>
          <w:lang w:val="en-GB"/>
        </w:rPr>
      </w:pPr>
    </w:p>
    <w:p w14:paraId="33B8ADAC" w14:textId="77777777" w:rsidR="005C7302" w:rsidRPr="009A5F19" w:rsidRDefault="005C7302" w:rsidP="00790345">
      <w:pPr>
        <w:rPr>
          <w:rFonts w:ascii="Arial" w:hAnsi="Arial" w:cs="Arial"/>
          <w:lang w:val="en-GB"/>
        </w:rPr>
      </w:pPr>
    </w:p>
    <w:p w14:paraId="4EEB5D3A" w14:textId="77777777" w:rsidR="005C7302" w:rsidRPr="00320976" w:rsidRDefault="0028536B" w:rsidP="0028536B">
      <w:pPr>
        <w:ind w:left="720"/>
        <w:rPr>
          <w:rFonts w:ascii="Arial" w:hAnsi="Arial" w:cs="Arial"/>
          <w:lang w:val="en-GB"/>
        </w:rPr>
      </w:pPr>
      <w:r w:rsidRPr="00320976">
        <w:rPr>
          <w:rFonts w:ascii="Arial" w:hAnsi="Arial" w:cs="Arial"/>
          <w:noProof/>
          <w:lang w:val="en-GB"/>
        </w:rPr>
        <w:object w:dxaOrig="11361" w:dyaOrig="6821" w14:anchorId="716618C6">
          <v:shape id="_x0000_i1027" type="#_x0000_t75" alt="" style="width:463.5pt;height:275.25pt;mso-width-percent:0;mso-height-percent:0;mso-width-percent:0;mso-height-percent:0"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Visio.Drawing.15" ShapeID="_x0000_i1027" DrawAspect="Content" ObjectID="_1619207116" r:id="rId34"/>
        </w:object>
      </w:r>
    </w:p>
    <w:p w14:paraId="36644753" w14:textId="018CAAF2" w:rsidR="00563BB6" w:rsidRDefault="00563BB6" w:rsidP="00563BB6">
      <w:pPr>
        <w:ind w:left="1276"/>
        <w:rPr>
          <w:rFonts w:ascii="Arial" w:hAnsi="Arial" w:cs="Arial"/>
          <w:lang w:val="en-GB"/>
        </w:rPr>
      </w:pPr>
    </w:p>
    <w:p w14:paraId="3C3DF849" w14:textId="586B701F" w:rsidR="00C260F8" w:rsidRPr="00E272E9" w:rsidRDefault="00C260F8" w:rsidP="00C260F8">
      <w:pPr>
        <w:ind w:firstLine="720"/>
        <w:rPr>
          <w:rFonts w:ascii="Arial" w:hAnsi="Arial" w:cs="Arial"/>
          <w:lang w:val="en-GB"/>
        </w:rPr>
      </w:pPr>
      <w:r w:rsidRPr="00E272E9">
        <w:rPr>
          <w:rFonts w:ascii="Arial" w:hAnsi="Arial" w:cs="Arial"/>
          <w:lang w:val="en-GB"/>
        </w:rPr>
        <w:t xml:space="preserve">Figure </w:t>
      </w:r>
      <w:r>
        <w:rPr>
          <w:rFonts w:ascii="Arial" w:hAnsi="Arial" w:cs="Arial"/>
          <w:lang w:val="en-GB"/>
        </w:rPr>
        <w:t>9 – Stack C Salesforce Hierarchy</w:t>
      </w:r>
    </w:p>
    <w:p w14:paraId="0C86A83C" w14:textId="77777777" w:rsidR="00C260F8" w:rsidRPr="009A5F19" w:rsidRDefault="00C260F8" w:rsidP="00563BB6">
      <w:pPr>
        <w:ind w:left="1276"/>
        <w:rPr>
          <w:rFonts w:ascii="Arial" w:hAnsi="Arial" w:cs="Arial"/>
          <w:lang w:val="en-GB"/>
        </w:rPr>
      </w:pPr>
    </w:p>
    <w:p w14:paraId="4010F90B" w14:textId="77777777" w:rsidR="005C7302" w:rsidRPr="009A5F19" w:rsidRDefault="005C7302" w:rsidP="00790345">
      <w:pPr>
        <w:rPr>
          <w:rFonts w:ascii="Arial" w:hAnsi="Arial" w:cs="Arial"/>
          <w:lang w:val="en-GB"/>
        </w:rPr>
      </w:pPr>
    </w:p>
    <w:p w14:paraId="32A74516" w14:textId="346FD4FE" w:rsidR="00563BB6" w:rsidRPr="00C637DA" w:rsidRDefault="00F17E3B" w:rsidP="00C637DA">
      <w:pPr>
        <w:pStyle w:val="Heading3"/>
        <w:numPr>
          <w:ilvl w:val="2"/>
          <w:numId w:val="48"/>
        </w:numPr>
        <w:rPr>
          <w:rFonts w:ascii="Arial" w:eastAsia="Batang" w:hAnsi="Arial" w:cs="Arial"/>
          <w:b w:val="0"/>
          <w:sz w:val="22"/>
          <w:lang w:val="en-GB"/>
        </w:rPr>
      </w:pPr>
      <w:bookmarkStart w:id="226" w:name="_Toc6485739"/>
      <w:bookmarkStart w:id="227" w:name="_Toc8567032"/>
      <w:r w:rsidRPr="0028536B">
        <w:rPr>
          <w:rFonts w:ascii="Arial" w:eastAsia="Batang" w:hAnsi="Arial" w:cs="Arial"/>
          <w:b w:val="0"/>
          <w:sz w:val="22"/>
          <w:lang w:val="en-GB"/>
        </w:rPr>
        <w:t>Stack-</w:t>
      </w:r>
      <w:r w:rsidR="005C7302" w:rsidRPr="0028536B">
        <w:rPr>
          <w:rFonts w:ascii="Arial" w:eastAsia="Batang" w:hAnsi="Arial" w:cs="Arial"/>
          <w:b w:val="0"/>
          <w:sz w:val="22"/>
          <w:lang w:val="en-GB"/>
        </w:rPr>
        <w:t>C MDM Hierarchy</w:t>
      </w:r>
      <w:bookmarkEnd w:id="226"/>
      <w:bookmarkEnd w:id="227"/>
    </w:p>
    <w:p w14:paraId="561238EE" w14:textId="1252FE51" w:rsidR="005C7302" w:rsidRPr="0028536B" w:rsidRDefault="00C302DC" w:rsidP="0028536B">
      <w:pPr>
        <w:ind w:left="1418"/>
        <w:jc w:val="both"/>
        <w:rPr>
          <w:rFonts w:ascii="Arial" w:hAnsi="Arial" w:cs="Arial"/>
          <w:sz w:val="22"/>
          <w:lang w:val="en-GB"/>
        </w:rPr>
      </w:pPr>
      <w:r>
        <w:rPr>
          <w:rFonts w:ascii="Arial" w:hAnsi="Arial" w:cs="Arial"/>
          <w:sz w:val="22"/>
          <w:lang w:val="en-GB"/>
        </w:rPr>
        <w:t>The</w:t>
      </w:r>
      <w:r w:rsidR="005C7302" w:rsidRPr="0028536B">
        <w:rPr>
          <w:rFonts w:ascii="Arial" w:hAnsi="Arial" w:cs="Arial"/>
          <w:sz w:val="22"/>
          <w:lang w:val="en-GB"/>
        </w:rPr>
        <w:t xml:space="preserve"> MDM component </w:t>
      </w:r>
      <w:r w:rsidR="00F937BF">
        <w:rPr>
          <w:rFonts w:ascii="Arial" w:hAnsi="Arial" w:cs="Arial"/>
          <w:sz w:val="22"/>
          <w:lang w:val="en-GB"/>
        </w:rPr>
        <w:t xml:space="preserve">will get </w:t>
      </w:r>
      <w:r w:rsidR="005C7302" w:rsidRPr="0028536B">
        <w:rPr>
          <w:rFonts w:ascii="Arial" w:hAnsi="Arial" w:cs="Arial"/>
          <w:sz w:val="22"/>
          <w:lang w:val="en-GB"/>
        </w:rPr>
        <w:t xml:space="preserve">the full </w:t>
      </w:r>
      <w:r w:rsidR="0039371B" w:rsidRPr="0028536B">
        <w:rPr>
          <w:rFonts w:ascii="Arial" w:hAnsi="Arial" w:cs="Arial"/>
          <w:sz w:val="22"/>
          <w:lang w:val="en-GB"/>
        </w:rPr>
        <w:t xml:space="preserve">D&amp;B </w:t>
      </w:r>
      <w:r w:rsidR="005C7302" w:rsidRPr="0028536B">
        <w:rPr>
          <w:rFonts w:ascii="Arial" w:hAnsi="Arial" w:cs="Arial"/>
          <w:sz w:val="22"/>
          <w:lang w:val="en-GB"/>
        </w:rPr>
        <w:t xml:space="preserve">(or upward – an outstanding question) hierarchy for all the </w:t>
      </w:r>
      <w:r w:rsidR="00C42FCC" w:rsidRPr="0028536B">
        <w:rPr>
          <w:rFonts w:ascii="Arial" w:hAnsi="Arial" w:cs="Arial"/>
          <w:sz w:val="22"/>
          <w:lang w:val="en-GB"/>
        </w:rPr>
        <w:t>Accounts</w:t>
      </w:r>
      <w:r w:rsidR="005C7302" w:rsidRPr="0028536B">
        <w:rPr>
          <w:rFonts w:ascii="Arial" w:hAnsi="Arial" w:cs="Arial"/>
          <w:sz w:val="22"/>
          <w:lang w:val="en-GB"/>
        </w:rPr>
        <w:t>.</w:t>
      </w:r>
      <w:r w:rsidR="00E02166" w:rsidRPr="0028536B">
        <w:rPr>
          <w:rFonts w:ascii="Arial" w:hAnsi="Arial" w:cs="Arial"/>
          <w:sz w:val="22"/>
          <w:lang w:val="en-GB"/>
        </w:rPr>
        <w:t xml:space="preserve"> So</w:t>
      </w:r>
      <w:r w:rsidR="00C93024" w:rsidRPr="0028536B">
        <w:rPr>
          <w:rFonts w:ascii="Arial" w:hAnsi="Arial" w:cs="Arial"/>
          <w:sz w:val="22"/>
          <w:lang w:val="en-GB"/>
        </w:rPr>
        <w:t>,</w:t>
      </w:r>
      <w:r w:rsidR="00E02166" w:rsidRPr="0028536B">
        <w:rPr>
          <w:rFonts w:ascii="Arial" w:hAnsi="Arial" w:cs="Arial"/>
          <w:sz w:val="22"/>
          <w:lang w:val="en-GB"/>
        </w:rPr>
        <w:t xml:space="preserve"> the hierarchy shown in section above will be kept in </w:t>
      </w:r>
      <w:r w:rsidR="00C93024" w:rsidRPr="0028536B">
        <w:rPr>
          <w:rFonts w:ascii="Arial" w:hAnsi="Arial" w:cs="Arial"/>
          <w:sz w:val="22"/>
          <w:lang w:val="en-GB"/>
        </w:rPr>
        <w:t>MDM and</w:t>
      </w:r>
      <w:r w:rsidR="00E02166" w:rsidRPr="0028536B">
        <w:rPr>
          <w:rFonts w:ascii="Arial" w:hAnsi="Arial" w:cs="Arial"/>
          <w:sz w:val="22"/>
          <w:lang w:val="en-GB"/>
        </w:rPr>
        <w:t xml:space="preserve"> fed to any downstream application which is interested to leverage it for planning, budgeting or compensation purposes.</w:t>
      </w:r>
    </w:p>
    <w:p w14:paraId="141ED76F" w14:textId="77777777" w:rsidR="00E02166" w:rsidRPr="0028536B" w:rsidRDefault="00E02166" w:rsidP="0028536B">
      <w:pPr>
        <w:ind w:left="1418"/>
        <w:jc w:val="both"/>
        <w:rPr>
          <w:rFonts w:ascii="Arial" w:hAnsi="Arial" w:cs="Arial"/>
          <w:sz w:val="22"/>
          <w:lang w:val="en-GB"/>
        </w:rPr>
      </w:pPr>
    </w:p>
    <w:p w14:paraId="7E3B700C" w14:textId="19446E41" w:rsidR="00E02166" w:rsidRPr="00D829E3" w:rsidRDefault="00C302DC" w:rsidP="0028536B">
      <w:pPr>
        <w:ind w:left="1418"/>
        <w:jc w:val="both"/>
        <w:rPr>
          <w:rFonts w:ascii="Arial" w:hAnsi="Arial" w:cs="Arial"/>
          <w:i/>
          <w:sz w:val="22"/>
          <w:lang w:val="en-GB"/>
        </w:rPr>
      </w:pPr>
      <w:r w:rsidRPr="00D829E3">
        <w:rPr>
          <w:rFonts w:ascii="Arial" w:hAnsi="Arial" w:cs="Arial"/>
          <w:i/>
          <w:sz w:val="22"/>
          <w:lang w:val="en-GB"/>
        </w:rPr>
        <w:lastRenderedPageBreak/>
        <w:t>The precise</w:t>
      </w:r>
      <w:r w:rsidR="00E02166" w:rsidRPr="00D829E3">
        <w:rPr>
          <w:rFonts w:ascii="Arial" w:hAnsi="Arial" w:cs="Arial"/>
          <w:i/>
          <w:sz w:val="22"/>
          <w:lang w:val="en-GB"/>
        </w:rPr>
        <w:t xml:space="preserve"> D</w:t>
      </w:r>
      <w:r w:rsidR="00F17E3B" w:rsidRPr="00D829E3">
        <w:rPr>
          <w:rFonts w:ascii="Arial" w:hAnsi="Arial" w:cs="Arial"/>
          <w:i/>
          <w:sz w:val="22"/>
          <w:lang w:val="en-GB"/>
        </w:rPr>
        <w:t>&amp;</w:t>
      </w:r>
      <w:r w:rsidR="00E02166" w:rsidRPr="00D829E3">
        <w:rPr>
          <w:rFonts w:ascii="Arial" w:hAnsi="Arial" w:cs="Arial"/>
          <w:i/>
          <w:sz w:val="22"/>
          <w:lang w:val="en-GB"/>
        </w:rPr>
        <w:t xml:space="preserve">B APIs/components </w:t>
      </w:r>
      <w:r w:rsidRPr="00D829E3">
        <w:rPr>
          <w:rFonts w:ascii="Arial" w:hAnsi="Arial" w:cs="Arial"/>
          <w:i/>
          <w:sz w:val="22"/>
          <w:lang w:val="en-GB"/>
        </w:rPr>
        <w:t>is currently undecided and t</w:t>
      </w:r>
      <w:r w:rsidR="00E02166" w:rsidRPr="00D829E3">
        <w:rPr>
          <w:rFonts w:ascii="Arial" w:hAnsi="Arial" w:cs="Arial"/>
          <w:i/>
          <w:sz w:val="22"/>
          <w:lang w:val="en-GB"/>
        </w:rPr>
        <w:t xml:space="preserve">his section will be updated as soon as these components are </w:t>
      </w:r>
      <w:r w:rsidRPr="00D829E3">
        <w:rPr>
          <w:rFonts w:ascii="Arial" w:hAnsi="Arial" w:cs="Arial"/>
          <w:i/>
          <w:sz w:val="22"/>
          <w:lang w:val="en-GB"/>
        </w:rPr>
        <w:t>known</w:t>
      </w:r>
      <w:r w:rsidR="00E02166" w:rsidRPr="00D829E3">
        <w:rPr>
          <w:rFonts w:ascii="Arial" w:hAnsi="Arial" w:cs="Arial"/>
          <w:i/>
          <w:sz w:val="22"/>
          <w:lang w:val="en-GB"/>
        </w:rPr>
        <w:t>.</w:t>
      </w:r>
    </w:p>
    <w:p w14:paraId="49467B70" w14:textId="77777777" w:rsidR="001D2EC9" w:rsidRPr="0028536B" w:rsidRDefault="001D2EC9" w:rsidP="0028536B">
      <w:pPr>
        <w:ind w:left="1418"/>
        <w:jc w:val="both"/>
        <w:rPr>
          <w:rFonts w:ascii="Arial" w:hAnsi="Arial" w:cs="Arial"/>
          <w:sz w:val="22"/>
          <w:lang w:val="en-GB"/>
        </w:rPr>
      </w:pPr>
    </w:p>
    <w:p w14:paraId="2FFA53ED" w14:textId="1D47CC0A" w:rsidR="001D2EC9" w:rsidRDefault="00C20996" w:rsidP="0028536B">
      <w:pPr>
        <w:ind w:left="1418"/>
        <w:jc w:val="both"/>
        <w:rPr>
          <w:rFonts w:ascii="Arial" w:hAnsi="Arial" w:cs="Arial"/>
          <w:sz w:val="22"/>
          <w:lang w:val="en-GB"/>
        </w:rPr>
      </w:pPr>
      <w:r>
        <w:rPr>
          <w:rFonts w:ascii="Arial" w:hAnsi="Arial" w:cs="Arial"/>
          <w:sz w:val="22"/>
          <w:lang w:val="en-GB"/>
        </w:rPr>
        <w:t xml:space="preserve">The </w:t>
      </w:r>
      <w:r w:rsidR="001D2EC9" w:rsidRPr="0028536B">
        <w:rPr>
          <w:rFonts w:ascii="Arial" w:hAnsi="Arial" w:cs="Arial"/>
          <w:sz w:val="22"/>
          <w:lang w:val="en-GB"/>
        </w:rPr>
        <w:t>MDM Hierarchy Manager (Informatica MDM User Interface) will be used to visualize the whole hierarchy downloaded and stored in MDM tables.</w:t>
      </w:r>
    </w:p>
    <w:p w14:paraId="666B5F71" w14:textId="77777777" w:rsidR="00C260F8" w:rsidRPr="0028536B" w:rsidRDefault="00C260F8" w:rsidP="0028536B">
      <w:pPr>
        <w:ind w:left="1418"/>
        <w:jc w:val="both"/>
        <w:rPr>
          <w:rFonts w:ascii="Arial" w:hAnsi="Arial" w:cs="Arial"/>
          <w:sz w:val="22"/>
          <w:lang w:val="en-GB"/>
        </w:rPr>
      </w:pPr>
    </w:p>
    <w:p w14:paraId="459151BA" w14:textId="5C9452B6" w:rsidR="001D2EC9" w:rsidRPr="00583594" w:rsidRDefault="007516ED"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28" w:name="_Toc6485740"/>
      <w:bookmarkStart w:id="229" w:name="_Toc8567033"/>
      <w:r w:rsidRPr="00583594">
        <w:rPr>
          <w:rFonts w:ascii="Arial" w:eastAsia="Batang" w:hAnsi="Arial" w:cs="Arial"/>
          <w:b w:val="0"/>
          <w:i w:val="0"/>
          <w:sz w:val="24"/>
          <w:szCs w:val="22"/>
          <w:lang w:val="en-GB"/>
        </w:rPr>
        <w:t>MDM Data Migration Process</w:t>
      </w:r>
      <w:bookmarkEnd w:id="228"/>
      <w:bookmarkEnd w:id="229"/>
    </w:p>
    <w:p w14:paraId="72F91AB8" w14:textId="77777777" w:rsidR="0065006A" w:rsidRPr="00320976" w:rsidRDefault="0065006A" w:rsidP="0065006A">
      <w:pPr>
        <w:ind w:left="720"/>
        <w:jc w:val="both"/>
        <w:rPr>
          <w:rFonts w:ascii="Arial" w:hAnsi="Arial" w:cs="Arial"/>
          <w:lang w:val="en-GB"/>
        </w:rPr>
      </w:pPr>
    </w:p>
    <w:p w14:paraId="5982EFFD" w14:textId="527702F2" w:rsidR="0028536B" w:rsidRPr="00DD5090" w:rsidRDefault="004F2502" w:rsidP="0028536B">
      <w:pPr>
        <w:ind w:left="720"/>
        <w:jc w:val="both"/>
        <w:rPr>
          <w:rFonts w:ascii="Arial" w:hAnsi="Arial" w:cs="Arial"/>
          <w:sz w:val="22"/>
          <w:szCs w:val="22"/>
          <w:lang w:val="en-GB"/>
        </w:rPr>
      </w:pPr>
      <w:r w:rsidRPr="00DD5090">
        <w:rPr>
          <w:rFonts w:ascii="Arial" w:hAnsi="Arial" w:cs="Arial"/>
          <w:sz w:val="22"/>
          <w:szCs w:val="22"/>
          <w:lang w:val="en-GB"/>
        </w:rPr>
        <w:t xml:space="preserve">Data </w:t>
      </w:r>
      <w:r w:rsidR="00C302DC">
        <w:rPr>
          <w:rFonts w:ascii="Arial" w:hAnsi="Arial" w:cs="Arial"/>
          <w:sz w:val="22"/>
          <w:szCs w:val="22"/>
          <w:lang w:val="en-GB"/>
        </w:rPr>
        <w:t>M</w:t>
      </w:r>
      <w:r w:rsidRPr="00DD5090">
        <w:rPr>
          <w:rFonts w:ascii="Arial" w:hAnsi="Arial" w:cs="Arial"/>
          <w:sz w:val="22"/>
          <w:szCs w:val="22"/>
          <w:lang w:val="en-GB"/>
        </w:rPr>
        <w:t xml:space="preserve">igration is one of the key </w:t>
      </w:r>
      <w:r w:rsidR="00F73CE5" w:rsidRPr="00DD5090">
        <w:rPr>
          <w:rFonts w:ascii="Arial" w:hAnsi="Arial" w:cs="Arial"/>
          <w:sz w:val="22"/>
          <w:szCs w:val="22"/>
          <w:lang w:val="en-GB"/>
        </w:rPr>
        <w:t>activities</w:t>
      </w:r>
      <w:r w:rsidRPr="00DD5090">
        <w:rPr>
          <w:rFonts w:ascii="Arial" w:hAnsi="Arial" w:cs="Arial"/>
          <w:sz w:val="22"/>
          <w:szCs w:val="22"/>
          <w:lang w:val="en-GB"/>
        </w:rPr>
        <w:t xml:space="preserve"> in building </w:t>
      </w:r>
      <w:r w:rsidR="00C302DC">
        <w:rPr>
          <w:rFonts w:ascii="Arial" w:hAnsi="Arial" w:cs="Arial"/>
          <w:sz w:val="22"/>
          <w:szCs w:val="22"/>
          <w:lang w:val="en-GB"/>
        </w:rPr>
        <w:t xml:space="preserve">the </w:t>
      </w:r>
      <w:r w:rsidR="0002221D" w:rsidRPr="00DD5090">
        <w:rPr>
          <w:rFonts w:ascii="Arial" w:hAnsi="Arial" w:cs="Arial"/>
          <w:sz w:val="22"/>
          <w:szCs w:val="22"/>
          <w:lang w:val="en-GB"/>
        </w:rPr>
        <w:t>Stack-</w:t>
      </w:r>
      <w:r w:rsidRPr="00DD5090">
        <w:rPr>
          <w:rFonts w:ascii="Arial" w:hAnsi="Arial" w:cs="Arial"/>
          <w:sz w:val="22"/>
          <w:szCs w:val="22"/>
          <w:lang w:val="en-GB"/>
        </w:rPr>
        <w:t xml:space="preserve">C business capabilities. In the context of </w:t>
      </w:r>
      <w:r w:rsidR="00C42FCC" w:rsidRPr="00DD5090">
        <w:rPr>
          <w:rFonts w:ascii="Arial" w:hAnsi="Arial" w:cs="Arial"/>
          <w:sz w:val="22"/>
          <w:szCs w:val="22"/>
          <w:lang w:val="en-GB"/>
        </w:rPr>
        <w:t>Account</w:t>
      </w:r>
      <w:r w:rsidRPr="00DD5090">
        <w:rPr>
          <w:rFonts w:ascii="Arial" w:hAnsi="Arial" w:cs="Arial"/>
          <w:sz w:val="22"/>
          <w:szCs w:val="22"/>
          <w:lang w:val="en-GB"/>
        </w:rPr>
        <w:t xml:space="preserve"> </w:t>
      </w:r>
      <w:r w:rsidR="00367634" w:rsidRPr="00DD5090">
        <w:rPr>
          <w:rFonts w:ascii="Arial" w:hAnsi="Arial" w:cs="Arial"/>
          <w:sz w:val="22"/>
          <w:szCs w:val="22"/>
          <w:lang w:val="en-GB"/>
        </w:rPr>
        <w:t>Master Data</w:t>
      </w:r>
      <w:r w:rsidRPr="00DD5090">
        <w:rPr>
          <w:rFonts w:ascii="Arial" w:hAnsi="Arial" w:cs="Arial"/>
          <w:sz w:val="22"/>
          <w:szCs w:val="22"/>
          <w:lang w:val="en-GB"/>
        </w:rPr>
        <w:t xml:space="preserve"> migration, the data flow diagram below shows </w:t>
      </w:r>
      <w:r w:rsidR="00C20996" w:rsidRPr="00DD5090">
        <w:rPr>
          <w:rFonts w:ascii="Arial" w:hAnsi="Arial" w:cs="Arial"/>
          <w:sz w:val="22"/>
          <w:szCs w:val="22"/>
          <w:lang w:val="en-GB"/>
        </w:rPr>
        <w:t xml:space="preserve">the </w:t>
      </w:r>
      <w:r w:rsidR="0028536B" w:rsidRPr="00DD5090">
        <w:rPr>
          <w:rFonts w:ascii="Arial" w:hAnsi="Arial" w:cs="Arial"/>
          <w:sz w:val="22"/>
          <w:szCs w:val="22"/>
          <w:lang w:val="en-GB"/>
        </w:rPr>
        <w:t>end</w:t>
      </w:r>
      <w:r w:rsidR="00C20996" w:rsidRPr="00DD5090">
        <w:rPr>
          <w:rFonts w:ascii="Arial" w:hAnsi="Arial" w:cs="Arial"/>
          <w:sz w:val="22"/>
          <w:szCs w:val="22"/>
          <w:lang w:val="en-GB"/>
        </w:rPr>
        <w:t>-</w:t>
      </w:r>
      <w:r w:rsidR="0028536B" w:rsidRPr="00DD5090">
        <w:rPr>
          <w:rFonts w:ascii="Arial" w:hAnsi="Arial" w:cs="Arial"/>
          <w:sz w:val="22"/>
          <w:szCs w:val="22"/>
          <w:lang w:val="en-GB"/>
        </w:rPr>
        <w:t>to</w:t>
      </w:r>
      <w:r w:rsidR="00C20996" w:rsidRPr="00DD5090">
        <w:rPr>
          <w:rFonts w:ascii="Arial" w:hAnsi="Arial" w:cs="Arial"/>
          <w:sz w:val="22"/>
          <w:szCs w:val="22"/>
          <w:lang w:val="en-GB"/>
        </w:rPr>
        <w:t>-</w:t>
      </w:r>
      <w:r w:rsidR="0028536B" w:rsidRPr="00DD5090">
        <w:rPr>
          <w:rFonts w:ascii="Arial" w:hAnsi="Arial" w:cs="Arial"/>
          <w:sz w:val="22"/>
          <w:szCs w:val="22"/>
          <w:lang w:val="en-GB"/>
        </w:rPr>
        <w:t xml:space="preserve"> end</w:t>
      </w:r>
      <w:r w:rsidR="00C20996" w:rsidRPr="00DD5090">
        <w:rPr>
          <w:rFonts w:ascii="Arial" w:hAnsi="Arial" w:cs="Arial"/>
          <w:sz w:val="22"/>
          <w:szCs w:val="22"/>
          <w:lang w:val="en-GB"/>
        </w:rPr>
        <w:t xml:space="preserve"> process.</w:t>
      </w:r>
    </w:p>
    <w:p w14:paraId="0F3DB386" w14:textId="77777777" w:rsidR="0028536B" w:rsidRDefault="0028536B" w:rsidP="0028536B">
      <w:pPr>
        <w:ind w:left="720"/>
        <w:jc w:val="both"/>
        <w:rPr>
          <w:rFonts w:ascii="Arial" w:hAnsi="Arial" w:cs="Arial"/>
          <w:lang w:val="en-GB"/>
        </w:rPr>
      </w:pPr>
    </w:p>
    <w:p w14:paraId="4D1CE3C3" w14:textId="77777777" w:rsidR="0028536B" w:rsidRDefault="0028536B" w:rsidP="0028536B">
      <w:pPr>
        <w:ind w:left="720"/>
        <w:jc w:val="both"/>
        <w:rPr>
          <w:rFonts w:ascii="Arial" w:hAnsi="Arial" w:cs="Arial"/>
          <w:lang w:val="en-GB"/>
        </w:rPr>
      </w:pPr>
    </w:p>
    <w:p w14:paraId="685A7FA3" w14:textId="77777777" w:rsidR="009E4354" w:rsidRPr="00AD540C" w:rsidRDefault="009E4354" w:rsidP="009E4354">
      <w:pPr>
        <w:rPr>
          <w:lang w:val="en-GB"/>
        </w:rPr>
      </w:pPr>
    </w:p>
    <w:p w14:paraId="72DF7B36" w14:textId="77777777" w:rsidR="009E4354" w:rsidRPr="00AD540C" w:rsidRDefault="0028536B" w:rsidP="0028536B">
      <w:pPr>
        <w:ind w:left="720"/>
        <w:rPr>
          <w:lang w:val="en-GB"/>
        </w:rPr>
      </w:pPr>
      <w:r w:rsidRPr="00677AC9">
        <w:rPr>
          <w:noProof/>
          <w:lang w:val="en-GB"/>
        </w:rPr>
        <w:object w:dxaOrig="24091" w:dyaOrig="10441" w14:anchorId="74D166C0">
          <v:shape id="_x0000_i1028" type="#_x0000_t75" alt="" style="width:475.5pt;height:311.25pt;mso-width-percent:0;mso-height-percent:0;mso-width-percent:0;mso-height-percent:0"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Visio.Drawing.15" ShapeID="_x0000_i1028" DrawAspect="Content" ObjectID="_1619207117" r:id="rId36"/>
        </w:object>
      </w:r>
    </w:p>
    <w:p w14:paraId="0286AF25" w14:textId="77777777" w:rsidR="001D2EC9" w:rsidRPr="00AD540C" w:rsidRDefault="001D2EC9" w:rsidP="005C7302">
      <w:pPr>
        <w:rPr>
          <w:rFonts w:ascii="Arial" w:hAnsi="Arial" w:cs="Arial"/>
          <w:lang w:val="en-GB"/>
        </w:rPr>
      </w:pPr>
    </w:p>
    <w:p w14:paraId="6EA5779A" w14:textId="40A4D3C7" w:rsidR="00C260F8" w:rsidRPr="00E272E9" w:rsidRDefault="00C260F8" w:rsidP="00C260F8">
      <w:pPr>
        <w:ind w:firstLine="720"/>
        <w:rPr>
          <w:rFonts w:ascii="Arial" w:hAnsi="Arial" w:cs="Arial"/>
          <w:lang w:val="en-GB"/>
        </w:rPr>
      </w:pPr>
      <w:r w:rsidRPr="00E272E9">
        <w:rPr>
          <w:rFonts w:ascii="Arial" w:hAnsi="Arial" w:cs="Arial"/>
          <w:lang w:val="en-GB"/>
        </w:rPr>
        <w:t xml:space="preserve">Figure </w:t>
      </w:r>
      <w:r>
        <w:rPr>
          <w:rFonts w:ascii="Arial" w:hAnsi="Arial" w:cs="Arial"/>
          <w:lang w:val="en-GB"/>
        </w:rPr>
        <w:t>10 – MDM Data Migration Process</w:t>
      </w:r>
    </w:p>
    <w:p w14:paraId="414CAE83" w14:textId="77777777" w:rsidR="004358CD" w:rsidRDefault="004358CD" w:rsidP="0065006A">
      <w:pPr>
        <w:ind w:left="720"/>
        <w:jc w:val="both"/>
        <w:rPr>
          <w:rFonts w:ascii="Arial" w:hAnsi="Arial" w:cs="Arial"/>
          <w:sz w:val="22"/>
          <w:lang w:val="en-GB"/>
        </w:rPr>
      </w:pPr>
    </w:p>
    <w:p w14:paraId="35CFB211" w14:textId="77777777" w:rsidR="004358CD" w:rsidRDefault="004358CD" w:rsidP="0065006A">
      <w:pPr>
        <w:ind w:left="720"/>
        <w:jc w:val="both"/>
        <w:rPr>
          <w:rFonts w:ascii="Arial" w:hAnsi="Arial" w:cs="Arial"/>
          <w:sz w:val="22"/>
          <w:lang w:val="en-GB"/>
        </w:rPr>
      </w:pPr>
    </w:p>
    <w:p w14:paraId="7BEF097E" w14:textId="5C95B106" w:rsidR="009E4354" w:rsidRPr="00DD5090" w:rsidRDefault="009E4354"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The data from Pivotal, JDE, Oracle and Siebel sources </w:t>
      </w:r>
      <w:r w:rsidR="00C20996" w:rsidRPr="00DD5090">
        <w:rPr>
          <w:rFonts w:ascii="Arial" w:hAnsi="Arial" w:cs="Arial"/>
          <w:sz w:val="22"/>
          <w:szCs w:val="22"/>
        </w:rPr>
        <w:t>are</w:t>
      </w:r>
      <w:r w:rsidRPr="00DD5090">
        <w:rPr>
          <w:rFonts w:ascii="Arial" w:hAnsi="Arial" w:cs="Arial"/>
          <w:sz w:val="22"/>
          <w:szCs w:val="22"/>
        </w:rPr>
        <w:t xml:space="preserve"> considered for migration </w:t>
      </w:r>
      <w:r w:rsidR="00AC59E6" w:rsidRPr="00DD5090">
        <w:rPr>
          <w:rFonts w:ascii="Arial" w:hAnsi="Arial" w:cs="Arial"/>
          <w:sz w:val="22"/>
          <w:szCs w:val="22"/>
        </w:rPr>
        <w:t>activity</w:t>
      </w:r>
      <w:r w:rsidRPr="00DD5090">
        <w:rPr>
          <w:rFonts w:ascii="Arial" w:hAnsi="Arial" w:cs="Arial"/>
          <w:sz w:val="22"/>
          <w:szCs w:val="22"/>
        </w:rPr>
        <w:t>.</w:t>
      </w:r>
    </w:p>
    <w:p w14:paraId="1C4C2661" w14:textId="75B52A63" w:rsidR="009E4354" w:rsidRPr="00DD5090" w:rsidRDefault="003560B7" w:rsidP="00482B38">
      <w:pPr>
        <w:pStyle w:val="ListParagraph"/>
        <w:numPr>
          <w:ilvl w:val="0"/>
          <w:numId w:val="41"/>
        </w:numPr>
        <w:jc w:val="both"/>
        <w:rPr>
          <w:rFonts w:ascii="Arial" w:hAnsi="Arial" w:cs="Arial"/>
          <w:sz w:val="22"/>
          <w:szCs w:val="22"/>
        </w:rPr>
      </w:pPr>
      <w:r w:rsidRPr="00DD5090">
        <w:rPr>
          <w:rFonts w:ascii="Arial" w:hAnsi="Arial" w:cs="Arial"/>
          <w:sz w:val="22"/>
          <w:szCs w:val="22"/>
        </w:rPr>
        <w:t>The Oracle</w:t>
      </w:r>
      <w:r w:rsidR="009E4354" w:rsidRPr="00DD5090">
        <w:rPr>
          <w:rFonts w:ascii="Arial" w:hAnsi="Arial" w:cs="Arial"/>
          <w:sz w:val="22"/>
          <w:szCs w:val="22"/>
        </w:rPr>
        <w:t xml:space="preserve"> and JDE </w:t>
      </w:r>
      <w:r w:rsidR="00C42FCC" w:rsidRPr="00DD5090">
        <w:rPr>
          <w:rFonts w:ascii="Arial" w:hAnsi="Arial" w:cs="Arial"/>
          <w:sz w:val="22"/>
          <w:szCs w:val="22"/>
        </w:rPr>
        <w:t>Account</w:t>
      </w:r>
      <w:r w:rsidR="009E4354" w:rsidRPr="00DD5090">
        <w:rPr>
          <w:rFonts w:ascii="Arial" w:hAnsi="Arial" w:cs="Arial"/>
          <w:sz w:val="22"/>
          <w:szCs w:val="22"/>
        </w:rPr>
        <w:t xml:space="preserve"> record linkages are also present in Pivotal, so that LASA output can be mapped to these </w:t>
      </w:r>
      <w:r w:rsidR="00C42FCC" w:rsidRPr="00DD5090">
        <w:rPr>
          <w:rFonts w:ascii="Arial" w:hAnsi="Arial" w:cs="Arial"/>
          <w:sz w:val="22"/>
          <w:szCs w:val="22"/>
        </w:rPr>
        <w:t>Accounts</w:t>
      </w:r>
      <w:r w:rsidR="009E4354" w:rsidRPr="00DD5090">
        <w:rPr>
          <w:rFonts w:ascii="Arial" w:hAnsi="Arial" w:cs="Arial"/>
          <w:sz w:val="22"/>
          <w:szCs w:val="22"/>
        </w:rPr>
        <w:t>.</w:t>
      </w:r>
    </w:p>
    <w:p w14:paraId="3069179A" w14:textId="7945C492" w:rsidR="009E4354" w:rsidRPr="00DD5090" w:rsidRDefault="009E4354" w:rsidP="00482B38">
      <w:pPr>
        <w:pStyle w:val="ListParagraph"/>
        <w:numPr>
          <w:ilvl w:val="0"/>
          <w:numId w:val="41"/>
        </w:numPr>
        <w:jc w:val="both"/>
        <w:rPr>
          <w:rFonts w:ascii="Arial" w:hAnsi="Arial" w:cs="Arial"/>
          <w:sz w:val="22"/>
          <w:szCs w:val="22"/>
        </w:rPr>
      </w:pPr>
      <w:r w:rsidRPr="00DD5090">
        <w:rPr>
          <w:rFonts w:ascii="Arial" w:hAnsi="Arial" w:cs="Arial"/>
          <w:sz w:val="22"/>
          <w:szCs w:val="22"/>
        </w:rPr>
        <w:lastRenderedPageBreak/>
        <w:t xml:space="preserve">The overlapping records R2 and R4 are duplicates and </w:t>
      </w:r>
      <w:r w:rsidR="00AC59E6" w:rsidRPr="00DD5090">
        <w:rPr>
          <w:rFonts w:ascii="Arial" w:hAnsi="Arial" w:cs="Arial"/>
          <w:sz w:val="22"/>
          <w:szCs w:val="22"/>
        </w:rPr>
        <w:t>will</w:t>
      </w:r>
      <w:r w:rsidRPr="00DD5090">
        <w:rPr>
          <w:rFonts w:ascii="Arial" w:hAnsi="Arial" w:cs="Arial"/>
          <w:sz w:val="22"/>
          <w:szCs w:val="22"/>
        </w:rPr>
        <w:t xml:space="preserve"> be filtered </w:t>
      </w:r>
      <w:r w:rsidR="00C20996" w:rsidRPr="00DD5090">
        <w:rPr>
          <w:rFonts w:ascii="Arial" w:hAnsi="Arial" w:cs="Arial"/>
          <w:sz w:val="22"/>
          <w:szCs w:val="22"/>
        </w:rPr>
        <w:t xml:space="preserve">out </w:t>
      </w:r>
      <w:r w:rsidRPr="00DD5090">
        <w:rPr>
          <w:rFonts w:ascii="Arial" w:hAnsi="Arial" w:cs="Arial"/>
          <w:sz w:val="22"/>
          <w:szCs w:val="22"/>
        </w:rPr>
        <w:t>by the DME if needed. If they are filtered</w:t>
      </w:r>
      <w:r w:rsidR="00CA232E">
        <w:rPr>
          <w:rFonts w:ascii="Arial" w:hAnsi="Arial" w:cs="Arial"/>
          <w:sz w:val="22"/>
          <w:szCs w:val="22"/>
        </w:rPr>
        <w:t xml:space="preserve"> out</w:t>
      </w:r>
      <w:r w:rsidRPr="00DD5090">
        <w:rPr>
          <w:rFonts w:ascii="Arial" w:hAnsi="Arial" w:cs="Arial"/>
          <w:sz w:val="22"/>
          <w:szCs w:val="22"/>
        </w:rPr>
        <w:t xml:space="preserve">, their </w:t>
      </w:r>
      <w:r w:rsidR="00C42FCC" w:rsidRPr="00DD5090">
        <w:rPr>
          <w:rFonts w:ascii="Arial" w:hAnsi="Arial" w:cs="Arial"/>
          <w:sz w:val="22"/>
          <w:szCs w:val="22"/>
        </w:rPr>
        <w:t>Account</w:t>
      </w:r>
      <w:r w:rsidRPr="00DD5090">
        <w:rPr>
          <w:rFonts w:ascii="Arial" w:hAnsi="Arial" w:cs="Arial"/>
          <w:sz w:val="22"/>
          <w:szCs w:val="22"/>
        </w:rPr>
        <w:t xml:space="preserve"> numbers are still carried forward, as any downstream application might be using them for billing or support purposes.</w:t>
      </w:r>
    </w:p>
    <w:p w14:paraId="4ABB49E8" w14:textId="18E1F3ED" w:rsidR="009E4354" w:rsidRPr="00DD5090" w:rsidRDefault="00C42FCC" w:rsidP="00482B38">
      <w:pPr>
        <w:pStyle w:val="ListParagraph"/>
        <w:numPr>
          <w:ilvl w:val="0"/>
          <w:numId w:val="41"/>
        </w:numPr>
        <w:jc w:val="both"/>
        <w:rPr>
          <w:rFonts w:ascii="Arial" w:hAnsi="Arial" w:cs="Arial"/>
          <w:sz w:val="22"/>
          <w:szCs w:val="22"/>
        </w:rPr>
      </w:pPr>
      <w:r w:rsidRPr="00DD5090">
        <w:rPr>
          <w:rFonts w:ascii="Arial" w:hAnsi="Arial" w:cs="Arial"/>
          <w:sz w:val="22"/>
          <w:szCs w:val="22"/>
        </w:rPr>
        <w:t>Account</w:t>
      </w:r>
      <w:r w:rsidR="009E4354" w:rsidRPr="00DD5090">
        <w:rPr>
          <w:rFonts w:ascii="Arial" w:hAnsi="Arial" w:cs="Arial"/>
          <w:sz w:val="22"/>
          <w:szCs w:val="22"/>
        </w:rPr>
        <w:t xml:space="preserve"> data will be present in its raw form in the DME engine.</w:t>
      </w:r>
    </w:p>
    <w:p w14:paraId="0E0F36C1" w14:textId="56895D51" w:rsidR="00DC225B" w:rsidRPr="00DD5090" w:rsidRDefault="00C637DA" w:rsidP="00482B38">
      <w:pPr>
        <w:pStyle w:val="ListParagraph"/>
        <w:numPr>
          <w:ilvl w:val="0"/>
          <w:numId w:val="41"/>
        </w:numPr>
        <w:jc w:val="both"/>
        <w:rPr>
          <w:rFonts w:ascii="Arial" w:hAnsi="Arial" w:cs="Arial"/>
          <w:sz w:val="22"/>
          <w:szCs w:val="22"/>
        </w:rPr>
      </w:pPr>
      <w:r>
        <w:rPr>
          <w:rFonts w:ascii="Arial" w:hAnsi="Arial" w:cs="Arial"/>
          <w:sz w:val="22"/>
          <w:szCs w:val="22"/>
        </w:rPr>
        <w:t xml:space="preserve">The </w:t>
      </w:r>
      <w:r w:rsidR="00C42FCC" w:rsidRPr="00DD5090">
        <w:rPr>
          <w:rFonts w:ascii="Arial" w:hAnsi="Arial" w:cs="Arial"/>
          <w:sz w:val="22"/>
          <w:szCs w:val="22"/>
        </w:rPr>
        <w:t>Account</w:t>
      </w:r>
      <w:r w:rsidR="00DC225B" w:rsidRPr="00DD5090">
        <w:rPr>
          <w:rFonts w:ascii="Arial" w:hAnsi="Arial" w:cs="Arial"/>
          <w:sz w:val="22"/>
          <w:szCs w:val="22"/>
        </w:rPr>
        <w:t xml:space="preserve"> Ops team wants to fix </w:t>
      </w:r>
      <w:r w:rsidR="00C42FCC" w:rsidRPr="00DD5090">
        <w:rPr>
          <w:rFonts w:ascii="Arial" w:hAnsi="Arial" w:cs="Arial"/>
          <w:sz w:val="22"/>
          <w:szCs w:val="22"/>
        </w:rPr>
        <w:t>Account</w:t>
      </w:r>
      <w:r w:rsidR="00DC225B" w:rsidRPr="00DD5090">
        <w:rPr>
          <w:rFonts w:ascii="Arial" w:hAnsi="Arial" w:cs="Arial"/>
          <w:sz w:val="22"/>
          <w:szCs w:val="22"/>
        </w:rPr>
        <w:t xml:space="preserve"> name and address information before sending them to DUNS, as DUNS might provide low confidence score or wrong matches if </w:t>
      </w:r>
      <w:r w:rsidR="00C42FCC" w:rsidRPr="00DD5090">
        <w:rPr>
          <w:rFonts w:ascii="Arial" w:hAnsi="Arial" w:cs="Arial"/>
          <w:sz w:val="22"/>
          <w:szCs w:val="22"/>
        </w:rPr>
        <w:t>Account</w:t>
      </w:r>
      <w:r w:rsidR="00DC225B" w:rsidRPr="00DD5090">
        <w:rPr>
          <w:rFonts w:ascii="Arial" w:hAnsi="Arial" w:cs="Arial"/>
          <w:sz w:val="22"/>
          <w:szCs w:val="22"/>
        </w:rPr>
        <w:t xml:space="preserve"> name and addresses are incorrect.</w:t>
      </w:r>
      <w:r w:rsidR="00BE25AF">
        <w:rPr>
          <w:rFonts w:ascii="Arial" w:hAnsi="Arial" w:cs="Arial"/>
          <w:sz w:val="22"/>
          <w:szCs w:val="22"/>
        </w:rPr>
        <w:t xml:space="preserve"> In order to reduce cost of D&amp;B API invocations, the Data Migration Engine will de-duplicate Account data based on Exact name and address.</w:t>
      </w:r>
    </w:p>
    <w:p w14:paraId="78B44C0C" w14:textId="4D1DC25D" w:rsidR="009E4354" w:rsidRPr="00DD5090" w:rsidRDefault="009E4354" w:rsidP="00482B38">
      <w:pPr>
        <w:pStyle w:val="ListParagraph"/>
        <w:numPr>
          <w:ilvl w:val="0"/>
          <w:numId w:val="41"/>
        </w:numPr>
        <w:jc w:val="both"/>
        <w:rPr>
          <w:rFonts w:ascii="Arial" w:hAnsi="Arial" w:cs="Arial"/>
          <w:sz w:val="22"/>
          <w:szCs w:val="22"/>
        </w:rPr>
      </w:pPr>
      <w:r w:rsidRPr="00DD5090">
        <w:rPr>
          <w:rFonts w:ascii="Arial" w:hAnsi="Arial" w:cs="Arial"/>
          <w:sz w:val="22"/>
          <w:szCs w:val="22"/>
        </w:rPr>
        <w:t>The DME will make D</w:t>
      </w:r>
      <w:r w:rsidR="00CF698E" w:rsidRPr="00DD5090">
        <w:rPr>
          <w:rFonts w:ascii="Arial" w:hAnsi="Arial" w:cs="Arial"/>
          <w:sz w:val="22"/>
          <w:szCs w:val="22"/>
        </w:rPr>
        <w:t>&amp;</w:t>
      </w:r>
      <w:r w:rsidRPr="00DD5090">
        <w:rPr>
          <w:rFonts w:ascii="Arial" w:hAnsi="Arial" w:cs="Arial"/>
          <w:sz w:val="22"/>
          <w:szCs w:val="22"/>
        </w:rPr>
        <w:t>B API calls to enrich them with D</w:t>
      </w:r>
      <w:r w:rsidR="00CF698E" w:rsidRPr="00DD5090">
        <w:rPr>
          <w:rFonts w:ascii="Arial" w:hAnsi="Arial" w:cs="Arial"/>
          <w:sz w:val="22"/>
          <w:szCs w:val="22"/>
        </w:rPr>
        <w:t>&amp;</w:t>
      </w:r>
      <w:r w:rsidRPr="00DD5090">
        <w:rPr>
          <w:rFonts w:ascii="Arial" w:hAnsi="Arial" w:cs="Arial"/>
          <w:sz w:val="22"/>
          <w:szCs w:val="22"/>
        </w:rPr>
        <w:t>B DUNS</w:t>
      </w:r>
      <w:r w:rsidR="0099333D" w:rsidRPr="00DD5090">
        <w:rPr>
          <w:rFonts w:ascii="Arial" w:hAnsi="Arial" w:cs="Arial"/>
          <w:sz w:val="22"/>
          <w:szCs w:val="22"/>
        </w:rPr>
        <w:t xml:space="preserve"> (a unique ID from D</w:t>
      </w:r>
      <w:r w:rsidR="00CF698E" w:rsidRPr="00DD5090">
        <w:rPr>
          <w:rFonts w:ascii="Arial" w:hAnsi="Arial" w:cs="Arial"/>
          <w:sz w:val="22"/>
          <w:szCs w:val="22"/>
        </w:rPr>
        <w:t>&amp;</w:t>
      </w:r>
      <w:r w:rsidR="0099333D" w:rsidRPr="00DD5090">
        <w:rPr>
          <w:rFonts w:ascii="Arial" w:hAnsi="Arial" w:cs="Arial"/>
          <w:sz w:val="22"/>
          <w:szCs w:val="22"/>
        </w:rPr>
        <w:t>B).</w:t>
      </w:r>
    </w:p>
    <w:p w14:paraId="37D66291" w14:textId="77777777" w:rsidR="0099333D" w:rsidRPr="00DD5090" w:rsidRDefault="007356B5"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The DUNS enrichment is a mandatory step because in the </w:t>
      </w:r>
      <w:r w:rsidR="0002221D" w:rsidRPr="00DD5090">
        <w:rPr>
          <w:rFonts w:ascii="Arial" w:hAnsi="Arial" w:cs="Arial"/>
          <w:sz w:val="22"/>
          <w:szCs w:val="22"/>
        </w:rPr>
        <w:t>Stack-</w:t>
      </w:r>
      <w:r w:rsidRPr="00DD5090">
        <w:rPr>
          <w:rFonts w:ascii="Arial" w:hAnsi="Arial" w:cs="Arial"/>
          <w:sz w:val="22"/>
          <w:szCs w:val="22"/>
        </w:rPr>
        <w:t xml:space="preserve">C world, the </w:t>
      </w:r>
      <w:r w:rsidR="00494AB7" w:rsidRPr="00DD5090">
        <w:rPr>
          <w:rFonts w:ascii="Arial" w:hAnsi="Arial" w:cs="Arial"/>
          <w:sz w:val="22"/>
          <w:szCs w:val="22"/>
        </w:rPr>
        <w:t>Legal</w:t>
      </w:r>
      <w:r w:rsidRPr="00DD5090">
        <w:rPr>
          <w:rFonts w:ascii="Arial" w:hAnsi="Arial" w:cs="Arial"/>
          <w:sz w:val="22"/>
          <w:szCs w:val="22"/>
        </w:rPr>
        <w:t xml:space="preserve"> </w:t>
      </w:r>
      <w:r w:rsidR="00AC59E6" w:rsidRPr="00DD5090">
        <w:rPr>
          <w:rFonts w:ascii="Arial" w:hAnsi="Arial" w:cs="Arial"/>
          <w:sz w:val="22"/>
          <w:szCs w:val="22"/>
        </w:rPr>
        <w:t>hierarchy</w:t>
      </w:r>
      <w:r w:rsidRPr="00DD5090">
        <w:rPr>
          <w:rFonts w:ascii="Arial" w:hAnsi="Arial" w:cs="Arial"/>
          <w:sz w:val="22"/>
          <w:szCs w:val="22"/>
        </w:rPr>
        <w:t xml:space="preserve"> structure will be closely aligned to D</w:t>
      </w:r>
      <w:r w:rsidR="00CF698E" w:rsidRPr="00DD5090">
        <w:rPr>
          <w:rFonts w:ascii="Arial" w:hAnsi="Arial" w:cs="Arial"/>
          <w:sz w:val="22"/>
          <w:szCs w:val="22"/>
        </w:rPr>
        <w:t>&amp;</w:t>
      </w:r>
      <w:r w:rsidRPr="00DD5090">
        <w:rPr>
          <w:rFonts w:ascii="Arial" w:hAnsi="Arial" w:cs="Arial"/>
          <w:sz w:val="22"/>
          <w:szCs w:val="22"/>
        </w:rPr>
        <w:t xml:space="preserve">B </w:t>
      </w:r>
      <w:r w:rsidR="00AC59E6" w:rsidRPr="00DD5090">
        <w:rPr>
          <w:rFonts w:ascii="Arial" w:hAnsi="Arial" w:cs="Arial"/>
          <w:sz w:val="22"/>
          <w:szCs w:val="22"/>
        </w:rPr>
        <w:t>hierarchy</w:t>
      </w:r>
      <w:r w:rsidRPr="00DD5090">
        <w:rPr>
          <w:rFonts w:ascii="Arial" w:hAnsi="Arial" w:cs="Arial"/>
          <w:sz w:val="22"/>
          <w:szCs w:val="22"/>
        </w:rPr>
        <w:t xml:space="preserve">. </w:t>
      </w:r>
      <w:r w:rsidR="00F73CE5" w:rsidRPr="00DD5090">
        <w:rPr>
          <w:rFonts w:ascii="Arial" w:hAnsi="Arial" w:cs="Arial"/>
          <w:sz w:val="22"/>
          <w:szCs w:val="22"/>
        </w:rPr>
        <w:t>So,</w:t>
      </w:r>
      <w:r w:rsidRPr="00DD5090">
        <w:rPr>
          <w:rFonts w:ascii="Arial" w:hAnsi="Arial" w:cs="Arial"/>
          <w:sz w:val="22"/>
          <w:szCs w:val="22"/>
        </w:rPr>
        <w:t xml:space="preserve"> it’s advisable to enrich the </w:t>
      </w:r>
      <w:r w:rsidR="00C42FCC" w:rsidRPr="00DD5090">
        <w:rPr>
          <w:rFonts w:ascii="Arial" w:hAnsi="Arial" w:cs="Arial"/>
          <w:sz w:val="22"/>
          <w:szCs w:val="22"/>
        </w:rPr>
        <w:t>Accounts</w:t>
      </w:r>
      <w:r w:rsidRPr="00DD5090">
        <w:rPr>
          <w:rFonts w:ascii="Arial" w:hAnsi="Arial" w:cs="Arial"/>
          <w:sz w:val="22"/>
          <w:szCs w:val="22"/>
        </w:rPr>
        <w:t xml:space="preserve"> before the matching process in D</w:t>
      </w:r>
      <w:r w:rsidR="00CF698E" w:rsidRPr="00DD5090">
        <w:rPr>
          <w:rFonts w:ascii="Arial" w:hAnsi="Arial" w:cs="Arial"/>
          <w:sz w:val="22"/>
          <w:szCs w:val="22"/>
        </w:rPr>
        <w:t>&amp;</w:t>
      </w:r>
      <w:r w:rsidRPr="00DD5090">
        <w:rPr>
          <w:rFonts w:ascii="Arial" w:hAnsi="Arial" w:cs="Arial"/>
          <w:sz w:val="22"/>
          <w:szCs w:val="22"/>
        </w:rPr>
        <w:t>B, which will yield more reliable results and fewer fuzzy matches.</w:t>
      </w:r>
    </w:p>
    <w:p w14:paraId="36903868" w14:textId="04930C1B" w:rsidR="007356B5" w:rsidRPr="00DD5090" w:rsidRDefault="007356B5" w:rsidP="00482B38">
      <w:pPr>
        <w:pStyle w:val="ListParagraph"/>
        <w:numPr>
          <w:ilvl w:val="0"/>
          <w:numId w:val="41"/>
        </w:numPr>
        <w:jc w:val="both"/>
        <w:rPr>
          <w:rFonts w:ascii="Arial" w:hAnsi="Arial" w:cs="Arial"/>
          <w:sz w:val="22"/>
          <w:szCs w:val="22"/>
        </w:rPr>
      </w:pPr>
      <w:r w:rsidRPr="00DD5090">
        <w:rPr>
          <w:rFonts w:ascii="Arial" w:hAnsi="Arial" w:cs="Arial"/>
          <w:sz w:val="22"/>
          <w:szCs w:val="22"/>
        </w:rPr>
        <w:t>In some cases</w:t>
      </w:r>
      <w:r w:rsidR="001D3E4A">
        <w:rPr>
          <w:rFonts w:ascii="Arial" w:hAnsi="Arial" w:cs="Arial"/>
          <w:sz w:val="22"/>
          <w:szCs w:val="22"/>
        </w:rPr>
        <w:t xml:space="preserve"> </w:t>
      </w:r>
      <w:r w:rsidRPr="00DD5090">
        <w:rPr>
          <w:rFonts w:ascii="Arial" w:hAnsi="Arial" w:cs="Arial"/>
          <w:sz w:val="22"/>
          <w:szCs w:val="22"/>
        </w:rPr>
        <w:t>D</w:t>
      </w:r>
      <w:r w:rsidR="00CF698E" w:rsidRPr="00DD5090">
        <w:rPr>
          <w:rFonts w:ascii="Arial" w:hAnsi="Arial" w:cs="Arial"/>
          <w:sz w:val="22"/>
          <w:szCs w:val="22"/>
        </w:rPr>
        <w:t>&amp;</w:t>
      </w:r>
      <w:r w:rsidRPr="00DD5090">
        <w:rPr>
          <w:rFonts w:ascii="Arial" w:hAnsi="Arial" w:cs="Arial"/>
          <w:sz w:val="22"/>
          <w:szCs w:val="22"/>
        </w:rPr>
        <w:t xml:space="preserve">B </w:t>
      </w:r>
      <w:r w:rsidR="001D3E4A">
        <w:rPr>
          <w:rFonts w:ascii="Arial" w:hAnsi="Arial" w:cs="Arial"/>
          <w:sz w:val="22"/>
          <w:szCs w:val="22"/>
        </w:rPr>
        <w:t>w</w:t>
      </w:r>
      <w:r w:rsidRPr="00DD5090">
        <w:rPr>
          <w:rFonts w:ascii="Arial" w:hAnsi="Arial" w:cs="Arial"/>
          <w:sz w:val="22"/>
          <w:szCs w:val="22"/>
        </w:rPr>
        <w:t xml:space="preserve">on’t be able to enrich </w:t>
      </w:r>
      <w:r w:rsidR="00C42FCC" w:rsidRPr="00DD5090">
        <w:rPr>
          <w:rFonts w:ascii="Arial" w:hAnsi="Arial" w:cs="Arial"/>
          <w:sz w:val="22"/>
          <w:szCs w:val="22"/>
        </w:rPr>
        <w:t>Account</w:t>
      </w:r>
      <w:r w:rsidRPr="00DD5090">
        <w:rPr>
          <w:rFonts w:ascii="Arial" w:hAnsi="Arial" w:cs="Arial"/>
          <w:sz w:val="22"/>
          <w:szCs w:val="22"/>
        </w:rPr>
        <w:t xml:space="preserve"> </w:t>
      </w:r>
      <w:r w:rsidR="00CA232E">
        <w:rPr>
          <w:rFonts w:ascii="Arial" w:hAnsi="Arial" w:cs="Arial"/>
          <w:sz w:val="22"/>
          <w:szCs w:val="22"/>
        </w:rPr>
        <w:t>D</w:t>
      </w:r>
      <w:r w:rsidRPr="00DD5090">
        <w:rPr>
          <w:rFonts w:ascii="Arial" w:hAnsi="Arial" w:cs="Arial"/>
          <w:sz w:val="22"/>
          <w:szCs w:val="22"/>
        </w:rPr>
        <w:t>ata</w:t>
      </w:r>
      <w:r w:rsidR="001D3E4A">
        <w:rPr>
          <w:rFonts w:ascii="Arial" w:hAnsi="Arial" w:cs="Arial"/>
          <w:sz w:val="22"/>
          <w:szCs w:val="22"/>
        </w:rPr>
        <w:t xml:space="preserve"> </w:t>
      </w:r>
      <w:r w:rsidRPr="00DD5090">
        <w:rPr>
          <w:rFonts w:ascii="Arial" w:hAnsi="Arial" w:cs="Arial"/>
          <w:sz w:val="22"/>
          <w:szCs w:val="22"/>
        </w:rPr>
        <w:t>and these records should be sent to an exception segment within the DME. The principle here is to have better organization name and address for matching and merging processes within the MDM.</w:t>
      </w:r>
    </w:p>
    <w:p w14:paraId="55D0BE8E" w14:textId="311C197D" w:rsidR="007356B5" w:rsidRPr="00DD5090" w:rsidRDefault="007B2BA6"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At this point, there are two options – A) Bulk update in the DME engine </w:t>
      </w:r>
      <w:r w:rsidR="00F9022E" w:rsidRPr="00DD5090">
        <w:rPr>
          <w:rFonts w:ascii="Arial" w:hAnsi="Arial" w:cs="Arial"/>
          <w:sz w:val="22"/>
          <w:szCs w:val="22"/>
        </w:rPr>
        <w:t>for records it can process</w:t>
      </w:r>
      <w:r w:rsidRPr="00DD5090">
        <w:rPr>
          <w:rFonts w:ascii="Arial" w:hAnsi="Arial" w:cs="Arial"/>
          <w:sz w:val="22"/>
          <w:szCs w:val="22"/>
        </w:rPr>
        <w:t xml:space="preserve">. B) Send </w:t>
      </w:r>
      <w:r w:rsidR="00F9022E" w:rsidRPr="00DD5090">
        <w:rPr>
          <w:rFonts w:ascii="Arial" w:hAnsi="Arial" w:cs="Arial"/>
          <w:sz w:val="22"/>
          <w:szCs w:val="22"/>
        </w:rPr>
        <w:t xml:space="preserve">other </w:t>
      </w:r>
      <w:r w:rsidRPr="00DD5090">
        <w:rPr>
          <w:rFonts w:ascii="Arial" w:hAnsi="Arial" w:cs="Arial"/>
          <w:sz w:val="22"/>
          <w:szCs w:val="22"/>
        </w:rPr>
        <w:t>records into MDM for rectification, so every record where name or address details are to be corrected, can be corrected using the MDM UI.</w:t>
      </w:r>
    </w:p>
    <w:p w14:paraId="442B2015" w14:textId="77777777" w:rsidR="007B2BA6" w:rsidRPr="00DD5090" w:rsidRDefault="007B2BA6"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The data profiling exercise done by the data migration team can give an early insight into the quality of the data to </w:t>
      </w:r>
      <w:r w:rsidR="00C42FCC" w:rsidRPr="00DD5090">
        <w:rPr>
          <w:rFonts w:ascii="Arial" w:hAnsi="Arial" w:cs="Arial"/>
          <w:sz w:val="22"/>
          <w:szCs w:val="22"/>
        </w:rPr>
        <w:t>Account</w:t>
      </w:r>
      <w:r w:rsidRPr="00DD5090">
        <w:rPr>
          <w:rFonts w:ascii="Arial" w:hAnsi="Arial" w:cs="Arial"/>
          <w:sz w:val="22"/>
          <w:szCs w:val="22"/>
        </w:rPr>
        <w:t xml:space="preserve"> Ops team.</w:t>
      </w:r>
    </w:p>
    <w:p w14:paraId="457A9EF2" w14:textId="1E0A8DA1" w:rsidR="007B2BA6" w:rsidRPr="00DD5090" w:rsidRDefault="00445C8D"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Any </w:t>
      </w:r>
      <w:r w:rsidR="00C42FCC" w:rsidRPr="00DD5090">
        <w:rPr>
          <w:rFonts w:ascii="Arial" w:hAnsi="Arial" w:cs="Arial"/>
          <w:sz w:val="22"/>
          <w:szCs w:val="22"/>
        </w:rPr>
        <w:t>Accounts</w:t>
      </w:r>
      <w:r w:rsidRPr="00DD5090">
        <w:rPr>
          <w:rFonts w:ascii="Arial" w:hAnsi="Arial" w:cs="Arial"/>
          <w:sz w:val="22"/>
          <w:szCs w:val="22"/>
        </w:rPr>
        <w:t xml:space="preserve"> which are not to be de-duplicated because of business reasons (like ISVs, secure </w:t>
      </w:r>
      <w:r w:rsidR="00C42FCC" w:rsidRPr="00DD5090">
        <w:rPr>
          <w:rFonts w:ascii="Arial" w:hAnsi="Arial" w:cs="Arial"/>
          <w:sz w:val="22"/>
          <w:szCs w:val="22"/>
        </w:rPr>
        <w:t>Accounts</w:t>
      </w:r>
      <w:r w:rsidRPr="00DD5090">
        <w:rPr>
          <w:rFonts w:ascii="Arial" w:hAnsi="Arial" w:cs="Arial"/>
          <w:sz w:val="22"/>
          <w:szCs w:val="22"/>
        </w:rPr>
        <w:t>) will not participate in the match process.</w:t>
      </w:r>
      <w:r w:rsidR="00013331" w:rsidRPr="00DD5090">
        <w:rPr>
          <w:rFonts w:ascii="Arial" w:hAnsi="Arial" w:cs="Arial"/>
          <w:sz w:val="22"/>
          <w:szCs w:val="22"/>
        </w:rPr>
        <w:t xml:space="preserve"> Please refer</w:t>
      </w:r>
      <w:r w:rsidR="00F9022E" w:rsidRPr="00DD5090">
        <w:rPr>
          <w:rFonts w:ascii="Arial" w:hAnsi="Arial" w:cs="Arial"/>
          <w:sz w:val="22"/>
          <w:szCs w:val="22"/>
        </w:rPr>
        <w:t xml:space="preserve"> to</w:t>
      </w:r>
      <w:r w:rsidR="00013331" w:rsidRPr="00DD5090">
        <w:rPr>
          <w:rFonts w:ascii="Arial" w:hAnsi="Arial" w:cs="Arial"/>
          <w:sz w:val="22"/>
          <w:szCs w:val="22"/>
        </w:rPr>
        <w:t xml:space="preserve"> section 3.13</w:t>
      </w:r>
      <w:r w:rsidR="00F9022E" w:rsidRPr="00DD5090">
        <w:rPr>
          <w:rFonts w:ascii="Arial" w:hAnsi="Arial" w:cs="Arial"/>
          <w:sz w:val="22"/>
          <w:szCs w:val="22"/>
        </w:rPr>
        <w:t xml:space="preserve"> for details</w:t>
      </w:r>
      <w:r w:rsidR="00013331" w:rsidRPr="00DD5090">
        <w:rPr>
          <w:rFonts w:ascii="Arial" w:hAnsi="Arial" w:cs="Arial"/>
          <w:sz w:val="22"/>
          <w:szCs w:val="22"/>
        </w:rPr>
        <w:t>.</w:t>
      </w:r>
    </w:p>
    <w:p w14:paraId="0C30712D" w14:textId="18440D0D" w:rsidR="00445C8D" w:rsidRPr="00DD5090" w:rsidRDefault="00F9022E" w:rsidP="00482B38">
      <w:pPr>
        <w:pStyle w:val="ListParagraph"/>
        <w:numPr>
          <w:ilvl w:val="0"/>
          <w:numId w:val="41"/>
        </w:numPr>
        <w:jc w:val="both"/>
        <w:rPr>
          <w:rFonts w:ascii="Arial" w:hAnsi="Arial" w:cs="Arial"/>
          <w:sz w:val="22"/>
          <w:szCs w:val="22"/>
        </w:rPr>
      </w:pPr>
      <w:r w:rsidRPr="00DD5090">
        <w:rPr>
          <w:rFonts w:ascii="Arial" w:hAnsi="Arial" w:cs="Arial"/>
          <w:sz w:val="22"/>
          <w:szCs w:val="22"/>
        </w:rPr>
        <w:t>A</w:t>
      </w:r>
      <w:r w:rsidR="00445C8D" w:rsidRPr="00DD5090">
        <w:rPr>
          <w:rFonts w:ascii="Arial" w:hAnsi="Arial" w:cs="Arial"/>
          <w:sz w:val="22"/>
          <w:szCs w:val="22"/>
        </w:rPr>
        <w:t xml:space="preserve">uto merge rules will merge (de-duplicate) </w:t>
      </w:r>
      <w:r w:rsidR="00C42FCC" w:rsidRPr="00DD5090">
        <w:rPr>
          <w:rFonts w:ascii="Arial" w:hAnsi="Arial" w:cs="Arial"/>
          <w:sz w:val="22"/>
          <w:szCs w:val="22"/>
        </w:rPr>
        <w:t>Account</w:t>
      </w:r>
      <w:r w:rsidR="00445C8D" w:rsidRPr="00DD5090">
        <w:rPr>
          <w:rFonts w:ascii="Arial" w:hAnsi="Arial" w:cs="Arial"/>
          <w:sz w:val="22"/>
          <w:szCs w:val="22"/>
        </w:rPr>
        <w:t xml:space="preserve"> </w:t>
      </w:r>
      <w:r w:rsidR="00CA232E">
        <w:rPr>
          <w:rFonts w:ascii="Arial" w:hAnsi="Arial" w:cs="Arial"/>
          <w:sz w:val="22"/>
          <w:szCs w:val="22"/>
        </w:rPr>
        <w:t>D</w:t>
      </w:r>
      <w:r w:rsidR="00445C8D" w:rsidRPr="00DD5090">
        <w:rPr>
          <w:rFonts w:ascii="Arial" w:hAnsi="Arial" w:cs="Arial"/>
          <w:sz w:val="22"/>
          <w:szCs w:val="22"/>
        </w:rPr>
        <w:t xml:space="preserve">ata without </w:t>
      </w:r>
      <w:r w:rsidR="00C42FCC" w:rsidRPr="00DD5090">
        <w:rPr>
          <w:rFonts w:ascii="Arial" w:hAnsi="Arial" w:cs="Arial"/>
          <w:sz w:val="22"/>
          <w:szCs w:val="22"/>
        </w:rPr>
        <w:t>Account</w:t>
      </w:r>
      <w:r w:rsidR="00445C8D" w:rsidRPr="00DD5090">
        <w:rPr>
          <w:rFonts w:ascii="Arial" w:hAnsi="Arial" w:cs="Arial"/>
          <w:sz w:val="22"/>
          <w:szCs w:val="22"/>
        </w:rPr>
        <w:t xml:space="preserve"> Ops team’s intervention. These rules </w:t>
      </w:r>
      <w:r w:rsidRPr="00DD5090">
        <w:rPr>
          <w:rFonts w:ascii="Arial" w:hAnsi="Arial" w:cs="Arial"/>
          <w:sz w:val="22"/>
          <w:szCs w:val="22"/>
        </w:rPr>
        <w:t>only apply for</w:t>
      </w:r>
      <w:r w:rsidR="00445C8D" w:rsidRPr="00DD5090">
        <w:rPr>
          <w:rFonts w:ascii="Arial" w:hAnsi="Arial" w:cs="Arial"/>
          <w:sz w:val="22"/>
          <w:szCs w:val="22"/>
        </w:rPr>
        <w:t xml:space="preserve"> the first load (and not for delta refresh loads until we go live).</w:t>
      </w:r>
    </w:p>
    <w:p w14:paraId="397274DC" w14:textId="77777777" w:rsidR="00445C8D" w:rsidRPr="00DD5090" w:rsidRDefault="00445C8D" w:rsidP="00482B38">
      <w:pPr>
        <w:pStyle w:val="ListParagraph"/>
        <w:numPr>
          <w:ilvl w:val="0"/>
          <w:numId w:val="41"/>
        </w:numPr>
        <w:jc w:val="both"/>
        <w:rPr>
          <w:rFonts w:ascii="Arial" w:hAnsi="Arial" w:cs="Arial"/>
          <w:sz w:val="22"/>
          <w:szCs w:val="22"/>
        </w:rPr>
      </w:pPr>
      <w:r w:rsidRPr="00DD5090">
        <w:rPr>
          <w:rFonts w:ascii="Arial" w:hAnsi="Arial" w:cs="Arial"/>
          <w:sz w:val="22"/>
          <w:szCs w:val="22"/>
        </w:rPr>
        <w:t>All data matched in manu</w:t>
      </w:r>
      <w:r w:rsidR="004A7D9A" w:rsidRPr="00DD5090">
        <w:rPr>
          <w:rFonts w:ascii="Arial" w:hAnsi="Arial" w:cs="Arial"/>
          <w:sz w:val="22"/>
          <w:szCs w:val="22"/>
        </w:rPr>
        <w:t>a</w:t>
      </w:r>
      <w:r w:rsidRPr="00DD5090">
        <w:rPr>
          <w:rFonts w:ascii="Arial" w:hAnsi="Arial" w:cs="Arial"/>
          <w:sz w:val="22"/>
          <w:szCs w:val="22"/>
        </w:rPr>
        <w:t xml:space="preserve">l merge rules will be shown to </w:t>
      </w:r>
      <w:r w:rsidR="00F9022E" w:rsidRPr="00DD5090">
        <w:rPr>
          <w:rFonts w:ascii="Arial" w:hAnsi="Arial" w:cs="Arial"/>
          <w:sz w:val="22"/>
          <w:szCs w:val="22"/>
        </w:rPr>
        <w:t xml:space="preserve">the </w:t>
      </w:r>
      <w:r w:rsidR="00C42FCC" w:rsidRPr="00DD5090">
        <w:rPr>
          <w:rFonts w:ascii="Arial" w:hAnsi="Arial" w:cs="Arial"/>
          <w:sz w:val="22"/>
          <w:szCs w:val="22"/>
        </w:rPr>
        <w:t>Account</w:t>
      </w:r>
      <w:r w:rsidRPr="00DD5090">
        <w:rPr>
          <w:rFonts w:ascii="Arial" w:hAnsi="Arial" w:cs="Arial"/>
          <w:sz w:val="22"/>
          <w:szCs w:val="22"/>
        </w:rPr>
        <w:t xml:space="preserve"> Ops team, who will review and take appropriate actions on matches (approve/reject).</w:t>
      </w:r>
    </w:p>
    <w:p w14:paraId="76F9E786" w14:textId="77777777" w:rsidR="00445C8D" w:rsidRPr="00DD5090" w:rsidRDefault="00445C8D"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This activitiy will be performed until we go live with </w:t>
      </w:r>
      <w:r w:rsidR="0002221D" w:rsidRPr="00DD5090">
        <w:rPr>
          <w:rFonts w:ascii="Arial" w:hAnsi="Arial" w:cs="Arial"/>
          <w:sz w:val="22"/>
          <w:szCs w:val="22"/>
        </w:rPr>
        <w:t>Stack-</w:t>
      </w:r>
      <w:r w:rsidRPr="00DD5090">
        <w:rPr>
          <w:rFonts w:ascii="Arial" w:hAnsi="Arial" w:cs="Arial"/>
          <w:sz w:val="22"/>
          <w:szCs w:val="22"/>
        </w:rPr>
        <w:t xml:space="preserve">B </w:t>
      </w:r>
      <w:r w:rsidR="00C42FCC" w:rsidRPr="00DD5090">
        <w:rPr>
          <w:rFonts w:ascii="Arial" w:hAnsi="Arial" w:cs="Arial"/>
          <w:sz w:val="22"/>
          <w:szCs w:val="22"/>
        </w:rPr>
        <w:t>Account</w:t>
      </w:r>
      <w:r w:rsidRPr="00DD5090">
        <w:rPr>
          <w:rFonts w:ascii="Arial" w:hAnsi="Arial" w:cs="Arial"/>
          <w:sz w:val="22"/>
          <w:szCs w:val="22"/>
        </w:rPr>
        <w:t xml:space="preserve"> data.</w:t>
      </w:r>
    </w:p>
    <w:p w14:paraId="6C33E415" w14:textId="77777777" w:rsidR="00445C8D" w:rsidRPr="00DD5090" w:rsidRDefault="00445C8D" w:rsidP="00482B38">
      <w:pPr>
        <w:pStyle w:val="ListParagraph"/>
        <w:numPr>
          <w:ilvl w:val="0"/>
          <w:numId w:val="41"/>
        </w:numPr>
        <w:jc w:val="both"/>
        <w:rPr>
          <w:rFonts w:ascii="Arial" w:hAnsi="Arial" w:cs="Arial"/>
          <w:sz w:val="22"/>
          <w:szCs w:val="22"/>
        </w:rPr>
      </w:pPr>
      <w:r w:rsidRPr="00DD5090">
        <w:rPr>
          <w:rFonts w:ascii="Arial" w:hAnsi="Arial" w:cs="Arial"/>
          <w:sz w:val="22"/>
          <w:szCs w:val="22"/>
        </w:rPr>
        <w:t>There will be a separate environ</w:t>
      </w:r>
      <w:r w:rsidR="00D7321E" w:rsidRPr="00DD5090">
        <w:rPr>
          <w:rFonts w:ascii="Arial" w:hAnsi="Arial" w:cs="Arial"/>
          <w:sz w:val="22"/>
          <w:szCs w:val="22"/>
        </w:rPr>
        <w:t>m</w:t>
      </w:r>
      <w:r w:rsidRPr="00DD5090">
        <w:rPr>
          <w:rFonts w:ascii="Arial" w:hAnsi="Arial" w:cs="Arial"/>
          <w:sz w:val="22"/>
          <w:szCs w:val="22"/>
        </w:rPr>
        <w:t xml:space="preserve">ent (a different ORS in technical terms) specifically for the </w:t>
      </w:r>
      <w:r w:rsidR="00C42FCC" w:rsidRPr="00DD5090">
        <w:rPr>
          <w:rFonts w:ascii="Arial" w:hAnsi="Arial" w:cs="Arial"/>
          <w:sz w:val="22"/>
          <w:szCs w:val="22"/>
        </w:rPr>
        <w:t>Account</w:t>
      </w:r>
      <w:r w:rsidRPr="00DD5090">
        <w:rPr>
          <w:rFonts w:ascii="Arial" w:hAnsi="Arial" w:cs="Arial"/>
          <w:sz w:val="22"/>
          <w:szCs w:val="22"/>
        </w:rPr>
        <w:t xml:space="preserve"> Ops team so that the data in this environment is not affected by any QA or UAT testing.</w:t>
      </w:r>
    </w:p>
    <w:p w14:paraId="1DC1E2C1" w14:textId="77777777" w:rsidR="00445C8D" w:rsidRPr="00DD5090" w:rsidRDefault="00445C8D"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The data will be loaded into UAT to make sure that the transactions are correctly linked to the </w:t>
      </w:r>
      <w:r w:rsidR="00367634" w:rsidRPr="00DD5090">
        <w:rPr>
          <w:rFonts w:ascii="Arial" w:hAnsi="Arial" w:cs="Arial"/>
          <w:sz w:val="22"/>
          <w:szCs w:val="22"/>
        </w:rPr>
        <w:t>Master Data</w:t>
      </w:r>
      <w:r w:rsidRPr="00DD5090">
        <w:rPr>
          <w:rFonts w:ascii="Arial" w:hAnsi="Arial" w:cs="Arial"/>
          <w:sz w:val="22"/>
          <w:szCs w:val="22"/>
        </w:rPr>
        <w:t xml:space="preserve"> in MDM using cross references (old to new </w:t>
      </w:r>
      <w:r w:rsidR="00C42FCC" w:rsidRPr="00DD5090">
        <w:rPr>
          <w:rFonts w:ascii="Arial" w:hAnsi="Arial" w:cs="Arial"/>
          <w:sz w:val="22"/>
          <w:szCs w:val="22"/>
        </w:rPr>
        <w:t>Account</w:t>
      </w:r>
      <w:r w:rsidRPr="00DD5090">
        <w:rPr>
          <w:rFonts w:ascii="Arial" w:hAnsi="Arial" w:cs="Arial"/>
          <w:sz w:val="22"/>
          <w:szCs w:val="22"/>
        </w:rPr>
        <w:t xml:space="preserve"> keys).</w:t>
      </w:r>
    </w:p>
    <w:p w14:paraId="3224D9F6" w14:textId="0F7AED7F" w:rsidR="00445C8D" w:rsidRPr="00DD5090" w:rsidRDefault="00F9022E"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Upon formal </w:t>
      </w:r>
      <w:r w:rsidR="00445C8D" w:rsidRPr="00DD5090">
        <w:rPr>
          <w:rFonts w:ascii="Arial" w:hAnsi="Arial" w:cs="Arial"/>
          <w:sz w:val="22"/>
          <w:szCs w:val="22"/>
        </w:rPr>
        <w:t xml:space="preserve">UAT </w:t>
      </w:r>
      <w:r w:rsidRPr="00DD5090">
        <w:rPr>
          <w:rFonts w:ascii="Arial" w:hAnsi="Arial" w:cs="Arial"/>
          <w:sz w:val="22"/>
          <w:szCs w:val="22"/>
        </w:rPr>
        <w:t>a</w:t>
      </w:r>
      <w:r w:rsidR="002F1D54" w:rsidRPr="00DD5090">
        <w:rPr>
          <w:rFonts w:ascii="Arial" w:hAnsi="Arial" w:cs="Arial"/>
          <w:sz w:val="22"/>
          <w:szCs w:val="22"/>
        </w:rPr>
        <w:t>pproval</w:t>
      </w:r>
      <w:r w:rsidR="00445C8D" w:rsidRPr="00DD5090">
        <w:rPr>
          <w:rFonts w:ascii="Arial" w:hAnsi="Arial" w:cs="Arial"/>
          <w:sz w:val="22"/>
          <w:szCs w:val="22"/>
        </w:rPr>
        <w:t xml:space="preserve">, the </w:t>
      </w:r>
      <w:r w:rsidR="00367634" w:rsidRPr="00DD5090">
        <w:rPr>
          <w:rFonts w:ascii="Arial" w:hAnsi="Arial" w:cs="Arial"/>
          <w:sz w:val="22"/>
          <w:szCs w:val="22"/>
        </w:rPr>
        <w:t>Master Data</w:t>
      </w:r>
      <w:r w:rsidR="00445C8D" w:rsidRPr="00DD5090">
        <w:rPr>
          <w:rFonts w:ascii="Arial" w:hAnsi="Arial" w:cs="Arial"/>
          <w:sz w:val="22"/>
          <w:szCs w:val="22"/>
        </w:rPr>
        <w:t xml:space="preserve"> in this dedicated environment can be moved into Prod.</w:t>
      </w:r>
    </w:p>
    <w:p w14:paraId="4ACA6FA8" w14:textId="77777777" w:rsidR="00310B14" w:rsidRPr="00DD5090" w:rsidRDefault="00310B14" w:rsidP="00482B38">
      <w:pPr>
        <w:pStyle w:val="ListParagraph"/>
        <w:numPr>
          <w:ilvl w:val="0"/>
          <w:numId w:val="41"/>
        </w:numPr>
        <w:jc w:val="both"/>
        <w:rPr>
          <w:rFonts w:ascii="Arial" w:hAnsi="Arial" w:cs="Arial"/>
          <w:sz w:val="22"/>
          <w:szCs w:val="22"/>
        </w:rPr>
      </w:pPr>
      <w:r w:rsidRPr="00DD5090">
        <w:rPr>
          <w:rFonts w:ascii="Arial" w:hAnsi="Arial" w:cs="Arial"/>
          <w:sz w:val="22"/>
          <w:szCs w:val="22"/>
        </w:rPr>
        <w:t xml:space="preserve">There will be additional activities like testing of match rules, making them adaptive to </w:t>
      </w:r>
      <w:r w:rsidR="00BB1072" w:rsidRPr="00DD5090">
        <w:rPr>
          <w:rFonts w:ascii="Arial" w:hAnsi="Arial" w:cs="Arial"/>
          <w:sz w:val="22"/>
          <w:szCs w:val="22"/>
        </w:rPr>
        <w:t xml:space="preserve">Micro Focus </w:t>
      </w:r>
      <w:r w:rsidRPr="00DD5090">
        <w:rPr>
          <w:rFonts w:ascii="Arial" w:hAnsi="Arial" w:cs="Arial"/>
          <w:sz w:val="22"/>
          <w:szCs w:val="22"/>
        </w:rPr>
        <w:t xml:space="preserve">data are also to be carried out by the MDM team with </w:t>
      </w:r>
      <w:r w:rsidR="00C42FCC" w:rsidRPr="00DD5090">
        <w:rPr>
          <w:rFonts w:ascii="Arial" w:hAnsi="Arial" w:cs="Arial"/>
          <w:sz w:val="22"/>
          <w:szCs w:val="22"/>
        </w:rPr>
        <w:t>Account</w:t>
      </w:r>
      <w:r w:rsidRPr="00DD5090">
        <w:rPr>
          <w:rFonts w:ascii="Arial" w:hAnsi="Arial" w:cs="Arial"/>
          <w:sz w:val="22"/>
          <w:szCs w:val="22"/>
        </w:rPr>
        <w:t xml:space="preserve"> Business Ops.</w:t>
      </w:r>
    </w:p>
    <w:p w14:paraId="532A7033" w14:textId="77777777" w:rsidR="00EA6EB0" w:rsidRPr="00320976" w:rsidRDefault="00EA6EB0" w:rsidP="00EA6EB0">
      <w:pPr>
        <w:pStyle w:val="ListParagraph"/>
        <w:rPr>
          <w:rFonts w:ascii="Arial" w:hAnsi="Arial" w:cs="Arial"/>
          <w:noProof w:val="0"/>
          <w:sz w:val="20"/>
          <w:szCs w:val="20"/>
        </w:rPr>
      </w:pPr>
    </w:p>
    <w:p w14:paraId="1E1F2B26" w14:textId="315228E4" w:rsidR="00EA6EB0" w:rsidRDefault="00EA6EB0" w:rsidP="00B972F3">
      <w:pPr>
        <w:pStyle w:val="ListParagraph"/>
        <w:rPr>
          <w:rFonts w:ascii="Arial" w:hAnsi="Arial" w:cs="Arial"/>
          <w:noProof w:val="0"/>
          <w:sz w:val="20"/>
          <w:szCs w:val="20"/>
        </w:rPr>
      </w:pPr>
    </w:p>
    <w:p w14:paraId="37F78793" w14:textId="1FD26C8E" w:rsidR="007909DA" w:rsidRDefault="007909DA" w:rsidP="00B972F3">
      <w:pPr>
        <w:pStyle w:val="ListParagraph"/>
        <w:rPr>
          <w:rFonts w:ascii="Arial" w:hAnsi="Arial" w:cs="Arial"/>
          <w:noProof w:val="0"/>
          <w:sz w:val="20"/>
          <w:szCs w:val="20"/>
        </w:rPr>
      </w:pPr>
    </w:p>
    <w:p w14:paraId="669B58B4" w14:textId="54E9264B" w:rsidR="007909DA" w:rsidRDefault="007909DA" w:rsidP="00B972F3">
      <w:pPr>
        <w:pStyle w:val="ListParagraph"/>
        <w:rPr>
          <w:rFonts w:ascii="Arial" w:hAnsi="Arial" w:cs="Arial"/>
          <w:noProof w:val="0"/>
          <w:sz w:val="20"/>
          <w:szCs w:val="20"/>
        </w:rPr>
      </w:pPr>
    </w:p>
    <w:p w14:paraId="0F6EDE0C" w14:textId="77777777" w:rsidR="007909DA" w:rsidRPr="007F0385" w:rsidRDefault="007909DA" w:rsidP="00B972F3">
      <w:pPr>
        <w:pStyle w:val="ListParagraph"/>
        <w:rPr>
          <w:rFonts w:ascii="Arial" w:hAnsi="Arial" w:cs="Arial"/>
          <w:noProof w:val="0"/>
          <w:sz w:val="20"/>
          <w:szCs w:val="20"/>
        </w:rPr>
      </w:pPr>
    </w:p>
    <w:p w14:paraId="2CC70362" w14:textId="68ABD6CE" w:rsidR="00C24935" w:rsidRPr="00583594" w:rsidRDefault="005C39D4" w:rsidP="00482B38">
      <w:pPr>
        <w:pStyle w:val="Heading3"/>
        <w:numPr>
          <w:ilvl w:val="2"/>
          <w:numId w:val="49"/>
        </w:numPr>
        <w:rPr>
          <w:rFonts w:ascii="Arial" w:eastAsia="Batang" w:hAnsi="Arial" w:cs="Arial"/>
          <w:b w:val="0"/>
          <w:sz w:val="22"/>
          <w:lang w:val="en-GB"/>
        </w:rPr>
      </w:pPr>
      <w:bookmarkStart w:id="230" w:name="_Toc6485741"/>
      <w:bookmarkStart w:id="231" w:name="_Toc8567034"/>
      <w:r w:rsidRPr="004358CD">
        <w:rPr>
          <w:rFonts w:ascii="Arial" w:eastAsia="Batang" w:hAnsi="Arial" w:cs="Arial"/>
          <w:b w:val="0"/>
          <w:sz w:val="22"/>
          <w:lang w:val="en-GB"/>
        </w:rPr>
        <w:lastRenderedPageBreak/>
        <w:t xml:space="preserve">MDM </w:t>
      </w:r>
      <w:r w:rsidR="00C24935" w:rsidRPr="004358CD">
        <w:rPr>
          <w:rFonts w:ascii="Arial" w:eastAsia="Batang" w:hAnsi="Arial" w:cs="Arial"/>
          <w:b w:val="0"/>
          <w:sz w:val="22"/>
          <w:lang w:val="en-GB"/>
        </w:rPr>
        <w:t>Matching Rules</w:t>
      </w:r>
      <w:r w:rsidR="004B1A2C" w:rsidRPr="004358CD">
        <w:rPr>
          <w:rFonts w:ascii="Arial" w:eastAsia="Batang" w:hAnsi="Arial" w:cs="Arial"/>
          <w:b w:val="0"/>
          <w:sz w:val="22"/>
          <w:lang w:val="en-GB"/>
        </w:rPr>
        <w:t xml:space="preserve"> f</w:t>
      </w:r>
      <w:r w:rsidR="001E1976" w:rsidRPr="004358CD">
        <w:rPr>
          <w:rFonts w:ascii="Arial" w:eastAsia="Batang" w:hAnsi="Arial" w:cs="Arial"/>
          <w:b w:val="0"/>
          <w:sz w:val="22"/>
          <w:lang w:val="en-GB"/>
        </w:rPr>
        <w:t>or Data Migration</w:t>
      </w:r>
      <w:bookmarkEnd w:id="230"/>
      <w:bookmarkEnd w:id="231"/>
    </w:p>
    <w:p w14:paraId="69D99161" w14:textId="77777777" w:rsidR="004B1A2C" w:rsidRPr="00320976" w:rsidRDefault="004B1A2C" w:rsidP="00C24935">
      <w:pPr>
        <w:rPr>
          <w:rFonts w:ascii="Arial" w:hAnsi="Arial" w:cs="Arial"/>
          <w:lang w:val="en-GB"/>
        </w:rPr>
      </w:pPr>
    </w:p>
    <w:p w14:paraId="5AAB1AB7" w14:textId="77777777" w:rsidR="00C24935" w:rsidRPr="004358CD" w:rsidRDefault="004F46B2" w:rsidP="004358CD">
      <w:pPr>
        <w:ind w:left="1418"/>
        <w:jc w:val="both"/>
        <w:rPr>
          <w:rFonts w:ascii="Arial" w:hAnsi="Arial" w:cs="Arial"/>
          <w:sz w:val="22"/>
          <w:lang w:val="en-GB"/>
        </w:rPr>
      </w:pPr>
      <w:r w:rsidRPr="004358CD">
        <w:rPr>
          <w:rFonts w:ascii="Arial" w:hAnsi="Arial" w:cs="Arial"/>
          <w:sz w:val="22"/>
          <w:lang w:val="en-GB"/>
        </w:rPr>
        <w:t xml:space="preserve">These </w:t>
      </w:r>
      <w:r w:rsidR="00376385" w:rsidRPr="004358CD">
        <w:rPr>
          <w:rFonts w:ascii="Arial" w:hAnsi="Arial" w:cs="Arial"/>
          <w:sz w:val="22"/>
          <w:lang w:val="en-GB"/>
        </w:rPr>
        <w:t xml:space="preserve">de-duplication </w:t>
      </w:r>
      <w:r w:rsidRPr="004358CD">
        <w:rPr>
          <w:rFonts w:ascii="Arial" w:hAnsi="Arial" w:cs="Arial"/>
          <w:sz w:val="22"/>
          <w:lang w:val="en-GB"/>
        </w:rPr>
        <w:t>match rules must</w:t>
      </w:r>
      <w:r w:rsidR="004B1A2C" w:rsidRPr="004358CD">
        <w:rPr>
          <w:rFonts w:ascii="Arial" w:hAnsi="Arial" w:cs="Arial"/>
          <w:sz w:val="22"/>
          <w:lang w:val="en-GB"/>
        </w:rPr>
        <w:t xml:space="preserve"> be run in the following order</w:t>
      </w:r>
      <w:r w:rsidR="00376385" w:rsidRPr="004358CD">
        <w:rPr>
          <w:rFonts w:ascii="Arial" w:hAnsi="Arial" w:cs="Arial"/>
          <w:sz w:val="22"/>
          <w:lang w:val="en-GB"/>
        </w:rPr>
        <w:t xml:space="preserve">: </w:t>
      </w:r>
    </w:p>
    <w:p w14:paraId="712CCE92" w14:textId="77777777" w:rsidR="004B1A2C" w:rsidRPr="00320976" w:rsidRDefault="004B1A2C" w:rsidP="004B1A2C">
      <w:pPr>
        <w:ind w:left="709"/>
        <w:jc w:val="both"/>
        <w:rPr>
          <w:rFonts w:ascii="Arial" w:hAnsi="Arial" w:cs="Arial"/>
          <w:lang w:val="en-GB"/>
        </w:rPr>
      </w:pPr>
    </w:p>
    <w:p w14:paraId="5EFDAD0D" w14:textId="77777777" w:rsidR="00C24935" w:rsidRPr="004358CD" w:rsidRDefault="00C24935" w:rsidP="00482B38">
      <w:pPr>
        <w:pStyle w:val="ListParagraph"/>
        <w:numPr>
          <w:ilvl w:val="0"/>
          <w:numId w:val="42"/>
        </w:numPr>
        <w:ind w:left="1843"/>
        <w:jc w:val="both"/>
        <w:rPr>
          <w:rFonts w:ascii="Arial" w:hAnsi="Arial" w:cs="Arial"/>
          <w:sz w:val="22"/>
        </w:rPr>
      </w:pPr>
      <w:r w:rsidRPr="004358CD">
        <w:rPr>
          <w:rFonts w:ascii="Arial" w:hAnsi="Arial" w:cs="Arial"/>
          <w:sz w:val="22"/>
        </w:rPr>
        <w:t>Exact</w:t>
      </w:r>
      <w:r w:rsidR="00EA6EB0" w:rsidRPr="004358CD">
        <w:rPr>
          <w:rFonts w:ascii="Arial" w:hAnsi="Arial" w:cs="Arial"/>
          <w:sz w:val="22"/>
        </w:rPr>
        <w:t xml:space="preserve"> Match </w:t>
      </w:r>
      <w:r w:rsidR="00EC27D8" w:rsidRPr="004358CD">
        <w:rPr>
          <w:rFonts w:ascii="Arial" w:hAnsi="Arial" w:cs="Arial"/>
          <w:sz w:val="22"/>
        </w:rPr>
        <w:t xml:space="preserve">(100%) </w:t>
      </w:r>
      <w:r w:rsidR="00EA6EB0" w:rsidRPr="004358CD">
        <w:rPr>
          <w:rFonts w:ascii="Arial" w:hAnsi="Arial" w:cs="Arial"/>
          <w:sz w:val="22"/>
        </w:rPr>
        <w:t xml:space="preserve">on </w:t>
      </w:r>
      <w:r w:rsidRPr="004358CD">
        <w:rPr>
          <w:rFonts w:ascii="Arial" w:hAnsi="Arial" w:cs="Arial"/>
          <w:sz w:val="22"/>
        </w:rPr>
        <w:t>DUNS</w:t>
      </w:r>
    </w:p>
    <w:p w14:paraId="44E4A8DC" w14:textId="77777777" w:rsidR="00EA6EB0" w:rsidRPr="004358CD" w:rsidRDefault="00EA6EB0"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Exact Match </w:t>
      </w:r>
      <w:r w:rsidR="00EC27D8" w:rsidRPr="004358CD">
        <w:rPr>
          <w:rFonts w:ascii="Arial" w:hAnsi="Arial" w:cs="Arial"/>
          <w:sz w:val="22"/>
        </w:rPr>
        <w:t xml:space="preserve">(100%) </w:t>
      </w:r>
      <w:r w:rsidRPr="004358CD">
        <w:rPr>
          <w:rFonts w:ascii="Arial" w:hAnsi="Arial" w:cs="Arial"/>
          <w:sz w:val="22"/>
        </w:rPr>
        <w:t xml:space="preserve">on </w:t>
      </w:r>
      <w:r w:rsidR="00C42FCC" w:rsidRPr="004358CD">
        <w:rPr>
          <w:rFonts w:ascii="Arial" w:hAnsi="Arial" w:cs="Arial"/>
          <w:sz w:val="22"/>
        </w:rPr>
        <w:t>Account</w:t>
      </w:r>
      <w:r w:rsidRPr="004358CD">
        <w:rPr>
          <w:rFonts w:ascii="Arial" w:hAnsi="Arial" w:cs="Arial"/>
          <w:sz w:val="22"/>
        </w:rPr>
        <w:t xml:space="preserve"> Name, Exact Match on </w:t>
      </w:r>
      <w:r w:rsidR="00C42FCC" w:rsidRPr="004358CD">
        <w:rPr>
          <w:rFonts w:ascii="Arial" w:hAnsi="Arial" w:cs="Arial"/>
          <w:sz w:val="22"/>
        </w:rPr>
        <w:t>Account</w:t>
      </w:r>
      <w:r w:rsidRPr="004358CD">
        <w:rPr>
          <w:rFonts w:ascii="Arial" w:hAnsi="Arial" w:cs="Arial"/>
          <w:sz w:val="22"/>
        </w:rPr>
        <w:t xml:space="preserve"> Address</w:t>
      </w:r>
    </w:p>
    <w:p w14:paraId="132ED14C" w14:textId="77777777" w:rsidR="00EA6EB0" w:rsidRPr="004358CD" w:rsidRDefault="00EA6EB0"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Exact Match on </w:t>
      </w:r>
      <w:r w:rsidR="00C42FCC" w:rsidRPr="004358CD">
        <w:rPr>
          <w:rFonts w:ascii="Arial" w:hAnsi="Arial" w:cs="Arial"/>
          <w:sz w:val="22"/>
        </w:rPr>
        <w:t>Account</w:t>
      </w:r>
      <w:r w:rsidRPr="004358CD">
        <w:rPr>
          <w:rFonts w:ascii="Arial" w:hAnsi="Arial" w:cs="Arial"/>
          <w:sz w:val="22"/>
        </w:rPr>
        <w:t xml:space="preserve"> </w:t>
      </w:r>
      <w:r w:rsidR="004F46B2" w:rsidRPr="004358CD">
        <w:rPr>
          <w:rFonts w:ascii="Arial" w:hAnsi="Arial" w:cs="Arial"/>
          <w:sz w:val="22"/>
        </w:rPr>
        <w:t xml:space="preserve">Name </w:t>
      </w:r>
      <w:r w:rsidRPr="004358CD">
        <w:rPr>
          <w:rFonts w:ascii="Arial" w:hAnsi="Arial" w:cs="Arial"/>
          <w:sz w:val="22"/>
        </w:rPr>
        <w:t>and Fuzzy (90%</w:t>
      </w:r>
      <w:r w:rsidR="002315B1" w:rsidRPr="004358CD">
        <w:rPr>
          <w:rFonts w:ascii="Arial" w:hAnsi="Arial" w:cs="Arial"/>
          <w:sz w:val="22"/>
        </w:rPr>
        <w:t xml:space="preserve"> or above</w:t>
      </w:r>
      <w:r w:rsidRPr="004358CD">
        <w:rPr>
          <w:rFonts w:ascii="Arial" w:hAnsi="Arial" w:cs="Arial"/>
          <w:sz w:val="22"/>
        </w:rPr>
        <w:t xml:space="preserve">) Match on </w:t>
      </w:r>
      <w:r w:rsidR="00C42FCC" w:rsidRPr="004358CD">
        <w:rPr>
          <w:rFonts w:ascii="Arial" w:hAnsi="Arial" w:cs="Arial"/>
          <w:sz w:val="22"/>
        </w:rPr>
        <w:t>Account</w:t>
      </w:r>
      <w:r w:rsidRPr="004358CD">
        <w:rPr>
          <w:rFonts w:ascii="Arial" w:hAnsi="Arial" w:cs="Arial"/>
          <w:sz w:val="22"/>
        </w:rPr>
        <w:t xml:space="preserve"> Address</w:t>
      </w:r>
    </w:p>
    <w:p w14:paraId="06200E21" w14:textId="77777777" w:rsidR="00EA6EB0" w:rsidRPr="004358CD" w:rsidRDefault="00EA6EB0"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Exact Match on </w:t>
      </w:r>
      <w:r w:rsidR="00C42FCC" w:rsidRPr="004358CD">
        <w:rPr>
          <w:rFonts w:ascii="Arial" w:hAnsi="Arial" w:cs="Arial"/>
          <w:sz w:val="22"/>
        </w:rPr>
        <w:t>Account</w:t>
      </w:r>
      <w:r w:rsidR="004F46B2" w:rsidRPr="004358CD">
        <w:rPr>
          <w:rFonts w:ascii="Arial" w:hAnsi="Arial" w:cs="Arial"/>
          <w:sz w:val="22"/>
        </w:rPr>
        <w:t xml:space="preserve"> Name</w:t>
      </w:r>
      <w:r w:rsidRPr="004358CD">
        <w:rPr>
          <w:rFonts w:ascii="Arial" w:hAnsi="Arial" w:cs="Arial"/>
          <w:sz w:val="22"/>
        </w:rPr>
        <w:t xml:space="preserve"> and Fuzzy (80%</w:t>
      </w:r>
      <w:r w:rsidR="002315B1" w:rsidRPr="004358CD">
        <w:rPr>
          <w:rFonts w:ascii="Arial" w:hAnsi="Arial" w:cs="Arial"/>
          <w:sz w:val="22"/>
        </w:rPr>
        <w:t xml:space="preserve"> or above</w:t>
      </w:r>
      <w:r w:rsidRPr="004358CD">
        <w:rPr>
          <w:rFonts w:ascii="Arial" w:hAnsi="Arial" w:cs="Arial"/>
          <w:sz w:val="22"/>
        </w:rPr>
        <w:t xml:space="preserve">) Match on </w:t>
      </w:r>
      <w:r w:rsidR="00C42FCC" w:rsidRPr="004358CD">
        <w:rPr>
          <w:rFonts w:ascii="Arial" w:hAnsi="Arial" w:cs="Arial"/>
          <w:sz w:val="22"/>
        </w:rPr>
        <w:t>Account</w:t>
      </w:r>
      <w:r w:rsidRPr="004358CD">
        <w:rPr>
          <w:rFonts w:ascii="Arial" w:hAnsi="Arial" w:cs="Arial"/>
          <w:sz w:val="22"/>
        </w:rPr>
        <w:t xml:space="preserve"> Address</w:t>
      </w:r>
    </w:p>
    <w:p w14:paraId="16CAC056"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Exact Match on </w:t>
      </w:r>
      <w:r w:rsidR="00C42FCC" w:rsidRPr="004358CD">
        <w:rPr>
          <w:rFonts w:ascii="Arial" w:hAnsi="Arial" w:cs="Arial"/>
          <w:sz w:val="22"/>
        </w:rPr>
        <w:t>Account</w:t>
      </w:r>
      <w:r w:rsidRPr="004358CD">
        <w:rPr>
          <w:rFonts w:ascii="Arial" w:hAnsi="Arial" w:cs="Arial"/>
          <w:sz w:val="22"/>
        </w:rPr>
        <w:t xml:space="preserve"> Name and Fuzzy (70%</w:t>
      </w:r>
      <w:r w:rsidR="002315B1" w:rsidRPr="004358CD">
        <w:rPr>
          <w:rFonts w:ascii="Arial" w:hAnsi="Arial" w:cs="Arial"/>
          <w:sz w:val="22"/>
        </w:rPr>
        <w:t xml:space="preserve"> or above</w:t>
      </w:r>
      <w:r w:rsidRPr="004358CD">
        <w:rPr>
          <w:rFonts w:ascii="Arial" w:hAnsi="Arial" w:cs="Arial"/>
          <w:sz w:val="22"/>
        </w:rPr>
        <w:t xml:space="preserve">) Match on </w:t>
      </w:r>
      <w:r w:rsidR="00C42FCC" w:rsidRPr="004358CD">
        <w:rPr>
          <w:rFonts w:ascii="Arial" w:hAnsi="Arial" w:cs="Arial"/>
          <w:sz w:val="22"/>
        </w:rPr>
        <w:t>Account</w:t>
      </w:r>
      <w:r w:rsidRPr="004358CD">
        <w:rPr>
          <w:rFonts w:ascii="Arial" w:hAnsi="Arial" w:cs="Arial"/>
          <w:sz w:val="22"/>
        </w:rPr>
        <w:t xml:space="preserve"> Address</w:t>
      </w:r>
    </w:p>
    <w:p w14:paraId="7B416D7E"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Fuzzy Match (90%) on </w:t>
      </w:r>
      <w:r w:rsidR="00C42FCC" w:rsidRPr="004358CD">
        <w:rPr>
          <w:rFonts w:ascii="Arial" w:hAnsi="Arial" w:cs="Arial"/>
          <w:sz w:val="22"/>
        </w:rPr>
        <w:t>Account</w:t>
      </w:r>
      <w:r w:rsidRPr="004358CD">
        <w:rPr>
          <w:rFonts w:ascii="Arial" w:hAnsi="Arial" w:cs="Arial"/>
          <w:sz w:val="22"/>
        </w:rPr>
        <w:t xml:space="preserve"> Name and Exact Match on City, Country, State, Postal Code</w:t>
      </w:r>
    </w:p>
    <w:p w14:paraId="18127B34"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Fuzzy Match (80%) on </w:t>
      </w:r>
      <w:r w:rsidR="00C42FCC" w:rsidRPr="004358CD">
        <w:rPr>
          <w:rFonts w:ascii="Arial" w:hAnsi="Arial" w:cs="Arial"/>
          <w:sz w:val="22"/>
        </w:rPr>
        <w:t>Account</w:t>
      </w:r>
      <w:r w:rsidRPr="004358CD">
        <w:rPr>
          <w:rFonts w:ascii="Arial" w:hAnsi="Arial" w:cs="Arial"/>
          <w:sz w:val="22"/>
        </w:rPr>
        <w:t xml:space="preserve"> Name and Exact Match on City, Country, State, Postal Code</w:t>
      </w:r>
    </w:p>
    <w:p w14:paraId="180D3A42"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Fuzzy Match (90%) on </w:t>
      </w:r>
      <w:r w:rsidR="00C42FCC" w:rsidRPr="004358CD">
        <w:rPr>
          <w:rFonts w:ascii="Arial" w:hAnsi="Arial" w:cs="Arial"/>
          <w:sz w:val="22"/>
        </w:rPr>
        <w:t>Account</w:t>
      </w:r>
      <w:r w:rsidRPr="004358CD">
        <w:rPr>
          <w:rFonts w:ascii="Arial" w:hAnsi="Arial" w:cs="Arial"/>
          <w:sz w:val="22"/>
        </w:rPr>
        <w:t xml:space="preserve"> Name and Fuzzy match (90%</w:t>
      </w:r>
      <w:r w:rsidR="003E0706" w:rsidRPr="004358CD">
        <w:rPr>
          <w:rFonts w:ascii="Arial" w:hAnsi="Arial" w:cs="Arial"/>
          <w:sz w:val="22"/>
        </w:rPr>
        <w:t xml:space="preserve"> or above</w:t>
      </w:r>
      <w:r w:rsidRPr="004358CD">
        <w:rPr>
          <w:rFonts w:ascii="Arial" w:hAnsi="Arial" w:cs="Arial"/>
          <w:sz w:val="22"/>
        </w:rPr>
        <w:t xml:space="preserve">) on Address </w:t>
      </w:r>
    </w:p>
    <w:p w14:paraId="4E80AA93"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Fuzzy Match (80%) on </w:t>
      </w:r>
      <w:r w:rsidR="00C42FCC" w:rsidRPr="004358CD">
        <w:rPr>
          <w:rFonts w:ascii="Arial" w:hAnsi="Arial" w:cs="Arial"/>
          <w:sz w:val="22"/>
        </w:rPr>
        <w:t>Account</w:t>
      </w:r>
      <w:r w:rsidRPr="004358CD">
        <w:rPr>
          <w:rFonts w:ascii="Arial" w:hAnsi="Arial" w:cs="Arial"/>
          <w:sz w:val="22"/>
        </w:rPr>
        <w:t xml:space="preserve"> Name and Fuzzy match (80%</w:t>
      </w:r>
      <w:r w:rsidR="003E0706" w:rsidRPr="004358CD">
        <w:rPr>
          <w:rFonts w:ascii="Arial" w:hAnsi="Arial" w:cs="Arial"/>
          <w:sz w:val="22"/>
        </w:rPr>
        <w:t xml:space="preserve"> or above</w:t>
      </w:r>
      <w:r w:rsidRPr="004358CD">
        <w:rPr>
          <w:rFonts w:ascii="Arial" w:hAnsi="Arial" w:cs="Arial"/>
          <w:sz w:val="22"/>
        </w:rPr>
        <w:t xml:space="preserve">) on Address </w:t>
      </w:r>
    </w:p>
    <w:p w14:paraId="391CB6E0" w14:textId="77777777" w:rsidR="004F46B2" w:rsidRPr="004358CD" w:rsidRDefault="004F46B2" w:rsidP="00482B38">
      <w:pPr>
        <w:pStyle w:val="ListParagraph"/>
        <w:numPr>
          <w:ilvl w:val="0"/>
          <w:numId w:val="42"/>
        </w:numPr>
        <w:ind w:left="1843"/>
        <w:jc w:val="both"/>
        <w:rPr>
          <w:rFonts w:ascii="Arial" w:hAnsi="Arial" w:cs="Arial"/>
          <w:sz w:val="22"/>
        </w:rPr>
      </w:pPr>
      <w:r w:rsidRPr="004358CD">
        <w:rPr>
          <w:rFonts w:ascii="Arial" w:hAnsi="Arial" w:cs="Arial"/>
          <w:sz w:val="22"/>
        </w:rPr>
        <w:t xml:space="preserve">Fuzzy Match (70%) on </w:t>
      </w:r>
      <w:r w:rsidR="00C42FCC" w:rsidRPr="004358CD">
        <w:rPr>
          <w:rFonts w:ascii="Arial" w:hAnsi="Arial" w:cs="Arial"/>
          <w:sz w:val="22"/>
        </w:rPr>
        <w:t>Account</w:t>
      </w:r>
      <w:r w:rsidRPr="004358CD">
        <w:rPr>
          <w:rFonts w:ascii="Arial" w:hAnsi="Arial" w:cs="Arial"/>
          <w:sz w:val="22"/>
        </w:rPr>
        <w:t xml:space="preserve"> Name and Fuzzy match (70%</w:t>
      </w:r>
      <w:r w:rsidR="003E0706" w:rsidRPr="004358CD">
        <w:rPr>
          <w:rFonts w:ascii="Arial" w:hAnsi="Arial" w:cs="Arial"/>
          <w:sz w:val="22"/>
        </w:rPr>
        <w:t xml:space="preserve"> or above</w:t>
      </w:r>
      <w:r w:rsidRPr="004358CD">
        <w:rPr>
          <w:rFonts w:ascii="Arial" w:hAnsi="Arial" w:cs="Arial"/>
          <w:sz w:val="22"/>
        </w:rPr>
        <w:t xml:space="preserve">) on Address </w:t>
      </w:r>
    </w:p>
    <w:p w14:paraId="1DA07150" w14:textId="77777777" w:rsidR="004B1A2C" w:rsidRPr="004358CD" w:rsidRDefault="004B1A2C" w:rsidP="004358CD">
      <w:pPr>
        <w:ind w:left="1418"/>
        <w:jc w:val="both"/>
        <w:rPr>
          <w:rFonts w:ascii="Arial" w:hAnsi="Arial" w:cs="Arial"/>
          <w:sz w:val="22"/>
          <w:lang w:val="en-GB"/>
        </w:rPr>
      </w:pPr>
    </w:p>
    <w:p w14:paraId="2F27DDE9" w14:textId="2A4256C3" w:rsidR="002C5CBB" w:rsidRPr="004358CD" w:rsidRDefault="002C5CBB" w:rsidP="004358CD">
      <w:pPr>
        <w:ind w:left="1418"/>
        <w:jc w:val="both"/>
        <w:rPr>
          <w:rFonts w:ascii="Arial" w:hAnsi="Arial" w:cs="Arial"/>
          <w:sz w:val="22"/>
          <w:lang w:val="en-GB"/>
        </w:rPr>
      </w:pPr>
      <w:r w:rsidRPr="004358CD">
        <w:rPr>
          <w:rFonts w:ascii="Arial" w:hAnsi="Arial" w:cs="Arial"/>
          <w:sz w:val="22"/>
          <w:lang w:val="en-GB"/>
        </w:rPr>
        <w:t xml:space="preserve">The first two rules </w:t>
      </w:r>
      <w:r w:rsidR="00EC27D8" w:rsidRPr="004358CD">
        <w:rPr>
          <w:rFonts w:ascii="Arial" w:hAnsi="Arial" w:cs="Arial"/>
          <w:sz w:val="22"/>
          <w:lang w:val="en-GB"/>
        </w:rPr>
        <w:t xml:space="preserve">(i.e. the highest confidence and highest quality) </w:t>
      </w:r>
      <w:r w:rsidRPr="004358CD">
        <w:rPr>
          <w:rFonts w:ascii="Arial" w:hAnsi="Arial" w:cs="Arial"/>
          <w:sz w:val="22"/>
          <w:lang w:val="en-GB"/>
        </w:rPr>
        <w:t>ab</w:t>
      </w:r>
      <w:r w:rsidR="00BE3A52">
        <w:rPr>
          <w:rFonts w:ascii="Arial" w:hAnsi="Arial" w:cs="Arial"/>
          <w:sz w:val="22"/>
          <w:lang w:val="en-GB"/>
        </w:rPr>
        <w:t>ove can be switched on in “auto-</w:t>
      </w:r>
      <w:r w:rsidRPr="004358CD">
        <w:rPr>
          <w:rFonts w:ascii="Arial" w:hAnsi="Arial" w:cs="Arial"/>
          <w:sz w:val="22"/>
          <w:lang w:val="en-GB"/>
        </w:rPr>
        <w:t>merge” mode.</w:t>
      </w:r>
      <w:r w:rsidR="00ED278E" w:rsidRPr="004358CD">
        <w:rPr>
          <w:rFonts w:ascii="Arial" w:hAnsi="Arial" w:cs="Arial"/>
          <w:sz w:val="22"/>
          <w:lang w:val="en-GB"/>
        </w:rPr>
        <w:t xml:space="preserve"> </w:t>
      </w:r>
      <w:r w:rsidR="00BE3A52" w:rsidRPr="004358CD">
        <w:rPr>
          <w:rFonts w:ascii="Arial" w:hAnsi="Arial" w:cs="Arial"/>
          <w:sz w:val="22"/>
          <w:lang w:val="en-GB"/>
        </w:rPr>
        <w:t>Therefore</w:t>
      </w:r>
      <w:r w:rsidR="009E4AF0" w:rsidRPr="004358CD">
        <w:rPr>
          <w:rFonts w:ascii="Arial" w:hAnsi="Arial" w:cs="Arial"/>
          <w:sz w:val="22"/>
          <w:lang w:val="en-GB"/>
        </w:rPr>
        <w:t>,</w:t>
      </w:r>
      <w:r w:rsidR="00ED278E" w:rsidRPr="004358CD">
        <w:rPr>
          <w:rFonts w:ascii="Arial" w:hAnsi="Arial" w:cs="Arial"/>
          <w:sz w:val="22"/>
          <w:lang w:val="en-GB"/>
        </w:rPr>
        <w:t xml:space="preserve"> the </w:t>
      </w:r>
      <w:r w:rsidR="00BE3A52" w:rsidRPr="004358CD">
        <w:rPr>
          <w:rFonts w:ascii="Arial" w:hAnsi="Arial" w:cs="Arial"/>
          <w:sz w:val="22"/>
          <w:lang w:val="en-GB"/>
        </w:rPr>
        <w:t>Account Ops team will not review the matches resulting from these rules</w:t>
      </w:r>
      <w:r w:rsidR="00ED278E" w:rsidRPr="004358CD">
        <w:rPr>
          <w:rFonts w:ascii="Arial" w:hAnsi="Arial" w:cs="Arial"/>
          <w:sz w:val="22"/>
          <w:lang w:val="en-GB"/>
        </w:rPr>
        <w:t xml:space="preserve">. As per </w:t>
      </w:r>
      <w:r w:rsidR="00C42FCC" w:rsidRPr="004358CD">
        <w:rPr>
          <w:rFonts w:ascii="Arial" w:hAnsi="Arial" w:cs="Arial"/>
          <w:sz w:val="22"/>
          <w:lang w:val="en-GB"/>
        </w:rPr>
        <w:t>Account</w:t>
      </w:r>
      <w:r w:rsidR="00ED278E" w:rsidRPr="004358CD">
        <w:rPr>
          <w:rFonts w:ascii="Arial" w:hAnsi="Arial" w:cs="Arial"/>
          <w:sz w:val="22"/>
          <w:lang w:val="en-GB"/>
        </w:rPr>
        <w:t xml:space="preserve"> Ops, any auto merge rules will be relevant for only </w:t>
      </w:r>
      <w:r w:rsidR="00BE3A52" w:rsidRPr="004358CD">
        <w:rPr>
          <w:rFonts w:ascii="Arial" w:hAnsi="Arial" w:cs="Arial"/>
          <w:sz w:val="22"/>
          <w:lang w:val="en-GB"/>
        </w:rPr>
        <w:t>first time</w:t>
      </w:r>
      <w:r w:rsidR="00ED278E" w:rsidRPr="004358CD">
        <w:rPr>
          <w:rFonts w:ascii="Arial" w:hAnsi="Arial" w:cs="Arial"/>
          <w:sz w:val="22"/>
          <w:lang w:val="en-GB"/>
        </w:rPr>
        <w:t xml:space="preserve"> matching. Any refresh after the first match exercise should run in manual match mode</w:t>
      </w:r>
      <w:r w:rsidR="00EC27D8" w:rsidRPr="004358CD">
        <w:rPr>
          <w:rFonts w:ascii="Arial" w:hAnsi="Arial" w:cs="Arial"/>
          <w:sz w:val="22"/>
          <w:lang w:val="en-GB"/>
        </w:rPr>
        <w:t xml:space="preserve"> – a crib sheet will be created to make sure this is done</w:t>
      </w:r>
      <w:r w:rsidR="00ED278E" w:rsidRPr="004358CD">
        <w:rPr>
          <w:rFonts w:ascii="Arial" w:hAnsi="Arial" w:cs="Arial"/>
          <w:sz w:val="22"/>
          <w:lang w:val="en-GB"/>
        </w:rPr>
        <w:t>.</w:t>
      </w:r>
    </w:p>
    <w:p w14:paraId="2778F0F0" w14:textId="77777777" w:rsidR="004F46B2" w:rsidRPr="007F0385" w:rsidRDefault="004F46B2" w:rsidP="004F46B2">
      <w:pPr>
        <w:pStyle w:val="ListParagraph"/>
        <w:ind w:left="870"/>
        <w:rPr>
          <w:rFonts w:ascii="Arial" w:hAnsi="Arial" w:cs="Arial"/>
          <w:noProof w:val="0"/>
          <w:sz w:val="20"/>
          <w:szCs w:val="20"/>
        </w:rPr>
      </w:pPr>
    </w:p>
    <w:p w14:paraId="65BFF0FD" w14:textId="77777777" w:rsidR="00867E44" w:rsidRPr="007F0385" w:rsidRDefault="00867E44" w:rsidP="00790345">
      <w:pPr>
        <w:rPr>
          <w:rFonts w:ascii="Arial" w:hAnsi="Arial" w:cs="Arial"/>
          <w:lang w:val="en-GB"/>
        </w:rPr>
      </w:pPr>
    </w:p>
    <w:p w14:paraId="3EB4AD58" w14:textId="77777777" w:rsidR="009A5F19" w:rsidRPr="00583594" w:rsidRDefault="009A5F19"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32" w:name="_Toc8567035"/>
      <w:r w:rsidRPr="00583594">
        <w:rPr>
          <w:rFonts w:ascii="Arial" w:eastAsia="Batang" w:hAnsi="Arial" w:cs="Arial"/>
          <w:b w:val="0"/>
          <w:i w:val="0"/>
          <w:sz w:val="24"/>
          <w:szCs w:val="22"/>
          <w:lang w:val="en-GB"/>
        </w:rPr>
        <w:t>BAU Process Flow</w:t>
      </w:r>
      <w:bookmarkEnd w:id="232"/>
    </w:p>
    <w:p w14:paraId="346AED73" w14:textId="77777777" w:rsidR="009A5F19" w:rsidRPr="00135BCC" w:rsidRDefault="009A5F19" w:rsidP="009A5F19">
      <w:pPr>
        <w:ind w:left="709"/>
        <w:jc w:val="both"/>
        <w:rPr>
          <w:rFonts w:ascii="Arial" w:hAnsi="Arial" w:cs="Arial"/>
          <w:lang w:val="en-GB"/>
        </w:rPr>
      </w:pPr>
    </w:p>
    <w:p w14:paraId="05241E83" w14:textId="77777777" w:rsidR="009A5F19" w:rsidRPr="00E30515" w:rsidRDefault="009A5F19" w:rsidP="00E30515">
      <w:pPr>
        <w:ind w:left="709"/>
        <w:jc w:val="both"/>
        <w:rPr>
          <w:noProof/>
          <w:sz w:val="22"/>
          <w:lang w:val="en-GB"/>
        </w:rPr>
      </w:pPr>
      <w:r w:rsidRPr="00E30515">
        <w:rPr>
          <w:rFonts w:ascii="Arial" w:hAnsi="Arial" w:cs="Arial"/>
          <w:sz w:val="22"/>
          <w:lang w:val="en-GB"/>
        </w:rPr>
        <w:t>The diagram below shows a “generalized” sequence of events in a business-as-usual scenario.</w:t>
      </w:r>
    </w:p>
    <w:p w14:paraId="55B330E0" w14:textId="77777777" w:rsidR="009E4AF0" w:rsidRDefault="009E4AF0" w:rsidP="004B1A2C">
      <w:pPr>
        <w:ind w:left="709"/>
        <w:rPr>
          <w:noProof/>
          <w:lang w:val="en-GB"/>
        </w:rPr>
      </w:pPr>
    </w:p>
    <w:p w14:paraId="5666DE6F" w14:textId="77777777" w:rsidR="009A5F19" w:rsidRDefault="009A5F19" w:rsidP="004B1A2C">
      <w:pPr>
        <w:ind w:left="709"/>
        <w:rPr>
          <w:noProof/>
          <w:lang w:val="en-GB"/>
        </w:rPr>
      </w:pPr>
    </w:p>
    <w:p w14:paraId="43703917" w14:textId="0D5A0EBB" w:rsidR="00867E44" w:rsidRDefault="007909DA" w:rsidP="00E30515">
      <w:pPr>
        <w:rPr>
          <w:noProof/>
          <w:lang w:val="en-GB"/>
        </w:rPr>
      </w:pPr>
      <w:r>
        <w:object w:dxaOrig="15241" w:dyaOrig="6041" w14:anchorId="573084B8">
          <v:shape id="_x0000_i1029" type="#_x0000_t75" style="width:501.75pt;height:186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Visio.Drawing.15" ShapeID="_x0000_i1029" DrawAspect="Content" ObjectID="_1619207118" r:id="rId38"/>
        </w:object>
      </w:r>
      <w:r w:rsidR="001C175B" w:rsidRPr="00AD540C" w:rsidDel="001C175B">
        <w:rPr>
          <w:noProof/>
          <w:lang w:val="en-GB"/>
        </w:rPr>
        <w:t xml:space="preserve"> </w:t>
      </w:r>
    </w:p>
    <w:p w14:paraId="7A11DE35" w14:textId="273C0E95" w:rsidR="00C260F8" w:rsidRPr="00E272E9" w:rsidRDefault="00C260F8" w:rsidP="00C260F8">
      <w:pPr>
        <w:rPr>
          <w:rFonts w:ascii="Arial" w:hAnsi="Arial" w:cs="Arial"/>
          <w:lang w:val="en-GB"/>
        </w:rPr>
      </w:pPr>
      <w:r w:rsidRPr="00E272E9">
        <w:rPr>
          <w:rFonts w:ascii="Arial" w:hAnsi="Arial" w:cs="Arial"/>
          <w:lang w:val="en-GB"/>
        </w:rPr>
        <w:t xml:space="preserve">Figure </w:t>
      </w:r>
      <w:r>
        <w:rPr>
          <w:rFonts w:ascii="Arial" w:hAnsi="Arial" w:cs="Arial"/>
          <w:lang w:val="en-GB"/>
        </w:rPr>
        <w:t>11 – BAU Process flow</w:t>
      </w:r>
    </w:p>
    <w:p w14:paraId="3203ACDF" w14:textId="77777777" w:rsidR="00C260F8" w:rsidRDefault="00C260F8" w:rsidP="00867E44">
      <w:pPr>
        <w:rPr>
          <w:lang w:val="en-GB"/>
        </w:rPr>
      </w:pPr>
    </w:p>
    <w:p w14:paraId="3198F465" w14:textId="77777777" w:rsidR="002A3459" w:rsidRDefault="002A3459" w:rsidP="004B1A2C">
      <w:pPr>
        <w:ind w:left="709"/>
        <w:jc w:val="both"/>
        <w:rPr>
          <w:rFonts w:ascii="Arial" w:hAnsi="Arial" w:cs="Arial"/>
          <w:lang w:val="en-GB"/>
        </w:rPr>
      </w:pPr>
    </w:p>
    <w:p w14:paraId="53E49477" w14:textId="77777777" w:rsidR="00867E44" w:rsidRPr="002A3459" w:rsidRDefault="00867E44" w:rsidP="002A3459">
      <w:pPr>
        <w:ind w:left="709"/>
        <w:jc w:val="both"/>
        <w:rPr>
          <w:rFonts w:ascii="Arial" w:hAnsi="Arial" w:cs="Arial"/>
          <w:sz w:val="22"/>
          <w:lang w:val="en-GB"/>
        </w:rPr>
      </w:pPr>
      <w:r w:rsidRPr="002A3459">
        <w:rPr>
          <w:rFonts w:ascii="Arial" w:hAnsi="Arial" w:cs="Arial"/>
          <w:sz w:val="22"/>
          <w:lang w:val="en-GB"/>
        </w:rPr>
        <w:t xml:space="preserve">The sequence of the events in case of an </w:t>
      </w:r>
      <w:r w:rsidR="00C42FCC" w:rsidRPr="002A3459">
        <w:rPr>
          <w:rFonts w:ascii="Arial" w:hAnsi="Arial" w:cs="Arial"/>
          <w:sz w:val="22"/>
          <w:lang w:val="en-GB"/>
        </w:rPr>
        <w:t>Account</w:t>
      </w:r>
      <w:r w:rsidRPr="002A3459">
        <w:rPr>
          <w:rFonts w:ascii="Arial" w:hAnsi="Arial" w:cs="Arial"/>
          <w:sz w:val="22"/>
          <w:lang w:val="en-GB"/>
        </w:rPr>
        <w:t xml:space="preserve"> creation is as </w:t>
      </w:r>
      <w:r w:rsidR="003E0706" w:rsidRPr="002A3459">
        <w:rPr>
          <w:rFonts w:ascii="Arial" w:hAnsi="Arial" w:cs="Arial"/>
          <w:sz w:val="22"/>
          <w:lang w:val="en-GB"/>
        </w:rPr>
        <w:t>follows: -</w:t>
      </w:r>
    </w:p>
    <w:p w14:paraId="032087E7" w14:textId="77777777" w:rsidR="00867E44" w:rsidRPr="002A3459" w:rsidRDefault="00867E44" w:rsidP="002A3459">
      <w:pPr>
        <w:ind w:left="709"/>
        <w:jc w:val="both"/>
        <w:rPr>
          <w:rFonts w:ascii="Arial" w:hAnsi="Arial" w:cs="Arial"/>
          <w:sz w:val="22"/>
          <w:lang w:val="en-GB"/>
        </w:rPr>
      </w:pPr>
    </w:p>
    <w:p w14:paraId="120A6743" w14:textId="4B7E3A58" w:rsidR="00867E44" w:rsidRPr="002A3459" w:rsidRDefault="00867E44" w:rsidP="00482B38">
      <w:pPr>
        <w:pStyle w:val="ListParagraph"/>
        <w:numPr>
          <w:ilvl w:val="0"/>
          <w:numId w:val="39"/>
        </w:numPr>
        <w:jc w:val="both"/>
        <w:rPr>
          <w:rFonts w:ascii="Arial" w:hAnsi="Arial" w:cs="Arial"/>
          <w:noProof w:val="0"/>
          <w:sz w:val="22"/>
          <w:szCs w:val="20"/>
        </w:rPr>
      </w:pPr>
      <w:r w:rsidRPr="002A3459">
        <w:rPr>
          <w:rFonts w:ascii="Arial" w:hAnsi="Arial" w:cs="Arial"/>
          <w:noProof w:val="0"/>
          <w:sz w:val="22"/>
          <w:szCs w:val="20"/>
        </w:rPr>
        <w:t xml:space="preserve">An </w:t>
      </w:r>
      <w:r w:rsidR="00C42FCC" w:rsidRPr="002A3459">
        <w:rPr>
          <w:rFonts w:ascii="Arial" w:hAnsi="Arial" w:cs="Arial"/>
          <w:noProof w:val="0"/>
          <w:sz w:val="22"/>
          <w:szCs w:val="20"/>
        </w:rPr>
        <w:t>Account</w:t>
      </w:r>
      <w:r w:rsidRPr="002A3459">
        <w:rPr>
          <w:rFonts w:ascii="Arial" w:hAnsi="Arial" w:cs="Arial"/>
          <w:noProof w:val="0"/>
          <w:sz w:val="22"/>
          <w:szCs w:val="20"/>
        </w:rPr>
        <w:t xml:space="preserve"> is created by a </w:t>
      </w:r>
      <w:r w:rsidR="00FA2756" w:rsidRPr="002A3459">
        <w:rPr>
          <w:rFonts w:ascii="Arial" w:hAnsi="Arial" w:cs="Arial"/>
          <w:noProof w:val="0"/>
          <w:sz w:val="22"/>
          <w:szCs w:val="20"/>
        </w:rPr>
        <w:t>Sales</w:t>
      </w:r>
      <w:r w:rsidRPr="002A3459">
        <w:rPr>
          <w:rFonts w:ascii="Arial" w:hAnsi="Arial" w:cs="Arial"/>
          <w:noProof w:val="0"/>
          <w:sz w:val="22"/>
          <w:szCs w:val="20"/>
        </w:rPr>
        <w:t xml:space="preserve"> representative on </w:t>
      </w:r>
      <w:r w:rsidR="00926E15">
        <w:rPr>
          <w:rFonts w:ascii="Arial" w:hAnsi="Arial" w:cs="Arial"/>
          <w:noProof w:val="0"/>
          <w:sz w:val="22"/>
          <w:szCs w:val="20"/>
        </w:rPr>
        <w:t>Salesforce</w:t>
      </w:r>
      <w:r w:rsidRPr="002A3459">
        <w:rPr>
          <w:rFonts w:ascii="Arial" w:hAnsi="Arial" w:cs="Arial"/>
          <w:noProof w:val="0"/>
          <w:sz w:val="22"/>
          <w:szCs w:val="20"/>
        </w:rPr>
        <w:t xml:space="preserve"> UI.</w:t>
      </w:r>
    </w:p>
    <w:p w14:paraId="34282D9D" w14:textId="2EE69E9F" w:rsidR="00867E44" w:rsidRDefault="00926E15" w:rsidP="00482B38">
      <w:pPr>
        <w:pStyle w:val="ListParagraph"/>
        <w:numPr>
          <w:ilvl w:val="0"/>
          <w:numId w:val="39"/>
        </w:numPr>
        <w:jc w:val="both"/>
        <w:rPr>
          <w:rFonts w:ascii="Arial" w:hAnsi="Arial" w:cs="Arial"/>
          <w:noProof w:val="0"/>
          <w:sz w:val="22"/>
          <w:szCs w:val="20"/>
        </w:rPr>
      </w:pPr>
      <w:r>
        <w:rPr>
          <w:rFonts w:ascii="Arial" w:hAnsi="Arial" w:cs="Arial"/>
          <w:noProof w:val="0"/>
          <w:sz w:val="22"/>
          <w:szCs w:val="20"/>
        </w:rPr>
        <w:t>Salesforce</w:t>
      </w:r>
      <w:r w:rsidR="00867E44" w:rsidRPr="002A3459">
        <w:rPr>
          <w:rFonts w:ascii="Arial" w:hAnsi="Arial" w:cs="Arial"/>
          <w:noProof w:val="0"/>
          <w:sz w:val="22"/>
          <w:szCs w:val="20"/>
        </w:rPr>
        <w:t xml:space="preserve"> creates an unverified </w:t>
      </w:r>
      <w:r w:rsidR="00C42FCC" w:rsidRPr="002A3459">
        <w:rPr>
          <w:rFonts w:ascii="Arial" w:hAnsi="Arial" w:cs="Arial"/>
          <w:noProof w:val="0"/>
          <w:sz w:val="22"/>
          <w:szCs w:val="20"/>
        </w:rPr>
        <w:t>Account</w:t>
      </w:r>
      <w:r w:rsidR="00867E44" w:rsidRPr="002A3459">
        <w:rPr>
          <w:rFonts w:ascii="Arial" w:hAnsi="Arial" w:cs="Arial"/>
          <w:noProof w:val="0"/>
          <w:sz w:val="22"/>
          <w:szCs w:val="20"/>
        </w:rPr>
        <w:t xml:space="preserve"> after checking duplicates within </w:t>
      </w:r>
      <w:r>
        <w:rPr>
          <w:rFonts w:ascii="Arial" w:hAnsi="Arial" w:cs="Arial"/>
          <w:noProof w:val="0"/>
          <w:sz w:val="22"/>
          <w:szCs w:val="20"/>
        </w:rPr>
        <w:t>Salesforce</w:t>
      </w:r>
      <w:r w:rsidR="00867E44" w:rsidRPr="002A3459">
        <w:rPr>
          <w:rFonts w:ascii="Arial" w:hAnsi="Arial" w:cs="Arial"/>
          <w:noProof w:val="0"/>
          <w:sz w:val="22"/>
          <w:szCs w:val="20"/>
        </w:rPr>
        <w:t>.</w:t>
      </w:r>
    </w:p>
    <w:p w14:paraId="606014B9" w14:textId="3A3409F3" w:rsidR="001C175B" w:rsidRDefault="001C175B" w:rsidP="00482B38">
      <w:pPr>
        <w:pStyle w:val="ListParagraph"/>
        <w:numPr>
          <w:ilvl w:val="0"/>
          <w:numId w:val="39"/>
        </w:numPr>
        <w:jc w:val="both"/>
        <w:rPr>
          <w:rFonts w:ascii="Arial" w:hAnsi="Arial" w:cs="Arial"/>
          <w:noProof w:val="0"/>
          <w:sz w:val="22"/>
          <w:szCs w:val="20"/>
        </w:rPr>
      </w:pPr>
      <w:r>
        <w:rPr>
          <w:rFonts w:ascii="Arial" w:hAnsi="Arial" w:cs="Arial"/>
          <w:noProof w:val="0"/>
          <w:sz w:val="22"/>
          <w:szCs w:val="20"/>
        </w:rPr>
        <w:t>Salesforce enriches Account Master Data with Dun and Bradstreet information, when an organization is present in Dun and Bradstreet.</w:t>
      </w:r>
    </w:p>
    <w:p w14:paraId="796E878A" w14:textId="51170EAA" w:rsidR="001C175B" w:rsidRPr="002A3459" w:rsidRDefault="001C175B" w:rsidP="00482B38">
      <w:pPr>
        <w:pStyle w:val="ListParagraph"/>
        <w:numPr>
          <w:ilvl w:val="0"/>
          <w:numId w:val="39"/>
        </w:numPr>
        <w:jc w:val="both"/>
        <w:rPr>
          <w:rFonts w:ascii="Arial" w:hAnsi="Arial" w:cs="Arial"/>
          <w:noProof w:val="0"/>
          <w:sz w:val="22"/>
          <w:szCs w:val="20"/>
        </w:rPr>
      </w:pPr>
      <w:r>
        <w:rPr>
          <w:rFonts w:ascii="Arial" w:hAnsi="Arial" w:cs="Arial"/>
          <w:noProof w:val="0"/>
          <w:sz w:val="22"/>
          <w:szCs w:val="20"/>
        </w:rPr>
        <w:t>If there is no information retrieved from Dun and Bradstreet, a dummy DUNS will be provided to the Account, making it a non-standard Account.</w:t>
      </w:r>
    </w:p>
    <w:p w14:paraId="046ABA54" w14:textId="2DC00811" w:rsidR="00867E44" w:rsidRPr="002A3459" w:rsidRDefault="00926E15" w:rsidP="00482B38">
      <w:pPr>
        <w:pStyle w:val="ListParagraph"/>
        <w:numPr>
          <w:ilvl w:val="0"/>
          <w:numId w:val="39"/>
        </w:numPr>
        <w:jc w:val="both"/>
        <w:rPr>
          <w:rFonts w:ascii="Arial" w:hAnsi="Arial" w:cs="Arial"/>
          <w:noProof w:val="0"/>
          <w:sz w:val="22"/>
          <w:szCs w:val="20"/>
        </w:rPr>
      </w:pPr>
      <w:r>
        <w:rPr>
          <w:rFonts w:ascii="Arial" w:hAnsi="Arial" w:cs="Arial"/>
          <w:noProof w:val="0"/>
          <w:sz w:val="22"/>
          <w:szCs w:val="20"/>
        </w:rPr>
        <w:t>Salesforce</w:t>
      </w:r>
      <w:r w:rsidR="00867E44" w:rsidRPr="002A3459">
        <w:rPr>
          <w:rFonts w:ascii="Arial" w:hAnsi="Arial" w:cs="Arial"/>
          <w:noProof w:val="0"/>
          <w:sz w:val="22"/>
          <w:szCs w:val="20"/>
        </w:rPr>
        <w:t xml:space="preserve"> will send the </w:t>
      </w:r>
      <w:r w:rsidR="00C42FCC" w:rsidRPr="002A3459">
        <w:rPr>
          <w:rFonts w:ascii="Arial" w:hAnsi="Arial" w:cs="Arial"/>
          <w:noProof w:val="0"/>
          <w:sz w:val="22"/>
          <w:szCs w:val="20"/>
        </w:rPr>
        <w:t>Account</w:t>
      </w:r>
      <w:r w:rsidR="00867E44" w:rsidRPr="002A3459">
        <w:rPr>
          <w:rFonts w:ascii="Arial" w:hAnsi="Arial" w:cs="Arial"/>
          <w:noProof w:val="0"/>
          <w:sz w:val="22"/>
          <w:szCs w:val="20"/>
        </w:rPr>
        <w:t xml:space="preserve"> information to the MDM component to be reviewed by </w:t>
      </w:r>
      <w:r w:rsidR="00C42FCC" w:rsidRPr="002A3459">
        <w:rPr>
          <w:rFonts w:ascii="Arial" w:hAnsi="Arial" w:cs="Arial"/>
          <w:noProof w:val="0"/>
          <w:sz w:val="22"/>
          <w:szCs w:val="20"/>
        </w:rPr>
        <w:t>Account</w:t>
      </w:r>
      <w:r w:rsidR="00867E44" w:rsidRPr="002A3459">
        <w:rPr>
          <w:rFonts w:ascii="Arial" w:hAnsi="Arial" w:cs="Arial"/>
          <w:noProof w:val="0"/>
          <w:sz w:val="22"/>
          <w:szCs w:val="20"/>
        </w:rPr>
        <w:t xml:space="preserve"> Ops.</w:t>
      </w:r>
    </w:p>
    <w:p w14:paraId="0D7AD746" w14:textId="3B024852" w:rsidR="00867E44" w:rsidRPr="002A3459" w:rsidRDefault="00867E44" w:rsidP="00482B38">
      <w:pPr>
        <w:pStyle w:val="ListParagraph"/>
        <w:numPr>
          <w:ilvl w:val="0"/>
          <w:numId w:val="39"/>
        </w:numPr>
        <w:jc w:val="both"/>
        <w:rPr>
          <w:rFonts w:ascii="Arial" w:hAnsi="Arial" w:cs="Arial"/>
          <w:noProof w:val="0"/>
          <w:sz w:val="22"/>
          <w:szCs w:val="20"/>
        </w:rPr>
      </w:pPr>
      <w:r w:rsidRPr="002A3459">
        <w:rPr>
          <w:rFonts w:ascii="Arial" w:hAnsi="Arial" w:cs="Arial"/>
          <w:noProof w:val="0"/>
          <w:sz w:val="22"/>
          <w:szCs w:val="20"/>
        </w:rPr>
        <w:t xml:space="preserve">The MDM component sends a confirmation back to </w:t>
      </w:r>
      <w:r w:rsidR="00926E15">
        <w:rPr>
          <w:rFonts w:ascii="Arial" w:hAnsi="Arial" w:cs="Arial"/>
          <w:noProof w:val="0"/>
          <w:sz w:val="22"/>
          <w:szCs w:val="20"/>
        </w:rPr>
        <w:t>Salesforce</w:t>
      </w:r>
      <w:r w:rsidRPr="002A3459">
        <w:rPr>
          <w:rFonts w:ascii="Arial" w:hAnsi="Arial" w:cs="Arial"/>
          <w:noProof w:val="0"/>
          <w:sz w:val="22"/>
          <w:szCs w:val="20"/>
        </w:rPr>
        <w:t xml:space="preserve"> for task lineage.</w:t>
      </w:r>
    </w:p>
    <w:p w14:paraId="3CA15918" w14:textId="77777777" w:rsidR="00867E44" w:rsidRPr="002A3459" w:rsidRDefault="00C42FCC" w:rsidP="00482B38">
      <w:pPr>
        <w:pStyle w:val="ListParagraph"/>
        <w:numPr>
          <w:ilvl w:val="0"/>
          <w:numId w:val="39"/>
        </w:numPr>
        <w:jc w:val="both"/>
        <w:rPr>
          <w:rFonts w:ascii="Arial" w:hAnsi="Arial" w:cs="Arial"/>
          <w:noProof w:val="0"/>
          <w:sz w:val="22"/>
          <w:szCs w:val="20"/>
        </w:rPr>
      </w:pPr>
      <w:r w:rsidRPr="002A3459">
        <w:rPr>
          <w:rFonts w:ascii="Arial" w:hAnsi="Arial" w:cs="Arial"/>
          <w:noProof w:val="0"/>
          <w:sz w:val="22"/>
          <w:szCs w:val="20"/>
        </w:rPr>
        <w:t>Account</w:t>
      </w:r>
      <w:r w:rsidR="00867E44" w:rsidRPr="002A3459">
        <w:rPr>
          <w:rFonts w:ascii="Arial" w:hAnsi="Arial" w:cs="Arial"/>
          <w:noProof w:val="0"/>
          <w:sz w:val="22"/>
          <w:szCs w:val="20"/>
        </w:rPr>
        <w:t xml:space="preserve"> Ops will review and verify the </w:t>
      </w:r>
      <w:r w:rsidRPr="002A3459">
        <w:rPr>
          <w:rFonts w:ascii="Arial" w:hAnsi="Arial" w:cs="Arial"/>
          <w:noProof w:val="0"/>
          <w:sz w:val="22"/>
          <w:szCs w:val="20"/>
        </w:rPr>
        <w:t>Account</w:t>
      </w:r>
      <w:r w:rsidR="00867E44" w:rsidRPr="002A3459">
        <w:rPr>
          <w:rFonts w:ascii="Arial" w:hAnsi="Arial" w:cs="Arial"/>
          <w:noProof w:val="0"/>
          <w:sz w:val="22"/>
          <w:szCs w:val="20"/>
        </w:rPr>
        <w:t>.</w:t>
      </w:r>
    </w:p>
    <w:p w14:paraId="3D501AD2" w14:textId="619D4AF4" w:rsidR="00867E44" w:rsidRPr="002A3459" w:rsidRDefault="00867E44" w:rsidP="00482B38">
      <w:pPr>
        <w:pStyle w:val="ListParagraph"/>
        <w:numPr>
          <w:ilvl w:val="0"/>
          <w:numId w:val="39"/>
        </w:numPr>
        <w:jc w:val="both"/>
        <w:rPr>
          <w:rFonts w:ascii="Arial" w:hAnsi="Arial" w:cs="Arial"/>
          <w:noProof w:val="0"/>
          <w:sz w:val="22"/>
          <w:szCs w:val="20"/>
        </w:rPr>
      </w:pPr>
      <w:r w:rsidRPr="002A3459">
        <w:rPr>
          <w:rFonts w:ascii="Arial" w:hAnsi="Arial" w:cs="Arial"/>
          <w:noProof w:val="0"/>
          <w:sz w:val="22"/>
          <w:szCs w:val="20"/>
        </w:rPr>
        <w:t xml:space="preserve">MDM component sends </w:t>
      </w:r>
      <w:r w:rsidR="00C42FCC" w:rsidRPr="002A3459">
        <w:rPr>
          <w:rFonts w:ascii="Arial" w:hAnsi="Arial" w:cs="Arial"/>
          <w:noProof w:val="0"/>
          <w:sz w:val="22"/>
          <w:szCs w:val="20"/>
        </w:rPr>
        <w:t>Account</w:t>
      </w:r>
      <w:r w:rsidRPr="002A3459">
        <w:rPr>
          <w:rFonts w:ascii="Arial" w:hAnsi="Arial" w:cs="Arial"/>
          <w:noProof w:val="0"/>
          <w:sz w:val="22"/>
          <w:szCs w:val="20"/>
        </w:rPr>
        <w:t xml:space="preserve"> verification messages to </w:t>
      </w:r>
      <w:r w:rsidR="00926E15">
        <w:rPr>
          <w:rFonts w:ascii="Arial" w:hAnsi="Arial" w:cs="Arial"/>
          <w:noProof w:val="0"/>
          <w:sz w:val="22"/>
          <w:szCs w:val="20"/>
        </w:rPr>
        <w:t>Salesforce</w:t>
      </w:r>
      <w:r w:rsidRPr="002A3459">
        <w:rPr>
          <w:rFonts w:ascii="Arial" w:hAnsi="Arial" w:cs="Arial"/>
          <w:noProof w:val="0"/>
          <w:sz w:val="22"/>
          <w:szCs w:val="20"/>
        </w:rPr>
        <w:t>.</w:t>
      </w:r>
    </w:p>
    <w:p w14:paraId="4521B00C" w14:textId="21FCC0DC" w:rsidR="00867E44" w:rsidRPr="002A3459" w:rsidRDefault="00867E44" w:rsidP="00482B38">
      <w:pPr>
        <w:pStyle w:val="ListParagraph"/>
        <w:numPr>
          <w:ilvl w:val="0"/>
          <w:numId w:val="39"/>
        </w:numPr>
        <w:jc w:val="both"/>
        <w:rPr>
          <w:rFonts w:ascii="Arial" w:hAnsi="Arial" w:cs="Arial"/>
          <w:noProof w:val="0"/>
          <w:sz w:val="22"/>
          <w:szCs w:val="20"/>
        </w:rPr>
      </w:pPr>
      <w:r w:rsidRPr="002A3459">
        <w:rPr>
          <w:rFonts w:ascii="Arial" w:hAnsi="Arial" w:cs="Arial"/>
          <w:noProof w:val="0"/>
          <w:sz w:val="22"/>
          <w:szCs w:val="20"/>
        </w:rPr>
        <w:t xml:space="preserve">MDM component </w:t>
      </w:r>
      <w:r w:rsidR="001C175B">
        <w:rPr>
          <w:rFonts w:ascii="Arial" w:hAnsi="Arial" w:cs="Arial"/>
          <w:noProof w:val="0"/>
          <w:sz w:val="22"/>
          <w:szCs w:val="20"/>
        </w:rPr>
        <w:t xml:space="preserve">invokes </w:t>
      </w:r>
      <w:r w:rsidR="00DB32D1" w:rsidRPr="00D829E3">
        <w:rPr>
          <w:rFonts w:ascii="Arial" w:hAnsi="Arial" w:cs="Arial"/>
          <w:i/>
          <w:noProof w:val="0"/>
          <w:sz w:val="22"/>
          <w:szCs w:val="20"/>
        </w:rPr>
        <w:t xml:space="preserve">D&amp;B </w:t>
      </w:r>
      <w:r w:rsidR="001C175B" w:rsidRPr="00D829E3">
        <w:rPr>
          <w:rFonts w:ascii="Arial" w:hAnsi="Arial" w:cs="Arial"/>
          <w:i/>
          <w:noProof w:val="0"/>
          <w:sz w:val="22"/>
          <w:szCs w:val="20"/>
        </w:rPr>
        <w:t>Family Tree</w:t>
      </w:r>
      <w:r w:rsidR="00DB32D1">
        <w:rPr>
          <w:rFonts w:ascii="Arial" w:hAnsi="Arial" w:cs="Arial"/>
          <w:noProof w:val="0"/>
          <w:sz w:val="22"/>
          <w:szCs w:val="20"/>
        </w:rPr>
        <w:t xml:space="preserve"> </w:t>
      </w:r>
      <w:r w:rsidR="00DB32D1" w:rsidRPr="00D829E3">
        <w:rPr>
          <w:rFonts w:ascii="Arial" w:hAnsi="Arial" w:cs="Arial"/>
          <w:i/>
          <w:noProof w:val="0"/>
          <w:sz w:val="22"/>
          <w:szCs w:val="20"/>
        </w:rPr>
        <w:t>API</w:t>
      </w:r>
      <w:r w:rsidR="001C175B">
        <w:rPr>
          <w:rFonts w:ascii="Arial" w:hAnsi="Arial" w:cs="Arial"/>
          <w:noProof w:val="0"/>
          <w:sz w:val="22"/>
          <w:szCs w:val="20"/>
        </w:rPr>
        <w:t xml:space="preserve"> to get the whole D&amp;B family tree.</w:t>
      </w:r>
    </w:p>
    <w:p w14:paraId="386BA82F" w14:textId="2AFB2FB7" w:rsidR="00867E44" w:rsidRPr="002A3459" w:rsidRDefault="00867E44" w:rsidP="00482B38">
      <w:pPr>
        <w:pStyle w:val="ListParagraph"/>
        <w:numPr>
          <w:ilvl w:val="0"/>
          <w:numId w:val="40"/>
        </w:numPr>
        <w:jc w:val="both"/>
        <w:rPr>
          <w:rFonts w:ascii="Arial" w:hAnsi="Arial" w:cs="Arial"/>
          <w:noProof w:val="0"/>
          <w:sz w:val="22"/>
          <w:szCs w:val="20"/>
        </w:rPr>
      </w:pPr>
      <w:r w:rsidRPr="002A3459">
        <w:rPr>
          <w:rFonts w:ascii="Arial" w:hAnsi="Arial" w:cs="Arial"/>
          <w:noProof w:val="0"/>
          <w:sz w:val="22"/>
          <w:szCs w:val="20"/>
        </w:rPr>
        <w:t xml:space="preserve">MDM component publishes </w:t>
      </w:r>
      <w:r w:rsidR="00C42FCC" w:rsidRPr="002A3459">
        <w:rPr>
          <w:rFonts w:ascii="Arial" w:hAnsi="Arial" w:cs="Arial"/>
          <w:noProof w:val="0"/>
          <w:sz w:val="22"/>
          <w:szCs w:val="20"/>
        </w:rPr>
        <w:t>Account</w:t>
      </w:r>
      <w:r w:rsidRPr="002A3459">
        <w:rPr>
          <w:rFonts w:ascii="Arial" w:hAnsi="Arial" w:cs="Arial"/>
          <w:noProof w:val="0"/>
          <w:sz w:val="22"/>
          <w:szCs w:val="20"/>
        </w:rPr>
        <w:t xml:space="preserve"> data in canonical data model to Dell Boomi</w:t>
      </w:r>
      <w:r w:rsidR="001C175B">
        <w:rPr>
          <w:rFonts w:ascii="Arial" w:hAnsi="Arial" w:cs="Arial"/>
          <w:noProof w:val="0"/>
          <w:sz w:val="22"/>
          <w:szCs w:val="20"/>
        </w:rPr>
        <w:t>.</w:t>
      </w:r>
    </w:p>
    <w:p w14:paraId="151FD52A" w14:textId="77777777" w:rsidR="00867E44" w:rsidRPr="002A3459" w:rsidRDefault="00867E44" w:rsidP="00482B38">
      <w:pPr>
        <w:pStyle w:val="ListParagraph"/>
        <w:numPr>
          <w:ilvl w:val="0"/>
          <w:numId w:val="40"/>
        </w:numPr>
        <w:jc w:val="both"/>
        <w:rPr>
          <w:rFonts w:ascii="Arial" w:hAnsi="Arial" w:cs="Arial"/>
          <w:noProof w:val="0"/>
          <w:sz w:val="22"/>
          <w:szCs w:val="20"/>
        </w:rPr>
      </w:pPr>
      <w:r w:rsidRPr="002A3459">
        <w:rPr>
          <w:rFonts w:ascii="Arial" w:hAnsi="Arial" w:cs="Arial"/>
          <w:noProof w:val="0"/>
          <w:sz w:val="22"/>
          <w:szCs w:val="20"/>
        </w:rPr>
        <w:t xml:space="preserve">Dell Boomi sends </w:t>
      </w:r>
      <w:r w:rsidR="00C42FCC" w:rsidRPr="002A3459">
        <w:rPr>
          <w:rFonts w:ascii="Arial" w:hAnsi="Arial" w:cs="Arial"/>
          <w:noProof w:val="0"/>
          <w:sz w:val="22"/>
          <w:szCs w:val="20"/>
        </w:rPr>
        <w:t>Account</w:t>
      </w:r>
      <w:r w:rsidRPr="002A3459">
        <w:rPr>
          <w:rFonts w:ascii="Arial" w:hAnsi="Arial" w:cs="Arial"/>
          <w:noProof w:val="0"/>
          <w:sz w:val="22"/>
          <w:szCs w:val="20"/>
        </w:rPr>
        <w:t xml:space="preserve"> notifications to all “interested” </w:t>
      </w:r>
      <w:r w:rsidR="00310E7A" w:rsidRPr="002A3459">
        <w:rPr>
          <w:rFonts w:ascii="Arial" w:hAnsi="Arial" w:cs="Arial"/>
          <w:noProof w:val="0"/>
          <w:sz w:val="22"/>
          <w:szCs w:val="20"/>
        </w:rPr>
        <w:t>subscribing</w:t>
      </w:r>
      <w:r w:rsidRPr="002A3459">
        <w:rPr>
          <w:rFonts w:ascii="Arial" w:hAnsi="Arial" w:cs="Arial"/>
          <w:noProof w:val="0"/>
          <w:sz w:val="22"/>
          <w:szCs w:val="20"/>
        </w:rPr>
        <w:t xml:space="preserve"> entities.</w:t>
      </w:r>
    </w:p>
    <w:p w14:paraId="014167AE" w14:textId="02C161C6" w:rsidR="0065735D" w:rsidRDefault="0065735D" w:rsidP="00482B38">
      <w:pPr>
        <w:pStyle w:val="ListParagraph"/>
        <w:numPr>
          <w:ilvl w:val="0"/>
          <w:numId w:val="40"/>
        </w:numPr>
        <w:jc w:val="both"/>
        <w:rPr>
          <w:rFonts w:ascii="Arial" w:hAnsi="Arial" w:cs="Arial"/>
          <w:noProof w:val="0"/>
          <w:sz w:val="22"/>
          <w:szCs w:val="20"/>
        </w:rPr>
      </w:pPr>
      <w:r w:rsidRPr="002A3459">
        <w:rPr>
          <w:rFonts w:ascii="Arial" w:hAnsi="Arial" w:cs="Arial"/>
          <w:noProof w:val="0"/>
          <w:sz w:val="22"/>
          <w:szCs w:val="20"/>
        </w:rPr>
        <w:t xml:space="preserve">There is also a check against </w:t>
      </w:r>
      <w:r w:rsidR="002F1D54">
        <w:rPr>
          <w:rFonts w:ascii="Arial" w:hAnsi="Arial" w:cs="Arial"/>
          <w:noProof w:val="0"/>
          <w:sz w:val="22"/>
          <w:szCs w:val="20"/>
        </w:rPr>
        <w:t xml:space="preserve">the </w:t>
      </w:r>
      <w:r w:rsidRPr="002A3459">
        <w:rPr>
          <w:rFonts w:ascii="Arial" w:hAnsi="Arial" w:cs="Arial"/>
          <w:noProof w:val="0"/>
          <w:sz w:val="22"/>
          <w:szCs w:val="20"/>
        </w:rPr>
        <w:t xml:space="preserve">restricted party list in </w:t>
      </w:r>
      <w:r w:rsidR="00310E7A" w:rsidRPr="002A3459">
        <w:rPr>
          <w:rFonts w:ascii="Arial" w:hAnsi="Arial" w:cs="Arial"/>
          <w:noProof w:val="0"/>
          <w:sz w:val="22"/>
          <w:szCs w:val="20"/>
        </w:rPr>
        <w:t>collaboration</w:t>
      </w:r>
      <w:r w:rsidRPr="002A3459">
        <w:rPr>
          <w:rFonts w:ascii="Arial" w:hAnsi="Arial" w:cs="Arial"/>
          <w:noProof w:val="0"/>
          <w:sz w:val="22"/>
          <w:szCs w:val="20"/>
        </w:rPr>
        <w:t xml:space="preserve"> with Global Trade system</w:t>
      </w:r>
      <w:r w:rsidR="00A748BF" w:rsidRPr="002A3459">
        <w:rPr>
          <w:rFonts w:ascii="Arial" w:hAnsi="Arial" w:cs="Arial"/>
          <w:noProof w:val="0"/>
          <w:sz w:val="22"/>
          <w:szCs w:val="20"/>
        </w:rPr>
        <w:t>.</w:t>
      </w:r>
    </w:p>
    <w:p w14:paraId="4FD095F6" w14:textId="77777777" w:rsidR="001D3E4A" w:rsidRPr="002A3459" w:rsidRDefault="001D3E4A" w:rsidP="00D829E3">
      <w:pPr>
        <w:pStyle w:val="ListParagraph"/>
        <w:ind w:left="1069"/>
        <w:jc w:val="both"/>
        <w:rPr>
          <w:rFonts w:ascii="Arial" w:hAnsi="Arial" w:cs="Arial"/>
          <w:noProof w:val="0"/>
          <w:sz w:val="22"/>
          <w:szCs w:val="20"/>
        </w:rPr>
      </w:pPr>
    </w:p>
    <w:p w14:paraId="45333343" w14:textId="1D5F327C" w:rsidR="00867E44" w:rsidRPr="002A3459" w:rsidRDefault="00546779" w:rsidP="00E256AF">
      <w:pPr>
        <w:ind w:left="709"/>
        <w:jc w:val="both"/>
        <w:rPr>
          <w:rFonts w:ascii="Arial" w:hAnsi="Arial" w:cs="Arial"/>
          <w:sz w:val="22"/>
          <w:lang w:val="en-GB"/>
        </w:rPr>
      </w:pPr>
      <w:r>
        <w:rPr>
          <w:rFonts w:ascii="Arial" w:hAnsi="Arial" w:cs="Arial"/>
          <w:sz w:val="22"/>
          <w:lang w:val="en-GB"/>
        </w:rPr>
        <w:t>All the Account approval and sync with Salesforce related user stories are captured on CMC tool.</w:t>
      </w:r>
    </w:p>
    <w:p w14:paraId="58425BE5" w14:textId="77777777" w:rsidR="004B1A2C" w:rsidRPr="002A3459" w:rsidRDefault="004B1A2C" w:rsidP="002A3459">
      <w:pPr>
        <w:ind w:left="709"/>
        <w:jc w:val="both"/>
        <w:rPr>
          <w:rFonts w:ascii="Arial" w:hAnsi="Arial" w:cs="Arial"/>
          <w:sz w:val="22"/>
          <w:highlight w:val="yellow"/>
          <w:lang w:val="en-GB"/>
        </w:rPr>
      </w:pPr>
    </w:p>
    <w:p w14:paraId="04CC3B3C" w14:textId="4B7D5ABF" w:rsidR="00A748BF" w:rsidRPr="00D829E3" w:rsidRDefault="001D3E4A" w:rsidP="002A3459">
      <w:pPr>
        <w:ind w:left="709"/>
        <w:jc w:val="both"/>
        <w:rPr>
          <w:rFonts w:ascii="Arial" w:hAnsi="Arial" w:cs="Arial"/>
          <w:i/>
          <w:sz w:val="22"/>
          <w:lang w:val="en-GB"/>
        </w:rPr>
      </w:pPr>
      <w:r w:rsidRPr="00D829E3">
        <w:rPr>
          <w:rFonts w:ascii="Arial" w:hAnsi="Arial" w:cs="Arial"/>
          <w:b/>
          <w:i/>
          <w:sz w:val="22"/>
          <w:lang w:val="en-GB"/>
        </w:rPr>
        <w:t>Note</w:t>
      </w:r>
      <w:r>
        <w:rPr>
          <w:rFonts w:ascii="Arial" w:hAnsi="Arial" w:cs="Arial"/>
          <w:i/>
          <w:sz w:val="22"/>
          <w:lang w:val="en-GB"/>
        </w:rPr>
        <w:t xml:space="preserve">: </w:t>
      </w:r>
      <w:r w:rsidR="004334A5" w:rsidRPr="00D829E3">
        <w:rPr>
          <w:rFonts w:ascii="Arial" w:hAnsi="Arial" w:cs="Arial"/>
          <w:i/>
          <w:sz w:val="22"/>
          <w:lang w:val="en-GB"/>
        </w:rPr>
        <w:t xml:space="preserve">The </w:t>
      </w:r>
      <w:r w:rsidR="00A748BF" w:rsidRPr="00D829E3">
        <w:rPr>
          <w:rFonts w:ascii="Arial" w:hAnsi="Arial" w:cs="Arial"/>
          <w:i/>
          <w:sz w:val="22"/>
          <w:lang w:val="en-GB"/>
        </w:rPr>
        <w:t>Credit check functiona</w:t>
      </w:r>
      <w:r w:rsidR="003F2BE8" w:rsidRPr="00D829E3">
        <w:rPr>
          <w:rFonts w:ascii="Arial" w:hAnsi="Arial" w:cs="Arial"/>
          <w:i/>
          <w:sz w:val="22"/>
          <w:lang w:val="en-GB"/>
        </w:rPr>
        <w:t>lity is currently being assessed</w:t>
      </w:r>
      <w:r w:rsidR="00A748BF" w:rsidRPr="00D829E3">
        <w:rPr>
          <w:rFonts w:ascii="Arial" w:hAnsi="Arial" w:cs="Arial"/>
          <w:i/>
          <w:sz w:val="22"/>
          <w:lang w:val="en-GB"/>
        </w:rPr>
        <w:t xml:space="preserve"> and any impact of it on MDM will be reflected in the sequence diagram above.</w:t>
      </w:r>
    </w:p>
    <w:p w14:paraId="2A091483" w14:textId="77777777" w:rsidR="00A748BF" w:rsidRPr="002A3459" w:rsidRDefault="00A748BF" w:rsidP="002A3459">
      <w:pPr>
        <w:ind w:left="709"/>
        <w:jc w:val="both"/>
        <w:rPr>
          <w:rFonts w:ascii="Arial" w:hAnsi="Arial" w:cs="Arial"/>
          <w:sz w:val="22"/>
          <w:lang w:val="en-GB"/>
        </w:rPr>
      </w:pPr>
    </w:p>
    <w:p w14:paraId="3964A368" w14:textId="4C7ABF0F" w:rsidR="00867E44" w:rsidRPr="002A3459" w:rsidRDefault="00867E44" w:rsidP="002A3459">
      <w:pPr>
        <w:ind w:left="709"/>
        <w:jc w:val="both"/>
        <w:rPr>
          <w:rFonts w:ascii="Arial" w:hAnsi="Arial" w:cs="Arial"/>
          <w:sz w:val="22"/>
          <w:lang w:val="en-GB"/>
        </w:rPr>
      </w:pPr>
      <w:r w:rsidRPr="002A3459">
        <w:rPr>
          <w:rFonts w:ascii="Arial" w:hAnsi="Arial" w:cs="Arial"/>
          <w:sz w:val="22"/>
          <w:lang w:val="en-GB"/>
        </w:rPr>
        <w:t xml:space="preserve">Currently </w:t>
      </w:r>
      <w:r w:rsidR="00BE3A52" w:rsidRPr="002A3459">
        <w:rPr>
          <w:rFonts w:ascii="Arial" w:hAnsi="Arial" w:cs="Arial"/>
          <w:sz w:val="22"/>
          <w:lang w:val="en-GB"/>
        </w:rPr>
        <w:t>it is</w:t>
      </w:r>
      <w:r w:rsidRPr="002A3459">
        <w:rPr>
          <w:rFonts w:ascii="Arial" w:hAnsi="Arial" w:cs="Arial"/>
          <w:sz w:val="22"/>
          <w:lang w:val="en-GB"/>
        </w:rPr>
        <w:t xml:space="preserve"> decided that NetSuite will only require an </w:t>
      </w:r>
      <w:r w:rsidR="00C42FCC" w:rsidRPr="002A3459">
        <w:rPr>
          <w:rFonts w:ascii="Arial" w:hAnsi="Arial" w:cs="Arial"/>
          <w:sz w:val="22"/>
          <w:lang w:val="en-GB"/>
        </w:rPr>
        <w:t>Account</w:t>
      </w:r>
      <w:r w:rsidRPr="002A3459">
        <w:rPr>
          <w:rFonts w:ascii="Arial" w:hAnsi="Arial" w:cs="Arial"/>
          <w:sz w:val="22"/>
          <w:lang w:val="en-GB"/>
        </w:rPr>
        <w:t xml:space="preserve"> when an order is published to it from </w:t>
      </w:r>
      <w:r w:rsidR="00926E15">
        <w:rPr>
          <w:rFonts w:ascii="Arial" w:hAnsi="Arial" w:cs="Arial"/>
          <w:sz w:val="22"/>
          <w:lang w:val="en-GB"/>
        </w:rPr>
        <w:t>Salesforce</w:t>
      </w:r>
      <w:r w:rsidRPr="002A3459">
        <w:rPr>
          <w:rFonts w:ascii="Arial" w:hAnsi="Arial" w:cs="Arial"/>
          <w:sz w:val="22"/>
          <w:lang w:val="en-GB"/>
        </w:rPr>
        <w:t xml:space="preserve">. In that case, Dell Boomi can retrieve </w:t>
      </w:r>
      <w:r w:rsidR="00C42FCC" w:rsidRPr="002A3459">
        <w:rPr>
          <w:rFonts w:ascii="Arial" w:hAnsi="Arial" w:cs="Arial"/>
          <w:sz w:val="22"/>
          <w:lang w:val="en-GB"/>
        </w:rPr>
        <w:t>Account</w:t>
      </w:r>
      <w:r w:rsidRPr="002A3459">
        <w:rPr>
          <w:rFonts w:ascii="Arial" w:hAnsi="Arial" w:cs="Arial"/>
          <w:sz w:val="22"/>
          <w:lang w:val="en-GB"/>
        </w:rPr>
        <w:t xml:space="preserve"> information from MDM using </w:t>
      </w:r>
      <w:r w:rsidR="00926E15">
        <w:rPr>
          <w:rFonts w:ascii="Arial" w:hAnsi="Arial" w:cs="Arial"/>
          <w:sz w:val="22"/>
          <w:lang w:val="en-GB"/>
        </w:rPr>
        <w:t>Salesforce</w:t>
      </w:r>
      <w:r w:rsidRPr="002A3459">
        <w:rPr>
          <w:rFonts w:ascii="Arial" w:hAnsi="Arial" w:cs="Arial"/>
          <w:sz w:val="22"/>
          <w:lang w:val="en-GB"/>
        </w:rPr>
        <w:t xml:space="preserve"> </w:t>
      </w:r>
      <w:r w:rsidR="00C42FCC" w:rsidRPr="002A3459">
        <w:rPr>
          <w:rFonts w:ascii="Arial" w:hAnsi="Arial" w:cs="Arial"/>
          <w:sz w:val="22"/>
          <w:lang w:val="en-GB"/>
        </w:rPr>
        <w:t>Account</w:t>
      </w:r>
      <w:r w:rsidRPr="002A3459">
        <w:rPr>
          <w:rFonts w:ascii="Arial" w:hAnsi="Arial" w:cs="Arial"/>
          <w:sz w:val="22"/>
          <w:lang w:val="en-GB"/>
        </w:rPr>
        <w:t xml:space="preserve"> number dynamically.</w:t>
      </w:r>
    </w:p>
    <w:p w14:paraId="64DDA100" w14:textId="77777777" w:rsidR="00867E44" w:rsidRPr="002A3459" w:rsidRDefault="00867E44" w:rsidP="002A3459">
      <w:pPr>
        <w:ind w:left="709"/>
        <w:jc w:val="both"/>
        <w:rPr>
          <w:rFonts w:ascii="Arial" w:hAnsi="Arial" w:cs="Arial"/>
          <w:sz w:val="22"/>
          <w:lang w:val="en-GB"/>
        </w:rPr>
      </w:pPr>
    </w:p>
    <w:p w14:paraId="25765D23" w14:textId="379566B8" w:rsidR="0045457A" w:rsidRPr="002A3459" w:rsidRDefault="002F1D54" w:rsidP="002A3459">
      <w:pPr>
        <w:ind w:left="709"/>
        <w:jc w:val="both"/>
        <w:rPr>
          <w:rFonts w:ascii="Arial" w:hAnsi="Arial" w:cs="Arial"/>
          <w:sz w:val="22"/>
          <w:lang w:val="en-GB"/>
        </w:rPr>
      </w:pPr>
      <w:r>
        <w:rPr>
          <w:rFonts w:ascii="Arial" w:hAnsi="Arial" w:cs="Arial"/>
          <w:sz w:val="22"/>
          <w:lang w:val="en-GB"/>
        </w:rPr>
        <w:t>When</w:t>
      </w:r>
      <w:r w:rsidR="0045457A" w:rsidRPr="002A3459">
        <w:rPr>
          <w:rFonts w:ascii="Arial" w:hAnsi="Arial" w:cs="Arial"/>
          <w:sz w:val="22"/>
          <w:lang w:val="en-GB"/>
        </w:rPr>
        <w:t xml:space="preserve"> an </w:t>
      </w:r>
      <w:r w:rsidR="00C42FCC" w:rsidRPr="002A3459">
        <w:rPr>
          <w:rFonts w:ascii="Arial" w:hAnsi="Arial" w:cs="Arial"/>
          <w:sz w:val="22"/>
          <w:lang w:val="en-GB"/>
        </w:rPr>
        <w:t>Account</w:t>
      </w:r>
      <w:r w:rsidR="0045457A" w:rsidRPr="002A3459">
        <w:rPr>
          <w:rFonts w:ascii="Arial" w:hAnsi="Arial" w:cs="Arial"/>
          <w:sz w:val="22"/>
          <w:lang w:val="en-GB"/>
        </w:rPr>
        <w:t xml:space="preserve"> is rejected, there will not be any D</w:t>
      </w:r>
      <w:r w:rsidR="00CF698E" w:rsidRPr="002A3459">
        <w:rPr>
          <w:rFonts w:ascii="Arial" w:hAnsi="Arial" w:cs="Arial"/>
          <w:sz w:val="22"/>
          <w:lang w:val="en-GB"/>
        </w:rPr>
        <w:t>&amp;</w:t>
      </w:r>
      <w:r w:rsidR="0045457A" w:rsidRPr="002A3459">
        <w:rPr>
          <w:rFonts w:ascii="Arial" w:hAnsi="Arial" w:cs="Arial"/>
          <w:sz w:val="22"/>
          <w:lang w:val="en-GB"/>
        </w:rPr>
        <w:t xml:space="preserve">B calls or any </w:t>
      </w:r>
      <w:r w:rsidR="00C42FCC" w:rsidRPr="002A3459">
        <w:rPr>
          <w:rFonts w:ascii="Arial" w:hAnsi="Arial" w:cs="Arial"/>
          <w:sz w:val="22"/>
          <w:lang w:val="en-GB"/>
        </w:rPr>
        <w:t>Account</w:t>
      </w:r>
      <w:r w:rsidR="0045457A" w:rsidRPr="002A3459">
        <w:rPr>
          <w:rFonts w:ascii="Arial" w:hAnsi="Arial" w:cs="Arial"/>
          <w:sz w:val="22"/>
          <w:lang w:val="en-GB"/>
        </w:rPr>
        <w:t xml:space="preserve"> publication to downstream application via Dell Boomi.</w:t>
      </w:r>
    </w:p>
    <w:p w14:paraId="48DFBCEA" w14:textId="77777777" w:rsidR="00867E44" w:rsidRPr="00AD540C" w:rsidRDefault="00867E44" w:rsidP="00867E44">
      <w:pPr>
        <w:rPr>
          <w:rFonts w:ascii="Arial" w:hAnsi="Arial" w:cs="Arial"/>
          <w:lang w:val="en-GB"/>
        </w:rPr>
      </w:pPr>
    </w:p>
    <w:p w14:paraId="4A5F357F" w14:textId="77777777" w:rsidR="00867E44" w:rsidRPr="00AD540C" w:rsidRDefault="00867E44" w:rsidP="00867E44">
      <w:pPr>
        <w:rPr>
          <w:rFonts w:ascii="Arial" w:hAnsi="Arial" w:cs="Arial"/>
          <w:lang w:val="en-GB"/>
        </w:rPr>
      </w:pPr>
    </w:p>
    <w:p w14:paraId="419436D5" w14:textId="77777777" w:rsidR="00732787" w:rsidRPr="00583594" w:rsidRDefault="00732787"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33" w:name="_Toc6485743"/>
      <w:bookmarkStart w:id="234" w:name="_Toc8567036"/>
      <w:bookmarkEnd w:id="151"/>
      <w:r w:rsidRPr="00583594">
        <w:rPr>
          <w:rFonts w:ascii="Arial" w:eastAsia="Batang" w:hAnsi="Arial" w:cs="Arial"/>
          <w:b w:val="0"/>
          <w:i w:val="0"/>
          <w:sz w:val="24"/>
          <w:szCs w:val="22"/>
          <w:lang w:val="en-GB"/>
        </w:rPr>
        <w:t>Subscribing Applications</w:t>
      </w:r>
      <w:bookmarkEnd w:id="233"/>
      <w:bookmarkEnd w:id="234"/>
    </w:p>
    <w:p w14:paraId="6E086038" w14:textId="77777777" w:rsidR="004B1A2C" w:rsidRPr="004E3B37" w:rsidRDefault="004B1A2C" w:rsidP="0067098D">
      <w:pPr>
        <w:rPr>
          <w:rFonts w:ascii="Arial" w:hAnsi="Arial" w:cs="Arial"/>
          <w:lang w:val="en-GB"/>
        </w:rPr>
      </w:pPr>
    </w:p>
    <w:p w14:paraId="52603230" w14:textId="154E58E2" w:rsidR="00732787" w:rsidRPr="006E301D" w:rsidRDefault="00732787" w:rsidP="004B1A2C">
      <w:pPr>
        <w:ind w:left="720"/>
        <w:jc w:val="both"/>
        <w:rPr>
          <w:rFonts w:ascii="Arial" w:hAnsi="Arial" w:cs="Arial"/>
          <w:sz w:val="22"/>
          <w:lang w:val="en-GB"/>
        </w:rPr>
      </w:pPr>
      <w:r w:rsidRPr="006E301D">
        <w:rPr>
          <w:rFonts w:ascii="Arial" w:hAnsi="Arial" w:cs="Arial"/>
          <w:sz w:val="22"/>
          <w:lang w:val="en-GB"/>
        </w:rPr>
        <w:t xml:space="preserve">Whenever a new </w:t>
      </w:r>
      <w:r w:rsidR="00C42FCC" w:rsidRPr="006E301D">
        <w:rPr>
          <w:rFonts w:ascii="Arial" w:hAnsi="Arial" w:cs="Arial"/>
          <w:sz w:val="22"/>
          <w:lang w:val="en-GB"/>
        </w:rPr>
        <w:t>Account</w:t>
      </w:r>
      <w:r w:rsidRPr="006E301D">
        <w:rPr>
          <w:rFonts w:ascii="Arial" w:hAnsi="Arial" w:cs="Arial"/>
          <w:sz w:val="22"/>
          <w:lang w:val="en-GB"/>
        </w:rPr>
        <w:t xml:space="preserve"> is created or an existing </w:t>
      </w:r>
      <w:r w:rsidR="00C42FCC" w:rsidRPr="006E301D">
        <w:rPr>
          <w:rFonts w:ascii="Arial" w:hAnsi="Arial" w:cs="Arial"/>
          <w:sz w:val="22"/>
          <w:lang w:val="en-GB"/>
        </w:rPr>
        <w:t>Account</w:t>
      </w:r>
      <w:r w:rsidRPr="006E301D">
        <w:rPr>
          <w:rFonts w:ascii="Arial" w:hAnsi="Arial" w:cs="Arial"/>
          <w:sz w:val="22"/>
          <w:lang w:val="en-GB"/>
        </w:rPr>
        <w:t xml:space="preserve"> is updated the downstream applications might be interested in consuming these events</w:t>
      </w:r>
      <w:r w:rsidR="001D3E4A">
        <w:rPr>
          <w:rFonts w:ascii="Arial" w:hAnsi="Arial" w:cs="Arial"/>
          <w:sz w:val="22"/>
          <w:lang w:val="en-GB"/>
        </w:rPr>
        <w:t xml:space="preserve"> so </w:t>
      </w:r>
      <w:r w:rsidRPr="006E301D">
        <w:rPr>
          <w:rFonts w:ascii="Arial" w:hAnsi="Arial" w:cs="Arial"/>
          <w:sz w:val="22"/>
          <w:lang w:val="en-GB"/>
        </w:rPr>
        <w:t xml:space="preserve">Informatica MDM will publish a canonical data model to Dell Boomi. The model, in XML format, will contain all the attributes of the </w:t>
      </w:r>
      <w:r w:rsidR="00C42FCC" w:rsidRPr="006E301D">
        <w:rPr>
          <w:rFonts w:ascii="Arial" w:hAnsi="Arial" w:cs="Arial"/>
          <w:sz w:val="22"/>
          <w:lang w:val="en-GB"/>
        </w:rPr>
        <w:t>Account</w:t>
      </w:r>
      <w:r w:rsidRPr="006E301D">
        <w:rPr>
          <w:rFonts w:ascii="Arial" w:hAnsi="Arial" w:cs="Arial"/>
          <w:sz w:val="22"/>
          <w:lang w:val="en-GB"/>
        </w:rPr>
        <w:t>. The XML will be pushed into a message queue, from where Dell Boomi’s listener will pick the message up and parse it.</w:t>
      </w:r>
    </w:p>
    <w:p w14:paraId="4F72405E" w14:textId="77777777" w:rsidR="00B23833" w:rsidRPr="006E301D" w:rsidRDefault="00B23833" w:rsidP="004B1A2C">
      <w:pPr>
        <w:ind w:left="720"/>
        <w:jc w:val="both"/>
        <w:rPr>
          <w:rFonts w:ascii="Arial" w:hAnsi="Arial" w:cs="Arial"/>
          <w:sz w:val="22"/>
          <w:lang w:val="en-GB"/>
        </w:rPr>
      </w:pPr>
    </w:p>
    <w:p w14:paraId="6D1C2352" w14:textId="77777777" w:rsidR="00B23833" w:rsidRPr="006E301D" w:rsidRDefault="00B23833" w:rsidP="004B1A2C">
      <w:pPr>
        <w:ind w:left="720"/>
        <w:jc w:val="both"/>
        <w:rPr>
          <w:rFonts w:ascii="Arial" w:hAnsi="Arial" w:cs="Arial"/>
          <w:sz w:val="22"/>
          <w:lang w:val="en-GB"/>
        </w:rPr>
      </w:pPr>
      <w:r w:rsidRPr="006E301D">
        <w:rPr>
          <w:rFonts w:ascii="Arial" w:hAnsi="Arial" w:cs="Arial"/>
          <w:sz w:val="22"/>
          <w:lang w:val="en-GB"/>
        </w:rPr>
        <w:t>The following are the applications currently recognized as potential consumers. The attribute level details are being worked on, so the document will be updated with these details periodically.</w:t>
      </w:r>
    </w:p>
    <w:p w14:paraId="6B840470" w14:textId="77777777" w:rsidR="004B1A2C" w:rsidRPr="00320976" w:rsidRDefault="004B1A2C" w:rsidP="004B1A2C">
      <w:pPr>
        <w:ind w:left="720"/>
        <w:jc w:val="both"/>
        <w:rPr>
          <w:rFonts w:ascii="Arial" w:hAnsi="Arial" w:cs="Arial"/>
          <w:lang w:val="en-GB"/>
        </w:rPr>
      </w:pPr>
    </w:p>
    <w:p w14:paraId="42AB1C12" w14:textId="6BD7DC38" w:rsidR="00732787" w:rsidRPr="00583594" w:rsidRDefault="00732787" w:rsidP="00482B38">
      <w:pPr>
        <w:pStyle w:val="Heading3"/>
        <w:numPr>
          <w:ilvl w:val="2"/>
          <w:numId w:val="50"/>
        </w:numPr>
        <w:rPr>
          <w:rFonts w:ascii="Arial" w:eastAsia="Batang" w:hAnsi="Arial" w:cs="Arial"/>
          <w:b w:val="0"/>
          <w:sz w:val="22"/>
          <w:lang w:val="en-GB"/>
        </w:rPr>
      </w:pPr>
      <w:bookmarkStart w:id="235" w:name="_Toc6485744"/>
      <w:bookmarkStart w:id="236" w:name="_Toc8567037"/>
      <w:r w:rsidRPr="00721C9F">
        <w:rPr>
          <w:rFonts w:ascii="Arial" w:eastAsia="Batang" w:hAnsi="Arial" w:cs="Arial"/>
          <w:b w:val="0"/>
          <w:sz w:val="22"/>
          <w:lang w:val="en-GB"/>
        </w:rPr>
        <w:lastRenderedPageBreak/>
        <w:t>NetSuite</w:t>
      </w:r>
      <w:bookmarkEnd w:id="235"/>
      <w:bookmarkEnd w:id="236"/>
    </w:p>
    <w:p w14:paraId="4FE163A6" w14:textId="3C2541D2" w:rsidR="00732787" w:rsidRPr="00721C9F" w:rsidRDefault="00B23833" w:rsidP="00721C9F">
      <w:pPr>
        <w:ind w:left="1418"/>
        <w:jc w:val="both"/>
        <w:rPr>
          <w:rFonts w:ascii="Arial" w:hAnsi="Arial" w:cs="Arial"/>
          <w:sz w:val="22"/>
          <w:lang w:val="en-GB"/>
        </w:rPr>
      </w:pPr>
      <w:r w:rsidRPr="00721C9F">
        <w:rPr>
          <w:rFonts w:ascii="Arial" w:hAnsi="Arial" w:cs="Arial"/>
          <w:sz w:val="22"/>
          <w:lang w:val="en-GB"/>
        </w:rPr>
        <w:t>NetSuite</w:t>
      </w:r>
      <w:r w:rsidR="002F1D54">
        <w:rPr>
          <w:rFonts w:ascii="Arial" w:hAnsi="Arial" w:cs="Arial"/>
          <w:sz w:val="22"/>
          <w:lang w:val="en-GB"/>
        </w:rPr>
        <w:t>, an ERP,</w:t>
      </w:r>
      <w:r w:rsidRPr="00721C9F">
        <w:rPr>
          <w:rFonts w:ascii="Arial" w:hAnsi="Arial" w:cs="Arial"/>
          <w:sz w:val="22"/>
          <w:lang w:val="en-GB"/>
        </w:rPr>
        <w:t xml:space="preserve"> is interested in getting </w:t>
      </w:r>
      <w:r w:rsidR="00C42FCC" w:rsidRPr="00721C9F">
        <w:rPr>
          <w:rFonts w:ascii="Arial" w:hAnsi="Arial" w:cs="Arial"/>
          <w:sz w:val="22"/>
          <w:lang w:val="en-GB"/>
        </w:rPr>
        <w:t>Account</w:t>
      </w:r>
      <w:r w:rsidRPr="00721C9F">
        <w:rPr>
          <w:rFonts w:ascii="Arial" w:hAnsi="Arial" w:cs="Arial"/>
          <w:sz w:val="22"/>
          <w:lang w:val="en-GB"/>
        </w:rPr>
        <w:t xml:space="preserve"> data when a </w:t>
      </w:r>
      <w:r w:rsidR="00FA2756" w:rsidRPr="00721C9F">
        <w:rPr>
          <w:rFonts w:ascii="Arial" w:hAnsi="Arial" w:cs="Arial"/>
          <w:sz w:val="22"/>
          <w:lang w:val="en-GB"/>
        </w:rPr>
        <w:t>Sales</w:t>
      </w:r>
      <w:r w:rsidRPr="00721C9F">
        <w:rPr>
          <w:rFonts w:ascii="Arial" w:hAnsi="Arial" w:cs="Arial"/>
          <w:sz w:val="22"/>
          <w:lang w:val="en-GB"/>
        </w:rPr>
        <w:t xml:space="preserve"> order is sent to it via </w:t>
      </w:r>
      <w:r w:rsidR="00926E15">
        <w:rPr>
          <w:rFonts w:ascii="Arial" w:hAnsi="Arial" w:cs="Arial"/>
          <w:sz w:val="22"/>
          <w:lang w:val="en-GB"/>
        </w:rPr>
        <w:t>Salesforce</w:t>
      </w:r>
      <w:r w:rsidRPr="00460670">
        <w:rPr>
          <w:rFonts w:ascii="Arial" w:hAnsi="Arial" w:cs="Arial"/>
          <w:sz w:val="22"/>
          <w:lang w:val="en-GB"/>
        </w:rPr>
        <w:t xml:space="preserve">. </w:t>
      </w:r>
      <w:r w:rsidRPr="00E256AF">
        <w:rPr>
          <w:rFonts w:ascii="Arial" w:hAnsi="Arial" w:cs="Arial"/>
          <w:sz w:val="22"/>
          <w:lang w:val="en-GB"/>
        </w:rPr>
        <w:t xml:space="preserve">The attribute level details are being worked </w:t>
      </w:r>
      <w:r w:rsidR="002C2414" w:rsidRPr="00E256AF">
        <w:rPr>
          <w:rFonts w:ascii="Arial" w:hAnsi="Arial" w:cs="Arial"/>
          <w:sz w:val="22"/>
          <w:lang w:val="en-GB"/>
        </w:rPr>
        <w:t>up</w:t>
      </w:r>
      <w:r w:rsidR="00DC646E" w:rsidRPr="00E256AF">
        <w:rPr>
          <w:rFonts w:ascii="Arial" w:hAnsi="Arial" w:cs="Arial"/>
          <w:sz w:val="22"/>
          <w:lang w:val="en-GB"/>
        </w:rPr>
        <w:t>on with the integration team.</w:t>
      </w:r>
    </w:p>
    <w:p w14:paraId="14B8BD23" w14:textId="77777777" w:rsidR="002C2414" w:rsidRPr="004E3B37" w:rsidRDefault="002C2414" w:rsidP="00732787">
      <w:pPr>
        <w:rPr>
          <w:rFonts w:ascii="Arial" w:hAnsi="Arial" w:cs="Arial"/>
          <w:lang w:val="en-GB"/>
        </w:rPr>
      </w:pPr>
    </w:p>
    <w:p w14:paraId="0E3C956D" w14:textId="7C5ADAE5" w:rsidR="002C2414" w:rsidRPr="00583594" w:rsidRDefault="00926E15" w:rsidP="00482B38">
      <w:pPr>
        <w:pStyle w:val="Heading3"/>
        <w:numPr>
          <w:ilvl w:val="2"/>
          <w:numId w:val="50"/>
        </w:numPr>
        <w:rPr>
          <w:rFonts w:ascii="Arial" w:eastAsia="Batang" w:hAnsi="Arial" w:cs="Arial"/>
          <w:b w:val="0"/>
          <w:sz w:val="22"/>
          <w:lang w:val="en-GB"/>
        </w:rPr>
      </w:pPr>
      <w:bookmarkStart w:id="237" w:name="_Toc8567038"/>
      <w:r>
        <w:rPr>
          <w:rFonts w:ascii="Arial" w:eastAsia="Batang" w:hAnsi="Arial" w:cs="Arial"/>
          <w:b w:val="0"/>
          <w:sz w:val="22"/>
          <w:lang w:val="en-GB"/>
        </w:rPr>
        <w:t>Salesforce</w:t>
      </w:r>
      <w:bookmarkEnd w:id="237"/>
    </w:p>
    <w:p w14:paraId="555EB9C4" w14:textId="2C7F6021" w:rsidR="002C2414" w:rsidRPr="00721C9F" w:rsidRDefault="002C2414" w:rsidP="00721C9F">
      <w:pPr>
        <w:ind w:left="1418"/>
        <w:jc w:val="both"/>
        <w:rPr>
          <w:rFonts w:ascii="Arial" w:hAnsi="Arial" w:cs="Arial"/>
          <w:sz w:val="22"/>
          <w:lang w:val="en-GB"/>
        </w:rPr>
      </w:pPr>
      <w:r w:rsidRPr="00721C9F">
        <w:rPr>
          <w:rFonts w:ascii="Arial" w:hAnsi="Arial" w:cs="Arial"/>
          <w:sz w:val="22"/>
          <w:lang w:val="en-GB"/>
        </w:rPr>
        <w:t xml:space="preserve">An </w:t>
      </w:r>
      <w:r w:rsidR="00C42FCC" w:rsidRPr="00721C9F">
        <w:rPr>
          <w:rFonts w:ascii="Arial" w:hAnsi="Arial" w:cs="Arial"/>
          <w:sz w:val="22"/>
          <w:lang w:val="en-GB"/>
        </w:rPr>
        <w:t>Account</w:t>
      </w:r>
      <w:r w:rsidRPr="00721C9F">
        <w:rPr>
          <w:rFonts w:ascii="Arial" w:hAnsi="Arial" w:cs="Arial"/>
          <w:sz w:val="22"/>
          <w:lang w:val="en-GB"/>
        </w:rPr>
        <w:t xml:space="preserve"> is created in </w:t>
      </w:r>
      <w:r w:rsidR="00926E15">
        <w:rPr>
          <w:rFonts w:ascii="Arial" w:hAnsi="Arial" w:cs="Arial"/>
          <w:sz w:val="22"/>
          <w:lang w:val="en-GB"/>
        </w:rPr>
        <w:t>Salesforce</w:t>
      </w:r>
      <w:r w:rsidRPr="00721C9F">
        <w:rPr>
          <w:rFonts w:ascii="Arial" w:hAnsi="Arial" w:cs="Arial"/>
          <w:sz w:val="22"/>
          <w:lang w:val="en-GB"/>
        </w:rPr>
        <w:t>, however, since D</w:t>
      </w:r>
      <w:r w:rsidR="00CF698E" w:rsidRPr="00721C9F">
        <w:rPr>
          <w:rFonts w:ascii="Arial" w:hAnsi="Arial" w:cs="Arial"/>
          <w:sz w:val="22"/>
          <w:lang w:val="en-GB"/>
        </w:rPr>
        <w:t>&amp;</w:t>
      </w:r>
      <w:r w:rsidRPr="00721C9F">
        <w:rPr>
          <w:rFonts w:ascii="Arial" w:hAnsi="Arial" w:cs="Arial"/>
          <w:sz w:val="22"/>
          <w:lang w:val="en-GB"/>
        </w:rPr>
        <w:t xml:space="preserve">B details are now in the MDM component, those should be sent to </w:t>
      </w:r>
      <w:r w:rsidR="00926E15">
        <w:rPr>
          <w:rFonts w:ascii="Arial" w:hAnsi="Arial" w:cs="Arial"/>
          <w:sz w:val="22"/>
          <w:lang w:val="en-GB"/>
        </w:rPr>
        <w:t>Salesforce</w:t>
      </w:r>
      <w:r w:rsidRPr="00721C9F">
        <w:rPr>
          <w:rFonts w:ascii="Arial" w:hAnsi="Arial" w:cs="Arial"/>
          <w:sz w:val="22"/>
          <w:lang w:val="en-GB"/>
        </w:rPr>
        <w:t xml:space="preserve"> also. </w:t>
      </w:r>
      <w:r w:rsidR="00DC646E" w:rsidRPr="00721C9F">
        <w:rPr>
          <w:rFonts w:ascii="Arial" w:hAnsi="Arial" w:cs="Arial"/>
          <w:sz w:val="22"/>
          <w:lang w:val="en-GB"/>
        </w:rPr>
        <w:t>The attribute level details are being worked upon with the integration team</w:t>
      </w:r>
      <w:r w:rsidR="007705C0" w:rsidRPr="00721C9F">
        <w:rPr>
          <w:rFonts w:ascii="Arial" w:hAnsi="Arial" w:cs="Arial"/>
          <w:sz w:val="22"/>
          <w:lang w:val="en-GB"/>
        </w:rPr>
        <w:t xml:space="preserve">. </w:t>
      </w:r>
      <w:r w:rsidR="00926E15">
        <w:rPr>
          <w:rFonts w:ascii="Arial" w:hAnsi="Arial" w:cs="Arial"/>
          <w:sz w:val="22"/>
          <w:lang w:val="en-GB"/>
        </w:rPr>
        <w:t>Salesforce</w:t>
      </w:r>
      <w:r w:rsidR="007705C0" w:rsidRPr="00721C9F">
        <w:rPr>
          <w:rFonts w:ascii="Arial" w:hAnsi="Arial" w:cs="Arial"/>
          <w:sz w:val="22"/>
          <w:lang w:val="en-GB"/>
        </w:rPr>
        <w:t xml:space="preserve"> also manages customer interactions, so if an </w:t>
      </w:r>
      <w:r w:rsidR="00C42FCC" w:rsidRPr="00721C9F">
        <w:rPr>
          <w:rFonts w:ascii="Arial" w:hAnsi="Arial" w:cs="Arial"/>
          <w:sz w:val="22"/>
          <w:lang w:val="en-GB"/>
        </w:rPr>
        <w:t>Account</w:t>
      </w:r>
      <w:r w:rsidR="00CE6D8A" w:rsidRPr="00721C9F">
        <w:rPr>
          <w:rFonts w:ascii="Arial" w:hAnsi="Arial" w:cs="Arial"/>
          <w:sz w:val="22"/>
          <w:lang w:val="en-GB"/>
        </w:rPr>
        <w:t xml:space="preserve"> </w:t>
      </w:r>
      <w:r w:rsidR="007705C0" w:rsidRPr="00721C9F">
        <w:rPr>
          <w:rFonts w:ascii="Arial" w:hAnsi="Arial" w:cs="Arial"/>
          <w:sz w:val="22"/>
          <w:lang w:val="en-GB"/>
        </w:rPr>
        <w:t xml:space="preserve">alias is </w:t>
      </w:r>
      <w:r w:rsidR="00BE3A52" w:rsidRPr="00721C9F">
        <w:rPr>
          <w:rFonts w:ascii="Arial" w:hAnsi="Arial" w:cs="Arial"/>
          <w:sz w:val="22"/>
          <w:lang w:val="en-GB"/>
        </w:rPr>
        <w:t>created;</w:t>
      </w:r>
      <w:r w:rsidR="007705C0" w:rsidRPr="00721C9F">
        <w:rPr>
          <w:rFonts w:ascii="Arial" w:hAnsi="Arial" w:cs="Arial"/>
          <w:sz w:val="22"/>
          <w:lang w:val="en-GB"/>
        </w:rPr>
        <w:t xml:space="preserve"> MDM needs to get the alias name from </w:t>
      </w:r>
      <w:r w:rsidR="00926E15">
        <w:rPr>
          <w:rFonts w:ascii="Arial" w:hAnsi="Arial" w:cs="Arial"/>
          <w:sz w:val="22"/>
          <w:lang w:val="en-GB"/>
        </w:rPr>
        <w:t>Salesforce</w:t>
      </w:r>
      <w:r w:rsidR="007705C0" w:rsidRPr="00721C9F">
        <w:rPr>
          <w:rFonts w:ascii="Arial" w:hAnsi="Arial" w:cs="Arial"/>
          <w:sz w:val="22"/>
          <w:lang w:val="en-GB"/>
        </w:rPr>
        <w:t>.</w:t>
      </w:r>
    </w:p>
    <w:p w14:paraId="2E096BF2" w14:textId="77777777" w:rsidR="004B1A2C" w:rsidRPr="00320976" w:rsidRDefault="004B1A2C" w:rsidP="004B1A2C">
      <w:pPr>
        <w:ind w:left="720"/>
        <w:jc w:val="both"/>
        <w:rPr>
          <w:rFonts w:ascii="Arial" w:hAnsi="Arial" w:cs="Arial"/>
          <w:lang w:val="en-GB"/>
        </w:rPr>
      </w:pPr>
    </w:p>
    <w:p w14:paraId="3A7EF14A" w14:textId="77777777" w:rsidR="002C2414" w:rsidRPr="00583594" w:rsidRDefault="002C2414" w:rsidP="00482B38">
      <w:pPr>
        <w:pStyle w:val="Heading3"/>
        <w:numPr>
          <w:ilvl w:val="2"/>
          <w:numId w:val="50"/>
        </w:numPr>
        <w:rPr>
          <w:rFonts w:ascii="Arial" w:eastAsia="Batang" w:hAnsi="Arial" w:cs="Arial"/>
          <w:b w:val="0"/>
          <w:sz w:val="22"/>
          <w:lang w:val="en-GB"/>
        </w:rPr>
      </w:pPr>
      <w:bookmarkStart w:id="238" w:name="_Toc6485746"/>
      <w:bookmarkStart w:id="239" w:name="_Toc8567039"/>
      <w:r w:rsidRPr="00721C9F">
        <w:rPr>
          <w:rFonts w:ascii="Arial" w:eastAsia="Batang" w:hAnsi="Arial" w:cs="Arial"/>
          <w:b w:val="0"/>
          <w:sz w:val="22"/>
          <w:lang w:val="en-GB"/>
        </w:rPr>
        <w:t>Anaplan</w:t>
      </w:r>
      <w:bookmarkEnd w:id="238"/>
      <w:bookmarkEnd w:id="239"/>
    </w:p>
    <w:p w14:paraId="750D3422" w14:textId="77777777" w:rsidR="00FD0A76" w:rsidRPr="00721C9F" w:rsidRDefault="002C2414" w:rsidP="00721C9F">
      <w:pPr>
        <w:ind w:left="1418"/>
        <w:jc w:val="both"/>
        <w:rPr>
          <w:rFonts w:ascii="Arial" w:hAnsi="Arial" w:cs="Arial"/>
          <w:sz w:val="22"/>
          <w:lang w:val="en-GB"/>
        </w:rPr>
      </w:pPr>
      <w:r w:rsidRPr="00721C9F">
        <w:rPr>
          <w:rFonts w:ascii="Arial" w:hAnsi="Arial" w:cs="Arial"/>
          <w:sz w:val="22"/>
          <w:lang w:val="en-GB"/>
        </w:rPr>
        <w:t xml:space="preserve">Anaplan is a budgeting and planning tool. It needs </w:t>
      </w:r>
      <w:r w:rsidR="00494AB7" w:rsidRPr="00721C9F">
        <w:rPr>
          <w:rFonts w:ascii="Arial" w:hAnsi="Arial" w:cs="Arial"/>
          <w:sz w:val="22"/>
          <w:lang w:val="en-GB"/>
        </w:rPr>
        <w:t>Legal</w:t>
      </w:r>
      <w:r w:rsidRPr="00721C9F">
        <w:rPr>
          <w:rFonts w:ascii="Arial" w:hAnsi="Arial" w:cs="Arial"/>
          <w:sz w:val="22"/>
          <w:lang w:val="en-GB"/>
        </w:rPr>
        <w:t xml:space="preserve"> </w:t>
      </w:r>
      <w:r w:rsidR="00C42FCC" w:rsidRPr="00721C9F">
        <w:rPr>
          <w:rFonts w:ascii="Arial" w:hAnsi="Arial" w:cs="Arial"/>
          <w:sz w:val="22"/>
          <w:lang w:val="en-GB"/>
        </w:rPr>
        <w:t>Account</w:t>
      </w:r>
      <w:r w:rsidRPr="00721C9F">
        <w:rPr>
          <w:rFonts w:ascii="Arial" w:hAnsi="Arial" w:cs="Arial"/>
          <w:sz w:val="22"/>
          <w:lang w:val="en-GB"/>
        </w:rPr>
        <w:t xml:space="preserve"> and its hierarchy to do </w:t>
      </w:r>
      <w:r w:rsidR="00FA2756" w:rsidRPr="00721C9F">
        <w:rPr>
          <w:rFonts w:ascii="Arial" w:hAnsi="Arial" w:cs="Arial"/>
          <w:sz w:val="22"/>
          <w:lang w:val="en-GB"/>
        </w:rPr>
        <w:t>Sales</w:t>
      </w:r>
      <w:r w:rsidRPr="00721C9F">
        <w:rPr>
          <w:rFonts w:ascii="Arial" w:hAnsi="Arial" w:cs="Arial"/>
          <w:sz w:val="22"/>
          <w:lang w:val="en-GB"/>
        </w:rPr>
        <w:t xml:space="preserve"> planning. </w:t>
      </w:r>
      <w:r w:rsidR="00DC646E" w:rsidRPr="00721C9F">
        <w:rPr>
          <w:rFonts w:ascii="Arial" w:hAnsi="Arial" w:cs="Arial"/>
          <w:sz w:val="22"/>
          <w:lang w:val="en-GB"/>
        </w:rPr>
        <w:t>The attribute level details are being worked upon with the integration team</w:t>
      </w:r>
    </w:p>
    <w:p w14:paraId="16960459" w14:textId="77777777" w:rsidR="004B1A2C" w:rsidRPr="00320976" w:rsidRDefault="004B1A2C" w:rsidP="004B1A2C">
      <w:pPr>
        <w:ind w:left="720"/>
        <w:jc w:val="both"/>
        <w:rPr>
          <w:rFonts w:ascii="Arial" w:hAnsi="Arial" w:cs="Arial"/>
          <w:lang w:val="en-GB"/>
        </w:rPr>
      </w:pPr>
    </w:p>
    <w:p w14:paraId="143197E3" w14:textId="77777777" w:rsidR="00FD0A76" w:rsidRPr="00583594" w:rsidRDefault="00FD0A76" w:rsidP="00482B38">
      <w:pPr>
        <w:pStyle w:val="Heading3"/>
        <w:numPr>
          <w:ilvl w:val="2"/>
          <w:numId w:val="50"/>
        </w:numPr>
        <w:rPr>
          <w:rFonts w:ascii="Arial" w:eastAsia="Batang" w:hAnsi="Arial" w:cs="Arial"/>
          <w:b w:val="0"/>
          <w:sz w:val="22"/>
          <w:lang w:val="en-GB"/>
        </w:rPr>
      </w:pPr>
      <w:bookmarkStart w:id="240" w:name="_Toc6485747"/>
      <w:bookmarkStart w:id="241" w:name="_Toc8567040"/>
      <w:r w:rsidRPr="00721C9F">
        <w:rPr>
          <w:rFonts w:ascii="Arial" w:eastAsia="Batang" w:hAnsi="Arial" w:cs="Arial"/>
          <w:b w:val="0"/>
          <w:sz w:val="22"/>
          <w:lang w:val="en-GB"/>
        </w:rPr>
        <w:t>Oracle SPM</w:t>
      </w:r>
      <w:bookmarkEnd w:id="240"/>
      <w:bookmarkEnd w:id="241"/>
    </w:p>
    <w:p w14:paraId="4FCAFED0" w14:textId="3FBCCFFD" w:rsidR="00B35BDC" w:rsidRPr="00721C9F" w:rsidRDefault="00FD0A76" w:rsidP="00721C9F">
      <w:pPr>
        <w:ind w:left="1418"/>
        <w:jc w:val="both"/>
        <w:rPr>
          <w:rFonts w:ascii="Arial" w:hAnsi="Arial" w:cs="Arial"/>
          <w:sz w:val="22"/>
          <w:lang w:val="en-GB"/>
        </w:rPr>
      </w:pPr>
      <w:r w:rsidRPr="00721C9F">
        <w:rPr>
          <w:rFonts w:ascii="Arial" w:hAnsi="Arial" w:cs="Arial"/>
          <w:sz w:val="22"/>
          <w:lang w:val="en-GB"/>
        </w:rPr>
        <w:t>Oracle Sales Performance management</w:t>
      </w:r>
      <w:r w:rsidR="002F1D54">
        <w:rPr>
          <w:rFonts w:ascii="Arial" w:hAnsi="Arial" w:cs="Arial"/>
          <w:sz w:val="22"/>
          <w:lang w:val="en-GB"/>
        </w:rPr>
        <w:t>,</w:t>
      </w:r>
      <w:r w:rsidRPr="00721C9F">
        <w:rPr>
          <w:rFonts w:ascii="Arial" w:hAnsi="Arial" w:cs="Arial"/>
          <w:sz w:val="22"/>
          <w:lang w:val="en-GB"/>
        </w:rPr>
        <w:t xml:space="preserve"> a compensation tool</w:t>
      </w:r>
      <w:r w:rsidR="002F1D54">
        <w:rPr>
          <w:rFonts w:ascii="Arial" w:hAnsi="Arial" w:cs="Arial"/>
          <w:sz w:val="22"/>
          <w:lang w:val="en-GB"/>
        </w:rPr>
        <w:t>,</w:t>
      </w:r>
      <w:r w:rsidRPr="00721C9F">
        <w:rPr>
          <w:rFonts w:ascii="Arial" w:hAnsi="Arial" w:cs="Arial"/>
          <w:sz w:val="22"/>
          <w:lang w:val="en-GB"/>
        </w:rPr>
        <w:t xml:space="preserve"> also needs </w:t>
      </w:r>
      <w:r w:rsidR="00494AB7" w:rsidRPr="00721C9F">
        <w:rPr>
          <w:rFonts w:ascii="Arial" w:hAnsi="Arial" w:cs="Arial"/>
          <w:sz w:val="22"/>
          <w:lang w:val="en-GB"/>
        </w:rPr>
        <w:t>Legal</w:t>
      </w:r>
      <w:r w:rsidRPr="00721C9F">
        <w:rPr>
          <w:rFonts w:ascii="Arial" w:hAnsi="Arial" w:cs="Arial"/>
          <w:sz w:val="22"/>
          <w:lang w:val="en-GB"/>
        </w:rPr>
        <w:t xml:space="preserve"> </w:t>
      </w:r>
      <w:r w:rsidR="00C42FCC" w:rsidRPr="00721C9F">
        <w:rPr>
          <w:rFonts w:ascii="Arial" w:hAnsi="Arial" w:cs="Arial"/>
          <w:sz w:val="22"/>
          <w:lang w:val="en-GB"/>
        </w:rPr>
        <w:t>Account</w:t>
      </w:r>
      <w:r w:rsidRPr="00721C9F">
        <w:rPr>
          <w:rFonts w:ascii="Arial" w:hAnsi="Arial" w:cs="Arial"/>
          <w:sz w:val="22"/>
          <w:lang w:val="en-GB"/>
        </w:rPr>
        <w:t xml:space="preserve"> and hierarchy from the MDM component. </w:t>
      </w:r>
      <w:r w:rsidR="00DC646E" w:rsidRPr="00E256AF">
        <w:rPr>
          <w:rFonts w:ascii="Arial" w:hAnsi="Arial" w:cs="Arial"/>
          <w:sz w:val="22"/>
          <w:lang w:val="en-GB"/>
        </w:rPr>
        <w:t>The attribute level details are being worked upon with the integration team</w:t>
      </w:r>
      <w:r w:rsidRPr="00E256AF">
        <w:rPr>
          <w:rFonts w:ascii="Arial" w:hAnsi="Arial" w:cs="Arial"/>
          <w:sz w:val="22"/>
          <w:lang w:val="en-GB"/>
        </w:rPr>
        <w:t>.</w:t>
      </w:r>
    </w:p>
    <w:p w14:paraId="46C86F35" w14:textId="77777777" w:rsidR="003124D0" w:rsidRPr="004E3B37" w:rsidRDefault="003124D0" w:rsidP="00FD0A76">
      <w:pPr>
        <w:rPr>
          <w:rFonts w:ascii="Arial" w:hAnsi="Arial" w:cs="Arial"/>
          <w:lang w:val="en-GB"/>
        </w:rPr>
      </w:pPr>
    </w:p>
    <w:p w14:paraId="125F121C" w14:textId="77777777" w:rsidR="003124D0" w:rsidRPr="00583594" w:rsidRDefault="003124D0" w:rsidP="00482B38">
      <w:pPr>
        <w:pStyle w:val="Heading3"/>
        <w:numPr>
          <w:ilvl w:val="2"/>
          <w:numId w:val="50"/>
        </w:numPr>
        <w:rPr>
          <w:rFonts w:ascii="Arial" w:eastAsia="Batang" w:hAnsi="Arial" w:cs="Arial"/>
          <w:b w:val="0"/>
          <w:sz w:val="22"/>
          <w:lang w:val="en-GB"/>
        </w:rPr>
      </w:pPr>
      <w:bookmarkStart w:id="242" w:name="_Toc6485748"/>
      <w:bookmarkStart w:id="243" w:name="_Toc8567041"/>
      <w:r w:rsidRPr="00721C9F">
        <w:rPr>
          <w:rFonts w:ascii="Arial" w:eastAsia="Batang" w:hAnsi="Arial" w:cs="Arial"/>
          <w:b w:val="0"/>
          <w:sz w:val="22"/>
          <w:lang w:val="en-GB"/>
        </w:rPr>
        <w:t>Software Entitlement (S</w:t>
      </w:r>
      <w:r w:rsidR="00721C9F">
        <w:rPr>
          <w:rFonts w:ascii="Arial" w:eastAsia="Batang" w:hAnsi="Arial" w:cs="Arial"/>
          <w:b w:val="0"/>
          <w:sz w:val="22"/>
          <w:lang w:val="en-GB"/>
        </w:rPr>
        <w:t>E</w:t>
      </w:r>
      <w:r w:rsidRPr="00721C9F">
        <w:rPr>
          <w:rFonts w:ascii="Arial" w:eastAsia="Batang" w:hAnsi="Arial" w:cs="Arial"/>
          <w:b w:val="0"/>
          <w:sz w:val="22"/>
          <w:lang w:val="en-GB"/>
        </w:rPr>
        <w:t>)</w:t>
      </w:r>
      <w:bookmarkEnd w:id="242"/>
      <w:bookmarkEnd w:id="243"/>
    </w:p>
    <w:p w14:paraId="7BA0B735" w14:textId="3EE051E2" w:rsidR="003124D0" w:rsidRPr="00721C9F" w:rsidRDefault="003124D0" w:rsidP="003248FB">
      <w:pPr>
        <w:ind w:left="1418"/>
        <w:jc w:val="both"/>
        <w:rPr>
          <w:rFonts w:ascii="Arial" w:hAnsi="Arial" w:cs="Arial"/>
          <w:sz w:val="22"/>
          <w:lang w:val="en-GB"/>
        </w:rPr>
      </w:pPr>
      <w:r w:rsidRPr="00721C9F">
        <w:rPr>
          <w:rFonts w:ascii="Arial" w:hAnsi="Arial" w:cs="Arial"/>
          <w:sz w:val="22"/>
          <w:lang w:val="en-GB"/>
        </w:rPr>
        <w:t>SE</w:t>
      </w:r>
      <w:r w:rsidR="003248FB">
        <w:rPr>
          <w:rFonts w:ascii="Arial" w:hAnsi="Arial" w:cs="Arial"/>
          <w:sz w:val="22"/>
          <w:lang w:val="en-GB"/>
        </w:rPr>
        <w:t xml:space="preserve">, </w:t>
      </w:r>
      <w:r w:rsidRPr="00721C9F">
        <w:rPr>
          <w:rFonts w:ascii="Arial" w:hAnsi="Arial" w:cs="Arial"/>
          <w:sz w:val="22"/>
          <w:lang w:val="en-GB"/>
        </w:rPr>
        <w:t>a system for fulfilment and software provisioning for the end customer</w:t>
      </w:r>
      <w:r w:rsidR="003248FB">
        <w:rPr>
          <w:rFonts w:ascii="Arial" w:hAnsi="Arial" w:cs="Arial"/>
          <w:sz w:val="22"/>
          <w:lang w:val="en-GB"/>
        </w:rPr>
        <w:t>,</w:t>
      </w:r>
      <w:r w:rsidRPr="00721C9F">
        <w:rPr>
          <w:rFonts w:ascii="Arial" w:hAnsi="Arial" w:cs="Arial"/>
          <w:sz w:val="22"/>
          <w:lang w:val="en-GB"/>
        </w:rPr>
        <w:t xml:space="preserve"> needs </w:t>
      </w:r>
      <w:r w:rsidR="00C42FCC" w:rsidRPr="00721C9F">
        <w:rPr>
          <w:rFonts w:ascii="Arial" w:hAnsi="Arial" w:cs="Arial"/>
          <w:sz w:val="22"/>
          <w:lang w:val="en-GB"/>
        </w:rPr>
        <w:t>Account</w:t>
      </w:r>
      <w:r w:rsidRPr="00721C9F">
        <w:rPr>
          <w:rFonts w:ascii="Arial" w:hAnsi="Arial" w:cs="Arial"/>
          <w:sz w:val="22"/>
          <w:lang w:val="en-GB"/>
        </w:rPr>
        <w:t xml:space="preserve"> </w:t>
      </w:r>
      <w:r w:rsidRPr="00460670">
        <w:rPr>
          <w:rFonts w:ascii="Arial" w:hAnsi="Arial" w:cs="Arial"/>
          <w:sz w:val="22"/>
          <w:lang w:val="en-GB"/>
        </w:rPr>
        <w:t xml:space="preserve">information to understand customer details. </w:t>
      </w:r>
      <w:r w:rsidRPr="00E256AF">
        <w:rPr>
          <w:rFonts w:ascii="Arial" w:hAnsi="Arial" w:cs="Arial"/>
          <w:sz w:val="22"/>
          <w:lang w:val="en-GB"/>
        </w:rPr>
        <w:t>The attribute level details are being worked upon with the integration team.</w:t>
      </w:r>
    </w:p>
    <w:p w14:paraId="5FA171A0" w14:textId="77777777" w:rsidR="008A0790" w:rsidRPr="004E3B37" w:rsidRDefault="008A0790" w:rsidP="003124D0">
      <w:pPr>
        <w:rPr>
          <w:rFonts w:ascii="Arial" w:hAnsi="Arial" w:cs="Arial"/>
          <w:lang w:val="en-GB"/>
        </w:rPr>
      </w:pPr>
    </w:p>
    <w:p w14:paraId="4F90ED40" w14:textId="77777777" w:rsidR="008A0790" w:rsidRPr="00583594" w:rsidRDefault="008A0790" w:rsidP="00482B38">
      <w:pPr>
        <w:pStyle w:val="Heading3"/>
        <w:numPr>
          <w:ilvl w:val="2"/>
          <w:numId w:val="50"/>
        </w:numPr>
        <w:rPr>
          <w:rFonts w:ascii="Arial" w:eastAsia="Batang" w:hAnsi="Arial" w:cs="Arial"/>
          <w:b w:val="0"/>
          <w:sz w:val="22"/>
          <w:lang w:val="en-GB"/>
        </w:rPr>
      </w:pPr>
      <w:bookmarkStart w:id="244" w:name="_Toc6485749"/>
      <w:bookmarkStart w:id="245" w:name="_Toc8567042"/>
      <w:r w:rsidRPr="00FB317B">
        <w:rPr>
          <w:rFonts w:ascii="Arial" w:eastAsia="Batang" w:hAnsi="Arial" w:cs="Arial"/>
          <w:b w:val="0"/>
          <w:sz w:val="22"/>
          <w:lang w:val="en-GB"/>
        </w:rPr>
        <w:t>Global Trade (GT)</w:t>
      </w:r>
      <w:bookmarkEnd w:id="244"/>
      <w:bookmarkEnd w:id="245"/>
    </w:p>
    <w:p w14:paraId="15105FE1" w14:textId="77777777" w:rsidR="008A0790" w:rsidRPr="00FB317B" w:rsidRDefault="008A0790" w:rsidP="00FB317B">
      <w:pPr>
        <w:ind w:left="1418"/>
        <w:jc w:val="both"/>
        <w:rPr>
          <w:rFonts w:ascii="Arial" w:hAnsi="Arial" w:cs="Arial"/>
          <w:sz w:val="22"/>
          <w:lang w:val="en-GB"/>
        </w:rPr>
      </w:pPr>
      <w:r w:rsidRPr="00FB317B">
        <w:rPr>
          <w:rFonts w:ascii="Arial" w:hAnsi="Arial" w:cs="Arial"/>
          <w:sz w:val="22"/>
          <w:lang w:val="en-GB"/>
        </w:rPr>
        <w:t>Global Trade is a system for compliance check. The system check</w:t>
      </w:r>
      <w:r w:rsidR="003248FB">
        <w:rPr>
          <w:rFonts w:ascii="Arial" w:hAnsi="Arial" w:cs="Arial"/>
          <w:sz w:val="22"/>
          <w:lang w:val="en-GB"/>
        </w:rPr>
        <w:t>s</w:t>
      </w:r>
      <w:r w:rsidRPr="00FB317B">
        <w:rPr>
          <w:rFonts w:ascii="Arial" w:hAnsi="Arial" w:cs="Arial"/>
          <w:sz w:val="22"/>
          <w:lang w:val="en-GB"/>
        </w:rPr>
        <w:t xml:space="preserve"> </w:t>
      </w:r>
      <w:r w:rsidR="00BB1072" w:rsidRPr="00FB317B">
        <w:rPr>
          <w:rFonts w:ascii="Arial" w:hAnsi="Arial" w:cs="Arial"/>
          <w:sz w:val="22"/>
          <w:lang w:val="en-GB"/>
        </w:rPr>
        <w:t xml:space="preserve">Micro Focus </w:t>
      </w:r>
      <w:r w:rsidRPr="00460670">
        <w:rPr>
          <w:rFonts w:ascii="Arial" w:hAnsi="Arial" w:cs="Arial"/>
          <w:sz w:val="22"/>
          <w:lang w:val="en-GB"/>
        </w:rPr>
        <w:t>customers against</w:t>
      </w:r>
      <w:r w:rsidR="003248FB" w:rsidRPr="00460670">
        <w:rPr>
          <w:rFonts w:ascii="Arial" w:hAnsi="Arial" w:cs="Arial"/>
          <w:sz w:val="22"/>
          <w:lang w:val="en-GB"/>
        </w:rPr>
        <w:t xml:space="preserve"> the</w:t>
      </w:r>
      <w:r w:rsidRPr="00460670">
        <w:rPr>
          <w:rFonts w:ascii="Arial" w:hAnsi="Arial" w:cs="Arial"/>
          <w:sz w:val="22"/>
          <w:lang w:val="en-GB"/>
        </w:rPr>
        <w:t xml:space="preserve"> third party restricted party list, and sends MDM a flag back if a party is restricted. </w:t>
      </w:r>
      <w:r w:rsidRPr="00E256AF">
        <w:rPr>
          <w:rFonts w:ascii="Arial" w:hAnsi="Arial" w:cs="Arial"/>
          <w:sz w:val="22"/>
          <w:lang w:val="en-GB"/>
        </w:rPr>
        <w:t>The attribute level details are being worked upon with the integration team</w:t>
      </w:r>
      <w:r w:rsidR="007705C0" w:rsidRPr="00E256AF">
        <w:rPr>
          <w:rFonts w:ascii="Arial" w:hAnsi="Arial" w:cs="Arial"/>
          <w:sz w:val="22"/>
          <w:lang w:val="en-GB"/>
        </w:rPr>
        <w:t>.</w:t>
      </w:r>
    </w:p>
    <w:p w14:paraId="303AF9AE" w14:textId="77777777" w:rsidR="007B7B44" w:rsidRPr="004E3B37" w:rsidRDefault="007B7B44" w:rsidP="008A0790">
      <w:pPr>
        <w:rPr>
          <w:rFonts w:ascii="Arial" w:hAnsi="Arial" w:cs="Arial"/>
          <w:lang w:val="en-GB"/>
        </w:rPr>
      </w:pPr>
    </w:p>
    <w:p w14:paraId="618951DD" w14:textId="77777777" w:rsidR="007B7B44" w:rsidRPr="00583594" w:rsidRDefault="007B7B44" w:rsidP="00482B38">
      <w:pPr>
        <w:pStyle w:val="Heading3"/>
        <w:numPr>
          <w:ilvl w:val="2"/>
          <w:numId w:val="50"/>
        </w:numPr>
        <w:rPr>
          <w:rFonts w:ascii="Arial" w:eastAsia="Batang" w:hAnsi="Arial" w:cs="Arial"/>
          <w:b w:val="0"/>
          <w:sz w:val="22"/>
          <w:lang w:val="en-GB"/>
        </w:rPr>
      </w:pPr>
      <w:bookmarkStart w:id="246" w:name="_Toc6485750"/>
      <w:bookmarkStart w:id="247" w:name="_Toc8567043"/>
      <w:r w:rsidRPr="00FB317B">
        <w:rPr>
          <w:rFonts w:ascii="Arial" w:eastAsia="Batang" w:hAnsi="Arial" w:cs="Arial"/>
          <w:b w:val="0"/>
          <w:sz w:val="22"/>
          <w:lang w:val="en-GB"/>
        </w:rPr>
        <w:t xml:space="preserve">LASA (Legal </w:t>
      </w:r>
      <w:r w:rsidR="00C42FCC" w:rsidRPr="00FB317B">
        <w:rPr>
          <w:rFonts w:ascii="Arial" w:eastAsia="Batang" w:hAnsi="Arial" w:cs="Arial"/>
          <w:b w:val="0"/>
          <w:sz w:val="22"/>
          <w:lang w:val="en-GB"/>
        </w:rPr>
        <w:t>Account</w:t>
      </w:r>
      <w:r w:rsidRPr="00FB317B">
        <w:rPr>
          <w:rFonts w:ascii="Arial" w:eastAsia="Batang" w:hAnsi="Arial" w:cs="Arial"/>
          <w:b w:val="0"/>
          <w:sz w:val="22"/>
          <w:lang w:val="en-GB"/>
        </w:rPr>
        <w:t xml:space="preserve"> to Sales </w:t>
      </w:r>
      <w:r w:rsidR="00C42FCC" w:rsidRPr="00FB317B">
        <w:rPr>
          <w:rFonts w:ascii="Arial" w:eastAsia="Batang" w:hAnsi="Arial" w:cs="Arial"/>
          <w:b w:val="0"/>
          <w:sz w:val="22"/>
          <w:lang w:val="en-GB"/>
        </w:rPr>
        <w:t>Account</w:t>
      </w:r>
      <w:r w:rsidRPr="00FB317B">
        <w:rPr>
          <w:rFonts w:ascii="Arial" w:eastAsia="Batang" w:hAnsi="Arial" w:cs="Arial"/>
          <w:b w:val="0"/>
          <w:sz w:val="22"/>
          <w:lang w:val="en-GB"/>
        </w:rPr>
        <w:t>)</w:t>
      </w:r>
      <w:bookmarkEnd w:id="246"/>
      <w:bookmarkEnd w:id="247"/>
    </w:p>
    <w:p w14:paraId="355FC9B3" w14:textId="06D16DDD" w:rsidR="007705C0" w:rsidRPr="00FB317B" w:rsidRDefault="007B7B44" w:rsidP="00FB317B">
      <w:pPr>
        <w:ind w:left="1418"/>
        <w:jc w:val="both"/>
        <w:rPr>
          <w:rFonts w:ascii="Arial" w:hAnsi="Arial" w:cs="Arial"/>
          <w:sz w:val="22"/>
          <w:lang w:val="en-GB"/>
        </w:rPr>
      </w:pPr>
      <w:r w:rsidRPr="00FB317B">
        <w:rPr>
          <w:rFonts w:ascii="Arial" w:hAnsi="Arial" w:cs="Arial"/>
          <w:sz w:val="22"/>
          <w:lang w:val="en-GB"/>
        </w:rPr>
        <w:t xml:space="preserve">LASA will be present in </w:t>
      </w:r>
      <w:r w:rsidR="003248FB">
        <w:rPr>
          <w:rFonts w:ascii="Arial" w:hAnsi="Arial" w:cs="Arial"/>
          <w:sz w:val="22"/>
          <w:lang w:val="en-GB"/>
        </w:rPr>
        <w:t xml:space="preserve">the </w:t>
      </w:r>
      <w:r w:rsidRPr="00FB317B">
        <w:rPr>
          <w:rFonts w:ascii="Arial" w:hAnsi="Arial" w:cs="Arial"/>
          <w:sz w:val="22"/>
          <w:lang w:val="en-GB"/>
        </w:rPr>
        <w:t xml:space="preserve">transition architecture to support Sales </w:t>
      </w:r>
      <w:r w:rsidR="00C42FCC" w:rsidRPr="00FB317B">
        <w:rPr>
          <w:rFonts w:ascii="Arial" w:hAnsi="Arial" w:cs="Arial"/>
          <w:sz w:val="22"/>
          <w:lang w:val="en-GB"/>
        </w:rPr>
        <w:t>Account</w:t>
      </w:r>
      <w:r w:rsidRPr="00FB317B">
        <w:rPr>
          <w:rFonts w:ascii="Arial" w:hAnsi="Arial" w:cs="Arial"/>
          <w:sz w:val="22"/>
          <w:lang w:val="en-GB"/>
        </w:rPr>
        <w:t xml:space="preserve"> grouping. </w:t>
      </w:r>
      <w:r w:rsidR="00BE3A52" w:rsidRPr="00FB317B">
        <w:rPr>
          <w:rFonts w:ascii="Arial" w:hAnsi="Arial" w:cs="Arial"/>
          <w:sz w:val="22"/>
          <w:lang w:val="en-GB"/>
        </w:rPr>
        <w:t>Therefore,</w:t>
      </w:r>
      <w:r w:rsidRPr="00FB317B">
        <w:rPr>
          <w:rFonts w:ascii="Arial" w:hAnsi="Arial" w:cs="Arial"/>
          <w:sz w:val="22"/>
          <w:lang w:val="en-GB"/>
        </w:rPr>
        <w:t xml:space="preserve"> the MDM will feed data into LASA. </w:t>
      </w:r>
      <w:r w:rsidRPr="00E256AF">
        <w:rPr>
          <w:rFonts w:ascii="Arial" w:hAnsi="Arial" w:cs="Arial"/>
          <w:sz w:val="22"/>
          <w:lang w:val="en-GB"/>
        </w:rPr>
        <w:t>The attribute level details are being worked upon with the integration team.</w:t>
      </w:r>
    </w:p>
    <w:p w14:paraId="36C9A222" w14:textId="77777777" w:rsidR="003124D0" w:rsidRPr="00AD540C" w:rsidRDefault="003124D0" w:rsidP="00FD0A76">
      <w:pPr>
        <w:rPr>
          <w:rFonts w:ascii="Arial" w:hAnsi="Arial" w:cs="Arial"/>
          <w:lang w:val="en-GB"/>
        </w:rPr>
      </w:pPr>
    </w:p>
    <w:p w14:paraId="705DBE7A" w14:textId="77777777" w:rsidR="00FD0A76" w:rsidRPr="00AD540C" w:rsidRDefault="00FD0A76" w:rsidP="00FD0A76">
      <w:pPr>
        <w:rPr>
          <w:rFonts w:ascii="Arial" w:hAnsi="Arial" w:cs="Arial"/>
          <w:lang w:val="en-GB"/>
        </w:rPr>
      </w:pPr>
    </w:p>
    <w:p w14:paraId="57613D23" w14:textId="77777777" w:rsidR="00895682" w:rsidRPr="00583594" w:rsidRDefault="00895682"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48" w:name="_Toc6485751"/>
      <w:bookmarkStart w:id="249" w:name="_Toc8567044"/>
      <w:r w:rsidRPr="00583594">
        <w:rPr>
          <w:rFonts w:ascii="Arial" w:eastAsia="Batang" w:hAnsi="Arial" w:cs="Arial"/>
          <w:b w:val="0"/>
          <w:i w:val="0"/>
          <w:sz w:val="24"/>
          <w:szCs w:val="22"/>
          <w:lang w:val="en-GB"/>
        </w:rPr>
        <w:t>MDM Logical Data Model</w:t>
      </w:r>
      <w:bookmarkEnd w:id="248"/>
      <w:bookmarkEnd w:id="249"/>
    </w:p>
    <w:p w14:paraId="48735A6E" w14:textId="77777777" w:rsidR="0026412F" w:rsidRPr="00320976" w:rsidRDefault="0026412F" w:rsidP="00777DD0">
      <w:pPr>
        <w:pStyle w:val="TeSH2"/>
        <w:numPr>
          <w:ilvl w:val="0"/>
          <w:numId w:val="0"/>
        </w:numPr>
        <w:spacing w:before="0"/>
        <w:ind w:left="1440"/>
        <w:jc w:val="both"/>
        <w:rPr>
          <w:rFonts w:cs="Arial"/>
          <w:sz w:val="20"/>
        </w:rPr>
      </w:pPr>
    </w:p>
    <w:p w14:paraId="0C610B53" w14:textId="3FE9EDCC" w:rsidR="00895682" w:rsidRPr="00FB317B" w:rsidRDefault="00895682" w:rsidP="00FB317B">
      <w:pPr>
        <w:ind w:left="709"/>
        <w:jc w:val="both"/>
        <w:rPr>
          <w:rFonts w:ascii="Arial" w:hAnsi="Arial" w:cs="Arial"/>
          <w:b/>
          <w:sz w:val="22"/>
          <w:lang w:val="en-GB"/>
        </w:rPr>
      </w:pPr>
      <w:r w:rsidRPr="00FB317B">
        <w:rPr>
          <w:rFonts w:ascii="Arial" w:hAnsi="Arial" w:cs="Arial"/>
          <w:sz w:val="22"/>
          <w:lang w:val="en-GB"/>
        </w:rPr>
        <w:t xml:space="preserve">As described in </w:t>
      </w:r>
      <w:r w:rsidR="003248FB">
        <w:rPr>
          <w:rFonts w:ascii="Arial" w:hAnsi="Arial" w:cs="Arial"/>
          <w:sz w:val="22"/>
          <w:lang w:val="en-GB"/>
        </w:rPr>
        <w:t xml:space="preserve">the </w:t>
      </w:r>
      <w:r w:rsidRPr="00FB317B">
        <w:rPr>
          <w:rFonts w:ascii="Arial" w:hAnsi="Arial" w:cs="Arial"/>
          <w:sz w:val="22"/>
          <w:lang w:val="en-GB"/>
        </w:rPr>
        <w:t xml:space="preserve">methodology and best practices section, a party data model is key to the MDM solution because it treats all participating business entities as either individual or organization. This helps in de-duplicating entities, as generally these entities are defined as customer, partner, vendor, employee, contact and any other relevant role. </w:t>
      </w:r>
      <w:r w:rsidR="00BE3A52" w:rsidRPr="00FB317B">
        <w:rPr>
          <w:rFonts w:ascii="Arial" w:hAnsi="Arial" w:cs="Arial"/>
          <w:sz w:val="22"/>
          <w:lang w:val="en-GB"/>
        </w:rPr>
        <w:t>Therefore</w:t>
      </w:r>
      <w:r w:rsidR="003E0706" w:rsidRPr="00FB317B">
        <w:rPr>
          <w:rFonts w:ascii="Arial" w:hAnsi="Arial" w:cs="Arial"/>
          <w:sz w:val="22"/>
          <w:lang w:val="en-GB"/>
        </w:rPr>
        <w:t>,</w:t>
      </w:r>
      <w:r w:rsidRPr="00FB317B">
        <w:rPr>
          <w:rFonts w:ascii="Arial" w:hAnsi="Arial" w:cs="Arial"/>
          <w:sz w:val="22"/>
          <w:lang w:val="en-GB"/>
        </w:rPr>
        <w:t xml:space="preserve"> if there are two records of a given entity, </w:t>
      </w:r>
      <w:r w:rsidR="00BE3A52" w:rsidRPr="00FB317B">
        <w:rPr>
          <w:rFonts w:ascii="Arial" w:hAnsi="Arial" w:cs="Arial"/>
          <w:sz w:val="22"/>
          <w:lang w:val="en-GB"/>
        </w:rPr>
        <w:t>it is</w:t>
      </w:r>
      <w:r w:rsidRPr="00FB317B">
        <w:rPr>
          <w:rFonts w:ascii="Arial" w:hAnsi="Arial" w:cs="Arial"/>
          <w:sz w:val="22"/>
          <w:lang w:val="en-GB"/>
        </w:rPr>
        <w:t xml:space="preserve"> quite hard to find if these are same entity (organization or person) or different ones.</w:t>
      </w:r>
    </w:p>
    <w:p w14:paraId="01FC2F12" w14:textId="77777777" w:rsidR="00895682" w:rsidRPr="00FB317B" w:rsidRDefault="00895682" w:rsidP="00FB317B">
      <w:pPr>
        <w:ind w:left="576"/>
        <w:jc w:val="both"/>
        <w:rPr>
          <w:rFonts w:ascii="Arial" w:hAnsi="Arial" w:cs="Arial"/>
          <w:sz w:val="22"/>
          <w:lang w:val="en-GB"/>
        </w:rPr>
      </w:pPr>
    </w:p>
    <w:p w14:paraId="42A676B1" w14:textId="1BECBB7B" w:rsidR="00895682" w:rsidRPr="00FB317B" w:rsidRDefault="00895682" w:rsidP="00FB317B">
      <w:pPr>
        <w:ind w:left="709"/>
        <w:jc w:val="both"/>
        <w:rPr>
          <w:rFonts w:ascii="Arial" w:hAnsi="Arial" w:cs="Arial"/>
          <w:sz w:val="22"/>
          <w:lang w:val="en-GB"/>
        </w:rPr>
      </w:pPr>
      <w:r w:rsidRPr="00FB317B">
        <w:rPr>
          <w:rFonts w:ascii="Arial" w:hAnsi="Arial" w:cs="Arial"/>
          <w:sz w:val="22"/>
          <w:lang w:val="en-GB"/>
        </w:rPr>
        <w:t xml:space="preserve">The logical model shown below drives everything via a </w:t>
      </w:r>
      <w:r w:rsidR="001D3E4A">
        <w:rPr>
          <w:rFonts w:ascii="Arial" w:hAnsi="Arial" w:cs="Arial"/>
          <w:sz w:val="22"/>
          <w:lang w:val="en-GB"/>
        </w:rPr>
        <w:t>‘P</w:t>
      </w:r>
      <w:r w:rsidRPr="00FB317B">
        <w:rPr>
          <w:rFonts w:ascii="Arial" w:hAnsi="Arial" w:cs="Arial"/>
          <w:sz w:val="22"/>
          <w:lang w:val="en-GB"/>
        </w:rPr>
        <w:t>arty</w:t>
      </w:r>
      <w:r w:rsidR="001D3E4A">
        <w:rPr>
          <w:rFonts w:ascii="Arial" w:hAnsi="Arial" w:cs="Arial"/>
          <w:sz w:val="22"/>
          <w:lang w:val="en-GB"/>
        </w:rPr>
        <w:t>’</w:t>
      </w:r>
      <w:r w:rsidRPr="00FB317B">
        <w:rPr>
          <w:rFonts w:ascii="Arial" w:hAnsi="Arial" w:cs="Arial"/>
          <w:sz w:val="22"/>
          <w:lang w:val="en-GB"/>
        </w:rPr>
        <w:t xml:space="preserve">. A </w:t>
      </w:r>
      <w:r w:rsidR="001D3E4A">
        <w:rPr>
          <w:rFonts w:ascii="Arial" w:hAnsi="Arial" w:cs="Arial"/>
          <w:sz w:val="22"/>
          <w:lang w:val="en-GB"/>
        </w:rPr>
        <w:t>P</w:t>
      </w:r>
      <w:r w:rsidRPr="00FB317B">
        <w:rPr>
          <w:rFonts w:ascii="Arial" w:hAnsi="Arial" w:cs="Arial"/>
          <w:sz w:val="22"/>
          <w:lang w:val="en-GB"/>
        </w:rPr>
        <w:t>arty is an internal entity in Micro</w:t>
      </w:r>
      <w:r w:rsidR="00777DD0" w:rsidRPr="00FB317B">
        <w:rPr>
          <w:rFonts w:ascii="Arial" w:hAnsi="Arial" w:cs="Arial"/>
          <w:sz w:val="22"/>
          <w:lang w:val="en-GB"/>
        </w:rPr>
        <w:t xml:space="preserve"> </w:t>
      </w:r>
      <w:r w:rsidRPr="00FB317B">
        <w:rPr>
          <w:rFonts w:ascii="Arial" w:hAnsi="Arial" w:cs="Arial"/>
          <w:sz w:val="22"/>
          <w:lang w:val="en-GB"/>
        </w:rPr>
        <w:t xml:space="preserve">Focus. If we are sourcing data from </w:t>
      </w:r>
      <w:r w:rsidR="00777DD0" w:rsidRPr="00FB317B">
        <w:rPr>
          <w:rFonts w:ascii="Arial" w:hAnsi="Arial" w:cs="Arial"/>
          <w:sz w:val="22"/>
          <w:lang w:val="en-GB"/>
        </w:rPr>
        <w:t>D&amp;B</w:t>
      </w:r>
      <w:r w:rsidRPr="00FB317B">
        <w:rPr>
          <w:rFonts w:ascii="Arial" w:hAnsi="Arial" w:cs="Arial"/>
          <w:sz w:val="22"/>
          <w:lang w:val="en-GB"/>
        </w:rPr>
        <w:t xml:space="preserve">, it is external data, and stored in a different table. A </w:t>
      </w:r>
      <w:r w:rsidR="001D3E4A">
        <w:rPr>
          <w:rFonts w:ascii="Arial" w:hAnsi="Arial" w:cs="Arial"/>
          <w:sz w:val="22"/>
          <w:lang w:val="en-GB"/>
        </w:rPr>
        <w:t>P</w:t>
      </w:r>
      <w:r w:rsidRPr="00FB317B">
        <w:rPr>
          <w:rFonts w:ascii="Arial" w:hAnsi="Arial" w:cs="Arial"/>
          <w:sz w:val="22"/>
          <w:lang w:val="en-GB"/>
        </w:rPr>
        <w:t xml:space="preserve">arty can have multiple addresses, phones and emails. An </w:t>
      </w:r>
      <w:r w:rsidR="00C42FCC" w:rsidRPr="00FB317B">
        <w:rPr>
          <w:rFonts w:ascii="Arial" w:hAnsi="Arial" w:cs="Arial"/>
          <w:sz w:val="22"/>
          <w:lang w:val="en-GB"/>
        </w:rPr>
        <w:t>Account</w:t>
      </w:r>
      <w:r w:rsidRPr="00FB317B">
        <w:rPr>
          <w:rFonts w:ascii="Arial" w:hAnsi="Arial" w:cs="Arial"/>
          <w:sz w:val="22"/>
          <w:lang w:val="en-GB"/>
        </w:rPr>
        <w:t xml:space="preserve"> is an organization with an address (either primary or secondary from </w:t>
      </w:r>
      <w:r w:rsidR="00777DD0" w:rsidRPr="00FB317B">
        <w:rPr>
          <w:rFonts w:ascii="Arial" w:hAnsi="Arial" w:cs="Arial"/>
          <w:sz w:val="22"/>
          <w:lang w:val="en-GB"/>
        </w:rPr>
        <w:t>D&amp;B</w:t>
      </w:r>
      <w:r w:rsidRPr="00FB317B">
        <w:rPr>
          <w:rFonts w:ascii="Arial" w:hAnsi="Arial" w:cs="Arial"/>
          <w:sz w:val="22"/>
          <w:lang w:val="en-GB"/>
        </w:rPr>
        <w:t xml:space="preserve">). In some cases, </w:t>
      </w:r>
      <w:r w:rsidR="00BE3A52" w:rsidRPr="00FB317B">
        <w:rPr>
          <w:rFonts w:ascii="Arial" w:hAnsi="Arial" w:cs="Arial"/>
          <w:sz w:val="22"/>
          <w:lang w:val="en-GB"/>
        </w:rPr>
        <w:t>a Sales representative can manually create an address</w:t>
      </w:r>
      <w:r w:rsidRPr="00FB317B">
        <w:rPr>
          <w:rFonts w:ascii="Arial" w:hAnsi="Arial" w:cs="Arial"/>
          <w:sz w:val="22"/>
          <w:lang w:val="en-GB"/>
        </w:rPr>
        <w:t xml:space="preserve"> if the address from D</w:t>
      </w:r>
      <w:r w:rsidR="00777DD0" w:rsidRPr="00FB317B">
        <w:rPr>
          <w:rFonts w:ascii="Arial" w:hAnsi="Arial" w:cs="Arial"/>
          <w:sz w:val="22"/>
          <w:lang w:val="en-GB"/>
        </w:rPr>
        <w:t>&amp;</w:t>
      </w:r>
      <w:r w:rsidRPr="00FB317B">
        <w:rPr>
          <w:rFonts w:ascii="Arial" w:hAnsi="Arial" w:cs="Arial"/>
          <w:sz w:val="22"/>
          <w:lang w:val="en-GB"/>
        </w:rPr>
        <w:t>B is not relevant for transactional purposes.</w:t>
      </w:r>
    </w:p>
    <w:p w14:paraId="07244424" w14:textId="77777777" w:rsidR="00895682" w:rsidRPr="00FB317B" w:rsidRDefault="00895682" w:rsidP="00FB317B">
      <w:pPr>
        <w:ind w:left="576"/>
        <w:jc w:val="both"/>
        <w:rPr>
          <w:rFonts w:ascii="Arial" w:hAnsi="Arial" w:cs="Arial"/>
          <w:sz w:val="22"/>
          <w:lang w:val="en-GB"/>
        </w:rPr>
      </w:pPr>
    </w:p>
    <w:p w14:paraId="1556C969" w14:textId="2DE05F2A" w:rsidR="00895682" w:rsidRPr="00FB317B" w:rsidRDefault="00895682" w:rsidP="00FB317B">
      <w:pPr>
        <w:ind w:left="709"/>
        <w:jc w:val="both"/>
        <w:rPr>
          <w:rFonts w:ascii="Arial" w:hAnsi="Arial" w:cs="Arial"/>
          <w:sz w:val="22"/>
          <w:lang w:val="en-GB"/>
        </w:rPr>
      </w:pPr>
      <w:r w:rsidRPr="00FB317B">
        <w:rPr>
          <w:rFonts w:ascii="Arial" w:hAnsi="Arial" w:cs="Arial"/>
          <w:sz w:val="22"/>
          <w:lang w:val="en-GB"/>
        </w:rPr>
        <w:t>The attributes and their definitions are captured on an enterprise</w:t>
      </w:r>
      <w:r w:rsidR="003248FB">
        <w:rPr>
          <w:rFonts w:ascii="Arial" w:hAnsi="Arial" w:cs="Arial"/>
          <w:sz w:val="22"/>
          <w:lang w:val="en-GB"/>
        </w:rPr>
        <w:t>-</w:t>
      </w:r>
      <w:r w:rsidRPr="00FB317B">
        <w:rPr>
          <w:rFonts w:ascii="Arial" w:hAnsi="Arial" w:cs="Arial"/>
          <w:sz w:val="22"/>
          <w:lang w:val="en-GB"/>
        </w:rPr>
        <w:t>wide business glossary tool.</w:t>
      </w:r>
      <w:r w:rsidR="003E0706" w:rsidRPr="00FB317B">
        <w:rPr>
          <w:rFonts w:ascii="Arial" w:hAnsi="Arial" w:cs="Arial"/>
          <w:sz w:val="22"/>
          <w:lang w:val="en-GB"/>
        </w:rPr>
        <w:t xml:space="preserve"> M</w:t>
      </w:r>
      <w:r w:rsidRPr="00FB317B">
        <w:rPr>
          <w:rFonts w:ascii="Arial" w:hAnsi="Arial" w:cs="Arial"/>
          <w:sz w:val="22"/>
          <w:lang w:val="en-GB"/>
        </w:rPr>
        <w:t>ore information on attributes can be found there.</w:t>
      </w:r>
    </w:p>
    <w:p w14:paraId="3D797AB1" w14:textId="77777777" w:rsidR="00FB317B" w:rsidRPr="00FB317B" w:rsidRDefault="00FB317B" w:rsidP="00FB317B">
      <w:pPr>
        <w:ind w:firstLine="709"/>
        <w:jc w:val="both"/>
        <w:rPr>
          <w:rFonts w:ascii="Arial" w:hAnsi="Arial" w:cs="Arial"/>
          <w:sz w:val="22"/>
          <w:lang w:val="en-GB"/>
        </w:rPr>
      </w:pPr>
    </w:p>
    <w:p w14:paraId="78649EF4" w14:textId="2114EC06" w:rsidR="00895682" w:rsidRDefault="00777DD0" w:rsidP="00FB317B">
      <w:pPr>
        <w:ind w:firstLine="709"/>
        <w:jc w:val="both"/>
        <w:rPr>
          <w:rStyle w:val="Hyperlink"/>
          <w:rFonts w:ascii="Arial" w:hAnsi="Arial" w:cs="Arial"/>
          <w:b/>
          <w:sz w:val="22"/>
          <w:lang w:val="en-GB"/>
        </w:rPr>
      </w:pPr>
      <w:r w:rsidRPr="00FB317B">
        <w:rPr>
          <w:rFonts w:ascii="Arial" w:hAnsi="Arial" w:cs="Arial"/>
          <w:sz w:val="22"/>
          <w:lang w:val="en-GB"/>
        </w:rPr>
        <w:t xml:space="preserve">Customer Logical Data Model can be found </w:t>
      </w:r>
      <w:hyperlink r:id="rId39" w:history="1">
        <w:r w:rsidRPr="00FB317B">
          <w:rPr>
            <w:rStyle w:val="Hyperlink"/>
            <w:rFonts w:ascii="Arial" w:hAnsi="Arial" w:cs="Arial"/>
            <w:b/>
            <w:sz w:val="22"/>
            <w:lang w:val="en-GB"/>
          </w:rPr>
          <w:t>here</w:t>
        </w:r>
      </w:hyperlink>
    </w:p>
    <w:p w14:paraId="3AAF53C8" w14:textId="6EE3DD01" w:rsidR="00B35BDC" w:rsidRDefault="00B35BDC" w:rsidP="00FB317B">
      <w:pPr>
        <w:ind w:firstLine="709"/>
        <w:jc w:val="both"/>
        <w:rPr>
          <w:rStyle w:val="Hyperlink"/>
          <w:rFonts w:ascii="Arial" w:hAnsi="Arial" w:cs="Arial"/>
          <w:b/>
          <w:sz w:val="22"/>
          <w:lang w:val="en-GB"/>
        </w:rPr>
      </w:pPr>
    </w:p>
    <w:p w14:paraId="36A26B85" w14:textId="59E3DFF3" w:rsidR="00B35BDC" w:rsidRDefault="00B35BDC" w:rsidP="00FB317B">
      <w:pPr>
        <w:ind w:firstLine="709"/>
        <w:jc w:val="both"/>
        <w:rPr>
          <w:rStyle w:val="Hyperlink"/>
          <w:rFonts w:ascii="Arial" w:hAnsi="Arial" w:cs="Arial"/>
          <w:b/>
          <w:sz w:val="22"/>
          <w:lang w:val="en-GB"/>
        </w:rPr>
      </w:pPr>
    </w:p>
    <w:p w14:paraId="12B26224" w14:textId="77777777" w:rsidR="00D40C77" w:rsidRPr="00583594" w:rsidRDefault="00D40C77"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50" w:name="_Toc272033207"/>
      <w:bookmarkStart w:id="251" w:name="_Toc6485752"/>
      <w:bookmarkStart w:id="252" w:name="_Toc8567045"/>
      <w:r w:rsidRPr="00583594">
        <w:rPr>
          <w:rFonts w:ascii="Arial" w:eastAsia="Batang" w:hAnsi="Arial" w:cs="Arial"/>
          <w:b w:val="0"/>
          <w:i w:val="0"/>
          <w:sz w:val="24"/>
          <w:szCs w:val="22"/>
          <w:lang w:val="en-GB"/>
        </w:rPr>
        <w:t>Mock-Ups</w:t>
      </w:r>
      <w:r w:rsidR="00FB317B" w:rsidRPr="00583594">
        <w:rPr>
          <w:rFonts w:ascii="Arial" w:eastAsia="Batang" w:hAnsi="Arial" w:cs="Arial"/>
          <w:b w:val="0"/>
          <w:i w:val="0"/>
          <w:sz w:val="24"/>
          <w:szCs w:val="22"/>
          <w:lang w:val="en-GB"/>
        </w:rPr>
        <w:t xml:space="preserve"> </w:t>
      </w:r>
      <w:r w:rsidRPr="00583594">
        <w:rPr>
          <w:rFonts w:ascii="Arial" w:eastAsia="Batang" w:hAnsi="Arial" w:cs="Arial"/>
          <w:b w:val="0"/>
          <w:i w:val="0"/>
          <w:sz w:val="24"/>
          <w:szCs w:val="22"/>
          <w:lang w:val="en-GB"/>
        </w:rPr>
        <w:t>/</w:t>
      </w:r>
      <w:r w:rsidR="00FB317B" w:rsidRPr="00583594">
        <w:rPr>
          <w:rFonts w:ascii="Arial" w:eastAsia="Batang" w:hAnsi="Arial" w:cs="Arial"/>
          <w:b w:val="0"/>
          <w:i w:val="0"/>
          <w:sz w:val="24"/>
          <w:szCs w:val="22"/>
          <w:lang w:val="en-GB"/>
        </w:rPr>
        <w:t xml:space="preserve"> </w:t>
      </w:r>
      <w:r w:rsidRPr="00583594">
        <w:rPr>
          <w:rFonts w:ascii="Arial" w:eastAsia="Batang" w:hAnsi="Arial" w:cs="Arial"/>
          <w:b w:val="0"/>
          <w:i w:val="0"/>
          <w:sz w:val="24"/>
          <w:szCs w:val="22"/>
          <w:lang w:val="en-GB"/>
        </w:rPr>
        <w:t>Models</w:t>
      </w:r>
      <w:bookmarkEnd w:id="250"/>
      <w:bookmarkEnd w:id="251"/>
      <w:bookmarkEnd w:id="252"/>
    </w:p>
    <w:p w14:paraId="606BAF68" w14:textId="77777777" w:rsidR="004131CE" w:rsidRPr="00FB317B" w:rsidRDefault="004131CE" w:rsidP="00FB317B">
      <w:pPr>
        <w:ind w:left="709"/>
        <w:jc w:val="both"/>
        <w:rPr>
          <w:rFonts w:ascii="Arial" w:hAnsi="Arial" w:cs="Arial"/>
          <w:sz w:val="22"/>
          <w:lang w:val="en-GB"/>
        </w:rPr>
      </w:pPr>
    </w:p>
    <w:p w14:paraId="1E3508B1" w14:textId="0EC948E8" w:rsidR="00D40C77" w:rsidRPr="00FB317B" w:rsidRDefault="0016294E" w:rsidP="00FB317B">
      <w:pPr>
        <w:ind w:left="709"/>
        <w:jc w:val="both"/>
        <w:rPr>
          <w:rFonts w:ascii="Arial" w:hAnsi="Arial" w:cs="Arial"/>
          <w:sz w:val="22"/>
          <w:lang w:val="en-GB"/>
        </w:rPr>
      </w:pPr>
      <w:r w:rsidRPr="00FB317B">
        <w:rPr>
          <w:rFonts w:ascii="Arial" w:hAnsi="Arial" w:cs="Arial"/>
          <w:sz w:val="22"/>
          <w:lang w:val="en-GB"/>
        </w:rPr>
        <w:t xml:space="preserve">Here are some mock-up </w:t>
      </w:r>
      <w:r w:rsidR="00BE3A52" w:rsidRPr="00FB317B">
        <w:rPr>
          <w:rFonts w:ascii="Arial" w:hAnsi="Arial" w:cs="Arial"/>
          <w:sz w:val="22"/>
          <w:lang w:val="en-GB"/>
        </w:rPr>
        <w:t>screens, which</w:t>
      </w:r>
      <w:r w:rsidRPr="00FB317B">
        <w:rPr>
          <w:rFonts w:ascii="Arial" w:hAnsi="Arial" w:cs="Arial"/>
          <w:sz w:val="22"/>
          <w:lang w:val="en-GB"/>
        </w:rPr>
        <w:t xml:space="preserve"> show how approval tasks are created in the MDM components, as well as basic Informatica UI screens for querying </w:t>
      </w:r>
      <w:r w:rsidR="00C42FCC" w:rsidRPr="00FB317B">
        <w:rPr>
          <w:rFonts w:ascii="Arial" w:hAnsi="Arial" w:cs="Arial"/>
          <w:sz w:val="22"/>
          <w:lang w:val="en-GB"/>
        </w:rPr>
        <w:t>Account</w:t>
      </w:r>
      <w:r w:rsidRPr="00FB317B">
        <w:rPr>
          <w:rFonts w:ascii="Arial" w:hAnsi="Arial" w:cs="Arial"/>
          <w:sz w:val="22"/>
          <w:lang w:val="en-GB"/>
        </w:rPr>
        <w:t xml:space="preserve"> data.</w:t>
      </w:r>
    </w:p>
    <w:p w14:paraId="739B34F5" w14:textId="77777777" w:rsidR="0016294E" w:rsidRPr="00AD540C" w:rsidRDefault="0016294E" w:rsidP="0016294E">
      <w:pPr>
        <w:pStyle w:val="BodyTextIndent"/>
        <w:ind w:left="0"/>
        <w:rPr>
          <w:rFonts w:ascii="Arial" w:hAnsi="Arial" w:cs="Arial"/>
          <w:lang w:val="en-GB"/>
        </w:rPr>
      </w:pPr>
    </w:p>
    <w:p w14:paraId="244B7FDC" w14:textId="44068F91" w:rsidR="0016294E" w:rsidRPr="00463E3E" w:rsidRDefault="0016294E" w:rsidP="00482B38">
      <w:pPr>
        <w:pStyle w:val="Heading3"/>
        <w:numPr>
          <w:ilvl w:val="2"/>
          <w:numId w:val="51"/>
        </w:numPr>
        <w:rPr>
          <w:rFonts w:ascii="Arial" w:eastAsia="Batang" w:hAnsi="Arial" w:cs="Arial"/>
          <w:b w:val="0"/>
          <w:sz w:val="22"/>
          <w:lang w:val="en-GB"/>
        </w:rPr>
      </w:pPr>
      <w:bookmarkStart w:id="253" w:name="_Toc6485753"/>
      <w:bookmarkStart w:id="254" w:name="_Toc8567046"/>
      <w:r w:rsidRPr="00463E3E">
        <w:rPr>
          <w:rFonts w:ascii="Arial" w:eastAsia="Batang" w:hAnsi="Arial" w:cs="Arial"/>
          <w:b w:val="0"/>
          <w:sz w:val="22"/>
          <w:lang w:val="en-GB"/>
        </w:rPr>
        <w:t xml:space="preserve">Data Stewards UI </w:t>
      </w:r>
      <w:r w:rsidR="004131CE" w:rsidRPr="00463E3E">
        <w:rPr>
          <w:rFonts w:ascii="Arial" w:eastAsia="Batang" w:hAnsi="Arial" w:cs="Arial"/>
          <w:b w:val="0"/>
          <w:sz w:val="22"/>
          <w:lang w:val="en-GB"/>
        </w:rPr>
        <w:t>f</w:t>
      </w:r>
      <w:r w:rsidRPr="00463E3E">
        <w:rPr>
          <w:rFonts w:ascii="Arial" w:eastAsia="Batang" w:hAnsi="Arial" w:cs="Arial"/>
          <w:b w:val="0"/>
          <w:sz w:val="22"/>
          <w:lang w:val="en-GB"/>
        </w:rPr>
        <w:t>or Task Approval</w:t>
      </w:r>
      <w:bookmarkEnd w:id="253"/>
      <w:bookmarkEnd w:id="254"/>
    </w:p>
    <w:p w14:paraId="7F74E147" w14:textId="77777777" w:rsidR="0016294E" w:rsidRPr="00AD540C" w:rsidRDefault="0016294E" w:rsidP="0016294E">
      <w:pPr>
        <w:rPr>
          <w:lang w:val="en-GB"/>
        </w:rPr>
      </w:pPr>
    </w:p>
    <w:p w14:paraId="345A0262" w14:textId="527E9247" w:rsidR="00C260F8" w:rsidRPr="00E272E9" w:rsidRDefault="00C272F0" w:rsidP="007909DA">
      <w:pPr>
        <w:ind w:left="1276"/>
        <w:rPr>
          <w:rFonts w:ascii="Arial" w:hAnsi="Arial" w:cs="Arial"/>
          <w:lang w:val="en-GB"/>
        </w:rPr>
      </w:pPr>
      <w:r w:rsidRPr="00AD540C">
        <w:rPr>
          <w:noProof/>
          <w:lang w:val="en-GB" w:eastAsia="en-GB"/>
        </w:rPr>
        <w:lastRenderedPageBreak/>
        <w:drawing>
          <wp:anchor distT="0" distB="0" distL="114300" distR="114300" simplePos="0" relativeHeight="251658240" behindDoc="1" locked="0" layoutInCell="1" allowOverlap="1" wp14:anchorId="182D7F90" wp14:editId="24836B04">
            <wp:simplePos x="0" y="0"/>
            <wp:positionH relativeFrom="column">
              <wp:posOffset>241300</wp:posOffset>
            </wp:positionH>
            <wp:positionV relativeFrom="paragraph">
              <wp:posOffset>19050</wp:posOffset>
            </wp:positionV>
            <wp:extent cx="6322695" cy="2941320"/>
            <wp:effectExtent l="19050" t="19050" r="20955" b="11430"/>
            <wp:wrapTight wrapText="bothSides">
              <wp:wrapPolygon edited="0">
                <wp:start x="-65" y="-140"/>
                <wp:lineTo x="-65" y="21544"/>
                <wp:lineTo x="21607" y="21544"/>
                <wp:lineTo x="21607" y="-140"/>
                <wp:lineTo x="-65" y="-14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22695" cy="29413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60F8" w:rsidRPr="00E272E9">
        <w:rPr>
          <w:rFonts w:ascii="Arial" w:hAnsi="Arial" w:cs="Arial"/>
          <w:lang w:val="en-GB"/>
        </w:rPr>
        <w:t xml:space="preserve">Figure </w:t>
      </w:r>
      <w:r w:rsidR="00C260F8">
        <w:rPr>
          <w:rFonts w:ascii="Arial" w:hAnsi="Arial" w:cs="Arial"/>
          <w:lang w:val="en-GB"/>
        </w:rPr>
        <w:t>12 – Data Stewards UI</w:t>
      </w:r>
    </w:p>
    <w:p w14:paraId="474496C3" w14:textId="6BE85855" w:rsidR="004917B7" w:rsidRPr="00AD540C" w:rsidRDefault="00F1632E" w:rsidP="007909DA">
      <w:pPr>
        <w:spacing w:after="160" w:line="259" w:lineRule="auto"/>
        <w:rPr>
          <w:lang w:val="en-GB"/>
        </w:rPr>
      </w:pPr>
      <w:r>
        <w:rPr>
          <w:lang w:val="en-GB"/>
        </w:rPr>
        <w:br w:type="page"/>
      </w:r>
    </w:p>
    <w:p w14:paraId="39EBA66E" w14:textId="1EBFA0AE" w:rsidR="004917B7" w:rsidRPr="00463E3E" w:rsidRDefault="004917B7" w:rsidP="00482B38">
      <w:pPr>
        <w:pStyle w:val="Heading3"/>
        <w:numPr>
          <w:ilvl w:val="2"/>
          <w:numId w:val="51"/>
        </w:numPr>
        <w:rPr>
          <w:rFonts w:ascii="Arial" w:eastAsia="Batang" w:hAnsi="Arial" w:cs="Arial"/>
          <w:b w:val="0"/>
          <w:sz w:val="22"/>
          <w:lang w:val="en-GB"/>
        </w:rPr>
      </w:pPr>
      <w:bookmarkStart w:id="255" w:name="_Toc6485754"/>
      <w:bookmarkStart w:id="256" w:name="_Toc8567047"/>
      <w:r w:rsidRPr="00463E3E">
        <w:rPr>
          <w:rFonts w:ascii="Arial" w:eastAsia="Batang" w:hAnsi="Arial" w:cs="Arial"/>
          <w:b w:val="0"/>
          <w:sz w:val="22"/>
          <w:lang w:val="en-GB"/>
        </w:rPr>
        <w:lastRenderedPageBreak/>
        <w:t>Querying Data</w:t>
      </w:r>
      <w:bookmarkEnd w:id="255"/>
      <w:bookmarkEnd w:id="256"/>
    </w:p>
    <w:p w14:paraId="5619CAD6" w14:textId="77777777" w:rsidR="00C260F8" w:rsidRDefault="00C260F8" w:rsidP="00E01179">
      <w:pPr>
        <w:rPr>
          <w:lang w:val="en-GB"/>
        </w:rPr>
      </w:pPr>
    </w:p>
    <w:p w14:paraId="1EA86E44" w14:textId="627B10EB" w:rsidR="00FD24C7" w:rsidRDefault="00FB317B" w:rsidP="00C260F8">
      <w:pPr>
        <w:rPr>
          <w:rFonts w:ascii="Arial" w:eastAsia="Batang" w:hAnsi="Arial" w:cs="Arial"/>
          <w:sz w:val="22"/>
          <w:szCs w:val="22"/>
          <w:lang w:val="en-GB"/>
        </w:rPr>
      </w:pPr>
      <w:r w:rsidRPr="00AD540C">
        <w:rPr>
          <w:noProof/>
          <w:lang w:val="en-GB" w:eastAsia="en-GB"/>
        </w:rPr>
        <w:drawing>
          <wp:anchor distT="0" distB="0" distL="114300" distR="114300" simplePos="0" relativeHeight="251659264" behindDoc="1" locked="0" layoutInCell="1" allowOverlap="1" wp14:anchorId="60AD38AA" wp14:editId="663EA40D">
            <wp:simplePos x="0" y="0"/>
            <wp:positionH relativeFrom="page">
              <wp:posOffset>734380</wp:posOffset>
            </wp:positionH>
            <wp:positionV relativeFrom="paragraph">
              <wp:posOffset>194643</wp:posOffset>
            </wp:positionV>
            <wp:extent cx="6192989" cy="3538220"/>
            <wp:effectExtent l="19050" t="19050" r="17780" b="24130"/>
            <wp:wrapTight wrapText="bothSides">
              <wp:wrapPolygon edited="0">
                <wp:start x="-66" y="-116"/>
                <wp:lineTo x="-66" y="21631"/>
                <wp:lineTo x="21596" y="21631"/>
                <wp:lineTo x="21596" y="-116"/>
                <wp:lineTo x="-66" y="-116"/>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92989" cy="3538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257" w:name="_Toc6485755"/>
      <w:r w:rsidR="00FD24C7" w:rsidRPr="00FB317B">
        <w:rPr>
          <w:rFonts w:ascii="Arial" w:hAnsi="Arial" w:cs="Arial"/>
          <w:sz w:val="22"/>
          <w:szCs w:val="22"/>
          <w:lang w:val="en-GB"/>
        </w:rPr>
        <w:t xml:space="preserve">A </w:t>
      </w:r>
      <w:r w:rsidR="003248FB">
        <w:rPr>
          <w:rFonts w:ascii="Arial" w:eastAsia="Batang" w:hAnsi="Arial" w:cs="Arial"/>
          <w:sz w:val="22"/>
          <w:szCs w:val="22"/>
          <w:lang w:val="en-GB"/>
        </w:rPr>
        <w:t>S</w:t>
      </w:r>
      <w:r w:rsidR="00FD24C7" w:rsidRPr="00FB317B">
        <w:rPr>
          <w:rFonts w:ascii="Arial" w:eastAsia="Batang" w:hAnsi="Arial" w:cs="Arial"/>
          <w:sz w:val="22"/>
          <w:szCs w:val="22"/>
          <w:lang w:val="en-GB"/>
        </w:rPr>
        <w:t xml:space="preserve">ample </w:t>
      </w:r>
      <w:r w:rsidR="003248FB">
        <w:rPr>
          <w:rFonts w:ascii="Arial" w:eastAsia="Batang" w:hAnsi="Arial" w:cs="Arial"/>
          <w:sz w:val="22"/>
          <w:szCs w:val="22"/>
          <w:lang w:val="en-GB"/>
        </w:rPr>
        <w:t>R</w:t>
      </w:r>
      <w:r w:rsidR="00FD24C7" w:rsidRPr="00FB317B">
        <w:rPr>
          <w:rFonts w:ascii="Arial" w:eastAsia="Batang" w:hAnsi="Arial" w:cs="Arial"/>
          <w:sz w:val="22"/>
          <w:szCs w:val="22"/>
          <w:lang w:val="en-GB"/>
        </w:rPr>
        <w:t>ecord on the Informatica UI</w:t>
      </w:r>
      <w:bookmarkEnd w:id="257"/>
    </w:p>
    <w:p w14:paraId="71DB6CA2" w14:textId="32039461" w:rsidR="00C260F8" w:rsidRPr="00E272E9" w:rsidRDefault="00C260F8" w:rsidP="00C260F8">
      <w:pPr>
        <w:rPr>
          <w:rFonts w:ascii="Arial" w:hAnsi="Arial" w:cs="Arial"/>
          <w:lang w:val="en-GB"/>
        </w:rPr>
      </w:pPr>
      <w:r w:rsidRPr="00E272E9">
        <w:rPr>
          <w:rFonts w:ascii="Arial" w:hAnsi="Arial" w:cs="Arial"/>
          <w:lang w:val="en-GB"/>
        </w:rPr>
        <w:t xml:space="preserve">Figure </w:t>
      </w:r>
      <w:r>
        <w:rPr>
          <w:rFonts w:ascii="Arial" w:hAnsi="Arial" w:cs="Arial"/>
          <w:lang w:val="en-GB"/>
        </w:rPr>
        <w:t>13 – Informatica MDM UI</w:t>
      </w:r>
    </w:p>
    <w:p w14:paraId="028D0F8D" w14:textId="77777777" w:rsidR="00C260F8" w:rsidRDefault="00C260F8" w:rsidP="00C260F8">
      <w:pPr>
        <w:rPr>
          <w:rFonts w:ascii="Arial" w:eastAsia="Batang" w:hAnsi="Arial" w:cs="Arial"/>
          <w:b/>
          <w:i/>
          <w:sz w:val="22"/>
          <w:szCs w:val="22"/>
          <w:lang w:val="en-GB"/>
        </w:rPr>
      </w:pPr>
    </w:p>
    <w:p w14:paraId="4A82ECD2" w14:textId="77777777" w:rsidR="0033014F" w:rsidRPr="00E256AF" w:rsidRDefault="0033014F" w:rsidP="00E256AF">
      <w:pPr>
        <w:pStyle w:val="TeSH2"/>
        <w:numPr>
          <w:ilvl w:val="0"/>
          <w:numId w:val="0"/>
        </w:numPr>
        <w:ind w:left="864"/>
        <w:rPr>
          <w:i/>
        </w:rPr>
      </w:pPr>
    </w:p>
    <w:p w14:paraId="31B857F0" w14:textId="18E38BE1" w:rsidR="00FD24C7" w:rsidRPr="00AD540C" w:rsidRDefault="00FD24C7" w:rsidP="00B67A60">
      <w:pPr>
        <w:ind w:left="284"/>
        <w:rPr>
          <w:lang w:val="en-GB"/>
        </w:rPr>
      </w:pPr>
      <w:r w:rsidRPr="00AD540C">
        <w:rPr>
          <w:noProof/>
          <w:lang w:val="en-GB" w:eastAsia="en-GB"/>
        </w:rPr>
        <w:drawing>
          <wp:inline distT="0" distB="0" distL="0" distR="0" wp14:anchorId="3E8F1227" wp14:editId="6C79E950">
            <wp:extent cx="6063464" cy="3339548"/>
            <wp:effectExtent l="19050" t="19050" r="13970" b="133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34685" cy="3378774"/>
                    </a:xfrm>
                    <a:prstGeom prst="rect">
                      <a:avLst/>
                    </a:prstGeom>
                    <a:ln>
                      <a:solidFill>
                        <a:schemeClr val="tx1"/>
                      </a:solidFill>
                    </a:ln>
                  </pic:spPr>
                </pic:pic>
              </a:graphicData>
            </a:graphic>
          </wp:inline>
        </w:drawing>
      </w:r>
    </w:p>
    <w:p w14:paraId="6F7F4EB5" w14:textId="52F994D6" w:rsidR="00C260F8" w:rsidRPr="00E272E9" w:rsidRDefault="00C260F8" w:rsidP="00C260F8">
      <w:pPr>
        <w:ind w:firstLine="284"/>
        <w:rPr>
          <w:rFonts w:ascii="Arial" w:hAnsi="Arial" w:cs="Arial"/>
          <w:lang w:val="en-GB"/>
        </w:rPr>
      </w:pPr>
      <w:r w:rsidRPr="00E272E9">
        <w:rPr>
          <w:rFonts w:ascii="Arial" w:hAnsi="Arial" w:cs="Arial"/>
          <w:lang w:val="en-GB"/>
        </w:rPr>
        <w:t xml:space="preserve">Figure </w:t>
      </w:r>
      <w:r>
        <w:rPr>
          <w:rFonts w:ascii="Arial" w:hAnsi="Arial" w:cs="Arial"/>
          <w:lang w:val="en-GB"/>
        </w:rPr>
        <w:t>14 – Informatica MDM UI</w:t>
      </w:r>
    </w:p>
    <w:p w14:paraId="590535F8" w14:textId="77777777" w:rsidR="00C260F8" w:rsidRPr="00AD540C" w:rsidRDefault="00C260F8" w:rsidP="0016294E">
      <w:pPr>
        <w:rPr>
          <w:lang w:val="en-GB"/>
        </w:rPr>
      </w:pPr>
    </w:p>
    <w:p w14:paraId="1CC2CED6" w14:textId="77777777" w:rsidR="0016294E" w:rsidRPr="00AD540C" w:rsidRDefault="0016294E" w:rsidP="0016294E">
      <w:pPr>
        <w:pStyle w:val="BodyTextIndent"/>
        <w:ind w:left="0"/>
        <w:rPr>
          <w:rFonts w:ascii="Arial" w:hAnsi="Arial" w:cs="Arial"/>
          <w:lang w:val="en-GB"/>
        </w:rPr>
      </w:pPr>
    </w:p>
    <w:p w14:paraId="7885A52E" w14:textId="77777777" w:rsidR="00A61DDC" w:rsidRPr="00583594" w:rsidRDefault="00C42FCC"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58" w:name="_Toc6485756"/>
      <w:bookmarkStart w:id="259" w:name="_Toc8567048"/>
      <w:bookmarkStart w:id="260" w:name="_Toc272033215"/>
      <w:r w:rsidRPr="00583594">
        <w:rPr>
          <w:rFonts w:ascii="Arial" w:eastAsia="Batang" w:hAnsi="Arial" w:cs="Arial"/>
          <w:b w:val="0"/>
          <w:i w:val="0"/>
          <w:sz w:val="24"/>
          <w:szCs w:val="22"/>
          <w:lang w:val="en-GB"/>
        </w:rPr>
        <w:t>Account</w:t>
      </w:r>
      <w:r w:rsidR="00A61DDC" w:rsidRPr="00583594">
        <w:rPr>
          <w:rFonts w:ascii="Arial" w:eastAsia="Batang" w:hAnsi="Arial" w:cs="Arial"/>
          <w:b w:val="0"/>
          <w:i w:val="0"/>
          <w:sz w:val="24"/>
          <w:szCs w:val="22"/>
          <w:lang w:val="en-GB"/>
        </w:rPr>
        <w:t xml:space="preserve"> Merges (Consolidations</w:t>
      </w:r>
      <w:r w:rsidR="00801ECC" w:rsidRPr="00583594">
        <w:rPr>
          <w:rFonts w:ascii="Arial" w:eastAsia="Batang" w:hAnsi="Arial" w:cs="Arial"/>
          <w:b w:val="0"/>
          <w:i w:val="0"/>
          <w:sz w:val="24"/>
          <w:szCs w:val="22"/>
          <w:lang w:val="en-GB"/>
        </w:rPr>
        <w:t>)</w:t>
      </w:r>
      <w:bookmarkEnd w:id="258"/>
      <w:bookmarkEnd w:id="259"/>
    </w:p>
    <w:p w14:paraId="3A1ED3D1" w14:textId="77777777" w:rsidR="00C272F0" w:rsidRPr="00320976" w:rsidRDefault="00C272F0" w:rsidP="004131CE">
      <w:pPr>
        <w:ind w:left="709"/>
        <w:jc w:val="both"/>
        <w:rPr>
          <w:rFonts w:ascii="Arial" w:hAnsi="Arial" w:cs="Arial"/>
          <w:highlight w:val="lightGray"/>
          <w:lang w:val="en-GB"/>
        </w:rPr>
      </w:pPr>
    </w:p>
    <w:p w14:paraId="4BB0C760" w14:textId="14FC900F" w:rsidR="00A61DDC" w:rsidRPr="00FB317B" w:rsidRDefault="001D3E4A" w:rsidP="004131CE">
      <w:pPr>
        <w:ind w:left="709"/>
        <w:jc w:val="both"/>
        <w:rPr>
          <w:rFonts w:ascii="Arial" w:hAnsi="Arial" w:cs="Arial"/>
          <w:sz w:val="22"/>
          <w:lang w:val="en-GB"/>
        </w:rPr>
      </w:pPr>
      <w:r>
        <w:rPr>
          <w:rFonts w:ascii="Arial" w:hAnsi="Arial" w:cs="Arial"/>
          <w:sz w:val="22"/>
          <w:lang w:val="en-GB"/>
        </w:rPr>
        <w:t xml:space="preserve">The </w:t>
      </w:r>
      <w:r w:rsidR="00A61DDC" w:rsidRPr="00FB317B">
        <w:rPr>
          <w:rFonts w:ascii="Arial" w:hAnsi="Arial" w:cs="Arial"/>
          <w:sz w:val="22"/>
          <w:lang w:val="en-GB"/>
        </w:rPr>
        <w:t>MDM tool provides a rich capability to merge en</w:t>
      </w:r>
      <w:r w:rsidR="00801ECC" w:rsidRPr="00FB317B">
        <w:rPr>
          <w:rFonts w:ascii="Arial" w:hAnsi="Arial" w:cs="Arial"/>
          <w:sz w:val="22"/>
          <w:lang w:val="en-GB"/>
        </w:rPr>
        <w:t xml:space="preserve">tities, but it should be used carefully, as this functionality impacts downstream applications. All the applications downstream must be able to link all existing transactions to the newly merged </w:t>
      </w:r>
      <w:r w:rsidR="00C42FCC" w:rsidRPr="00FB317B">
        <w:rPr>
          <w:rFonts w:ascii="Arial" w:hAnsi="Arial" w:cs="Arial"/>
          <w:sz w:val="22"/>
          <w:lang w:val="en-GB"/>
        </w:rPr>
        <w:t>Account</w:t>
      </w:r>
      <w:r w:rsidR="00801ECC" w:rsidRPr="00FB317B">
        <w:rPr>
          <w:rFonts w:ascii="Arial" w:hAnsi="Arial" w:cs="Arial"/>
          <w:sz w:val="22"/>
          <w:lang w:val="en-GB"/>
        </w:rPr>
        <w:t>.</w:t>
      </w:r>
      <w:r w:rsidR="00A61DDC" w:rsidRPr="00FB317B">
        <w:rPr>
          <w:rFonts w:ascii="Arial" w:hAnsi="Arial" w:cs="Arial"/>
          <w:sz w:val="22"/>
          <w:lang w:val="en-GB"/>
        </w:rPr>
        <w:t xml:space="preserve"> </w:t>
      </w:r>
      <w:r>
        <w:rPr>
          <w:rFonts w:ascii="Arial" w:hAnsi="Arial" w:cs="Arial"/>
          <w:sz w:val="22"/>
          <w:lang w:val="en-GB"/>
        </w:rPr>
        <w:t>In Stack C the design is as below:</w:t>
      </w:r>
      <w:r w:rsidR="00E16F83">
        <w:rPr>
          <w:rFonts w:ascii="Arial" w:hAnsi="Arial" w:cs="Arial"/>
          <w:sz w:val="22"/>
          <w:lang w:val="en-GB"/>
        </w:rPr>
        <w:t xml:space="preserve"> </w:t>
      </w:r>
    </w:p>
    <w:p w14:paraId="57DD8E88" w14:textId="77777777" w:rsidR="00801ECC" w:rsidRPr="00FB317B" w:rsidRDefault="00801ECC" w:rsidP="004131CE">
      <w:pPr>
        <w:ind w:left="709"/>
        <w:jc w:val="both"/>
        <w:rPr>
          <w:rFonts w:ascii="Arial" w:hAnsi="Arial" w:cs="Arial"/>
          <w:sz w:val="22"/>
          <w:lang w:val="en-GB"/>
        </w:rPr>
      </w:pPr>
    </w:p>
    <w:p w14:paraId="69B1DD62" w14:textId="117DBEAC" w:rsidR="00801ECC" w:rsidRDefault="00801ECC" w:rsidP="00482B38">
      <w:pPr>
        <w:pStyle w:val="ListParagraph"/>
        <w:numPr>
          <w:ilvl w:val="0"/>
          <w:numId w:val="34"/>
        </w:numPr>
        <w:ind w:left="1080"/>
        <w:jc w:val="both"/>
        <w:rPr>
          <w:rFonts w:ascii="Arial" w:hAnsi="Arial" w:cs="Arial"/>
          <w:noProof w:val="0"/>
          <w:sz w:val="22"/>
          <w:szCs w:val="20"/>
        </w:rPr>
      </w:pPr>
      <w:r w:rsidRPr="00FB317B">
        <w:rPr>
          <w:rFonts w:ascii="Arial" w:hAnsi="Arial" w:cs="Arial"/>
          <w:noProof w:val="0"/>
          <w:sz w:val="22"/>
          <w:szCs w:val="20"/>
        </w:rPr>
        <w:t xml:space="preserve">When the </w:t>
      </w:r>
      <w:r w:rsidR="00C42FCC" w:rsidRPr="00FB317B">
        <w:rPr>
          <w:rFonts w:ascii="Arial" w:hAnsi="Arial" w:cs="Arial"/>
          <w:noProof w:val="0"/>
          <w:sz w:val="22"/>
          <w:szCs w:val="20"/>
        </w:rPr>
        <w:t>Account</w:t>
      </w:r>
      <w:r w:rsidRPr="00FB317B">
        <w:rPr>
          <w:rFonts w:ascii="Arial" w:hAnsi="Arial" w:cs="Arial"/>
          <w:noProof w:val="0"/>
          <w:sz w:val="22"/>
          <w:szCs w:val="20"/>
        </w:rPr>
        <w:t xml:space="preserve"> Ops team sees an </w:t>
      </w:r>
      <w:r w:rsidR="00C42FCC" w:rsidRPr="00FB317B">
        <w:rPr>
          <w:rFonts w:ascii="Arial" w:hAnsi="Arial" w:cs="Arial"/>
          <w:noProof w:val="0"/>
          <w:sz w:val="22"/>
          <w:szCs w:val="20"/>
        </w:rPr>
        <w:t>Account</w:t>
      </w:r>
      <w:r w:rsidRPr="00FB317B">
        <w:rPr>
          <w:rFonts w:ascii="Arial" w:hAnsi="Arial" w:cs="Arial"/>
          <w:noProof w:val="0"/>
          <w:sz w:val="22"/>
          <w:szCs w:val="20"/>
        </w:rPr>
        <w:t xml:space="preserve"> </w:t>
      </w:r>
      <w:r w:rsidR="008D4553" w:rsidRPr="00FB317B">
        <w:rPr>
          <w:rFonts w:ascii="Arial" w:hAnsi="Arial" w:cs="Arial"/>
          <w:noProof w:val="0"/>
          <w:sz w:val="22"/>
          <w:szCs w:val="20"/>
        </w:rPr>
        <w:t xml:space="preserve">as a potential duplicate, they should reject the new </w:t>
      </w:r>
      <w:r w:rsidR="00C42FCC" w:rsidRPr="00FB317B">
        <w:rPr>
          <w:rFonts w:ascii="Arial" w:hAnsi="Arial" w:cs="Arial"/>
          <w:noProof w:val="0"/>
          <w:sz w:val="22"/>
          <w:szCs w:val="20"/>
        </w:rPr>
        <w:t>Account</w:t>
      </w:r>
      <w:r w:rsidR="008D4553" w:rsidRPr="00FB317B">
        <w:rPr>
          <w:rFonts w:ascii="Arial" w:hAnsi="Arial" w:cs="Arial"/>
          <w:noProof w:val="0"/>
          <w:sz w:val="22"/>
          <w:szCs w:val="20"/>
        </w:rPr>
        <w:t xml:space="preserve">, notifying the </w:t>
      </w:r>
      <w:r w:rsidR="00FA2756" w:rsidRPr="00FB317B">
        <w:rPr>
          <w:rFonts w:ascii="Arial" w:hAnsi="Arial" w:cs="Arial"/>
          <w:noProof w:val="0"/>
          <w:sz w:val="22"/>
          <w:szCs w:val="20"/>
        </w:rPr>
        <w:t>Sales</w:t>
      </w:r>
      <w:r w:rsidR="008D4553" w:rsidRPr="00FB317B">
        <w:rPr>
          <w:rFonts w:ascii="Arial" w:hAnsi="Arial" w:cs="Arial"/>
          <w:noProof w:val="0"/>
          <w:sz w:val="22"/>
          <w:szCs w:val="20"/>
        </w:rPr>
        <w:t xml:space="preserve"> representative on </w:t>
      </w:r>
      <w:r w:rsidR="00926E15">
        <w:rPr>
          <w:rFonts w:ascii="Arial" w:hAnsi="Arial" w:cs="Arial"/>
          <w:noProof w:val="0"/>
          <w:sz w:val="22"/>
          <w:szCs w:val="20"/>
        </w:rPr>
        <w:t>Salesforce</w:t>
      </w:r>
      <w:r w:rsidR="008D4553" w:rsidRPr="00FB317B">
        <w:rPr>
          <w:rFonts w:ascii="Arial" w:hAnsi="Arial" w:cs="Arial"/>
          <w:noProof w:val="0"/>
          <w:sz w:val="22"/>
          <w:szCs w:val="20"/>
        </w:rPr>
        <w:t xml:space="preserve"> UI. This eliminate</w:t>
      </w:r>
      <w:r w:rsidR="003248FB">
        <w:rPr>
          <w:rFonts w:ascii="Arial" w:hAnsi="Arial" w:cs="Arial"/>
          <w:noProof w:val="0"/>
          <w:sz w:val="22"/>
          <w:szCs w:val="20"/>
        </w:rPr>
        <w:t>s</w:t>
      </w:r>
      <w:r w:rsidR="008D4553" w:rsidRPr="00FB317B">
        <w:rPr>
          <w:rFonts w:ascii="Arial" w:hAnsi="Arial" w:cs="Arial"/>
          <w:noProof w:val="0"/>
          <w:sz w:val="22"/>
          <w:szCs w:val="20"/>
        </w:rPr>
        <w:t xml:space="preserve"> the need for any merges. If an opportunity is created in </w:t>
      </w:r>
      <w:r w:rsidR="00926E15">
        <w:rPr>
          <w:rFonts w:ascii="Arial" w:hAnsi="Arial" w:cs="Arial"/>
          <w:noProof w:val="0"/>
          <w:sz w:val="22"/>
          <w:szCs w:val="20"/>
        </w:rPr>
        <w:t>Salesforce</w:t>
      </w:r>
      <w:r w:rsidR="008D4553" w:rsidRPr="00FB317B">
        <w:rPr>
          <w:rFonts w:ascii="Arial" w:hAnsi="Arial" w:cs="Arial"/>
          <w:noProof w:val="0"/>
          <w:sz w:val="22"/>
          <w:szCs w:val="20"/>
        </w:rPr>
        <w:t xml:space="preserve">, </w:t>
      </w:r>
      <w:r w:rsidR="00926E15">
        <w:rPr>
          <w:rFonts w:ascii="Arial" w:hAnsi="Arial" w:cs="Arial"/>
          <w:noProof w:val="0"/>
          <w:sz w:val="22"/>
          <w:szCs w:val="20"/>
        </w:rPr>
        <w:t>Salesforce</w:t>
      </w:r>
      <w:r w:rsidR="008D4553" w:rsidRPr="00FB317B">
        <w:rPr>
          <w:rFonts w:ascii="Arial" w:hAnsi="Arial" w:cs="Arial"/>
          <w:noProof w:val="0"/>
          <w:sz w:val="22"/>
          <w:szCs w:val="20"/>
        </w:rPr>
        <w:t xml:space="preserve"> can merge the new </w:t>
      </w:r>
      <w:r w:rsidR="00C42FCC" w:rsidRPr="00FB317B">
        <w:rPr>
          <w:rFonts w:ascii="Arial" w:hAnsi="Arial" w:cs="Arial"/>
          <w:noProof w:val="0"/>
          <w:sz w:val="22"/>
          <w:szCs w:val="20"/>
        </w:rPr>
        <w:t>Account</w:t>
      </w:r>
      <w:r w:rsidR="008D4553" w:rsidRPr="00FB317B">
        <w:rPr>
          <w:rFonts w:ascii="Arial" w:hAnsi="Arial" w:cs="Arial"/>
          <w:noProof w:val="0"/>
          <w:sz w:val="22"/>
          <w:szCs w:val="20"/>
        </w:rPr>
        <w:t xml:space="preserve"> to the old </w:t>
      </w:r>
      <w:r w:rsidR="00C42FCC" w:rsidRPr="00FB317B">
        <w:rPr>
          <w:rFonts w:ascii="Arial" w:hAnsi="Arial" w:cs="Arial"/>
          <w:noProof w:val="0"/>
          <w:sz w:val="22"/>
          <w:szCs w:val="20"/>
        </w:rPr>
        <w:t>Account</w:t>
      </w:r>
      <w:r w:rsidR="008D4553" w:rsidRPr="00FB317B">
        <w:rPr>
          <w:rFonts w:ascii="Arial" w:hAnsi="Arial" w:cs="Arial"/>
          <w:noProof w:val="0"/>
          <w:sz w:val="22"/>
          <w:szCs w:val="20"/>
        </w:rPr>
        <w:t xml:space="preserve"> with any opportunities linked to it. Informatica MDM will keep the newly created </w:t>
      </w:r>
      <w:r w:rsidR="00C42FCC" w:rsidRPr="00FB317B">
        <w:rPr>
          <w:rFonts w:ascii="Arial" w:hAnsi="Arial" w:cs="Arial"/>
          <w:noProof w:val="0"/>
          <w:sz w:val="22"/>
          <w:szCs w:val="20"/>
        </w:rPr>
        <w:t>Account</w:t>
      </w:r>
      <w:r w:rsidR="008D4553" w:rsidRPr="00FB317B">
        <w:rPr>
          <w:rFonts w:ascii="Arial" w:hAnsi="Arial" w:cs="Arial"/>
          <w:noProof w:val="0"/>
          <w:sz w:val="22"/>
          <w:szCs w:val="20"/>
        </w:rPr>
        <w:t xml:space="preserve"> in </w:t>
      </w:r>
      <w:r w:rsidR="003248FB">
        <w:rPr>
          <w:rFonts w:ascii="Arial" w:hAnsi="Arial" w:cs="Arial"/>
          <w:noProof w:val="0"/>
          <w:sz w:val="22"/>
          <w:szCs w:val="20"/>
        </w:rPr>
        <w:t xml:space="preserve">an </w:t>
      </w:r>
      <w:r w:rsidR="008D4553" w:rsidRPr="00FB317B">
        <w:rPr>
          <w:rFonts w:ascii="Arial" w:hAnsi="Arial" w:cs="Arial"/>
          <w:noProof w:val="0"/>
          <w:sz w:val="22"/>
          <w:szCs w:val="20"/>
        </w:rPr>
        <w:t xml:space="preserve">inactive state for audit purposes. </w:t>
      </w:r>
      <w:r w:rsidR="00A328B8" w:rsidRPr="00FB317B">
        <w:rPr>
          <w:rFonts w:ascii="Arial" w:hAnsi="Arial" w:cs="Arial"/>
          <w:noProof w:val="0"/>
          <w:sz w:val="22"/>
          <w:szCs w:val="20"/>
        </w:rPr>
        <w:t xml:space="preserve">The state change (pending to inactive) in MDM and </w:t>
      </w:r>
      <w:r w:rsidR="00926E15">
        <w:rPr>
          <w:rFonts w:ascii="Arial" w:hAnsi="Arial" w:cs="Arial"/>
          <w:noProof w:val="0"/>
          <w:sz w:val="22"/>
          <w:szCs w:val="20"/>
        </w:rPr>
        <w:t>Salesforce</w:t>
      </w:r>
      <w:r w:rsidR="00A328B8" w:rsidRPr="00FB317B">
        <w:rPr>
          <w:rFonts w:ascii="Arial" w:hAnsi="Arial" w:cs="Arial"/>
          <w:noProof w:val="0"/>
          <w:sz w:val="22"/>
          <w:szCs w:val="20"/>
        </w:rPr>
        <w:t xml:space="preserve"> merge will take place hand-in-</w:t>
      </w:r>
      <w:r w:rsidR="00A97356" w:rsidRPr="00FB317B">
        <w:rPr>
          <w:rFonts w:ascii="Arial" w:hAnsi="Arial" w:cs="Arial"/>
          <w:noProof w:val="0"/>
          <w:sz w:val="22"/>
          <w:szCs w:val="20"/>
        </w:rPr>
        <w:t>hand. The</w:t>
      </w:r>
      <w:r w:rsidR="008D4553" w:rsidRPr="00FB317B">
        <w:rPr>
          <w:rFonts w:ascii="Arial" w:hAnsi="Arial" w:cs="Arial"/>
          <w:noProof w:val="0"/>
          <w:sz w:val="22"/>
          <w:szCs w:val="20"/>
        </w:rPr>
        <w:t xml:space="preserve"> notification also carries the message why the </w:t>
      </w:r>
      <w:r w:rsidR="00C42FCC" w:rsidRPr="00FB317B">
        <w:rPr>
          <w:rFonts w:ascii="Arial" w:hAnsi="Arial" w:cs="Arial"/>
          <w:noProof w:val="0"/>
          <w:sz w:val="22"/>
          <w:szCs w:val="20"/>
        </w:rPr>
        <w:t>Account</w:t>
      </w:r>
      <w:r w:rsidR="008D4553" w:rsidRPr="00FB317B">
        <w:rPr>
          <w:rFonts w:ascii="Arial" w:hAnsi="Arial" w:cs="Arial"/>
          <w:noProof w:val="0"/>
          <w:sz w:val="22"/>
          <w:szCs w:val="20"/>
        </w:rPr>
        <w:t xml:space="preserve"> was rejected from the MDM component to </w:t>
      </w:r>
      <w:r w:rsidR="00926E15">
        <w:rPr>
          <w:rFonts w:ascii="Arial" w:hAnsi="Arial" w:cs="Arial"/>
          <w:noProof w:val="0"/>
          <w:sz w:val="22"/>
          <w:szCs w:val="20"/>
        </w:rPr>
        <w:t>Salesforce</w:t>
      </w:r>
      <w:r w:rsidR="008D4553" w:rsidRPr="00FB317B">
        <w:rPr>
          <w:rFonts w:ascii="Arial" w:hAnsi="Arial" w:cs="Arial"/>
          <w:noProof w:val="0"/>
          <w:sz w:val="22"/>
          <w:szCs w:val="20"/>
        </w:rPr>
        <w:t>.</w:t>
      </w:r>
    </w:p>
    <w:p w14:paraId="6786DA9B" w14:textId="77777777" w:rsidR="00E16F83" w:rsidRPr="00FB317B" w:rsidRDefault="00E16F83" w:rsidP="00E16F83">
      <w:pPr>
        <w:pStyle w:val="ListParagraph"/>
        <w:ind w:left="1080"/>
        <w:jc w:val="both"/>
        <w:rPr>
          <w:rFonts w:ascii="Arial" w:hAnsi="Arial" w:cs="Arial"/>
          <w:noProof w:val="0"/>
          <w:sz w:val="22"/>
          <w:szCs w:val="20"/>
        </w:rPr>
      </w:pPr>
    </w:p>
    <w:p w14:paraId="3B7D5CA0" w14:textId="77777777" w:rsidR="008D4553" w:rsidRDefault="008D4553" w:rsidP="00482B38">
      <w:pPr>
        <w:pStyle w:val="ListParagraph"/>
        <w:numPr>
          <w:ilvl w:val="0"/>
          <w:numId w:val="34"/>
        </w:numPr>
        <w:ind w:left="1080"/>
        <w:jc w:val="both"/>
        <w:rPr>
          <w:rFonts w:ascii="Arial" w:hAnsi="Arial" w:cs="Arial"/>
          <w:noProof w:val="0"/>
          <w:sz w:val="22"/>
          <w:szCs w:val="20"/>
        </w:rPr>
      </w:pPr>
      <w:r w:rsidRPr="00FB317B">
        <w:rPr>
          <w:rFonts w:ascii="Arial" w:hAnsi="Arial" w:cs="Arial"/>
          <w:noProof w:val="0"/>
          <w:sz w:val="22"/>
          <w:szCs w:val="20"/>
        </w:rPr>
        <w:t xml:space="preserve">It has been agreed that the MDM component never matches a 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to another 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Only unverified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can be matched to </w:t>
      </w:r>
      <w:r w:rsidR="003248FB">
        <w:rPr>
          <w:rFonts w:ascii="Arial" w:hAnsi="Arial" w:cs="Arial"/>
          <w:noProof w:val="0"/>
          <w:sz w:val="22"/>
          <w:szCs w:val="20"/>
        </w:rPr>
        <w:t>an</w:t>
      </w:r>
      <w:r w:rsidRPr="00FB317B">
        <w:rPr>
          <w:rFonts w:ascii="Arial" w:hAnsi="Arial" w:cs="Arial"/>
          <w:noProof w:val="0"/>
          <w:sz w:val="22"/>
          <w:szCs w:val="20"/>
        </w:rPr>
        <w:t xml:space="preserve">other unverified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and 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By imposing this constraint, the ability to merge two verified </w:t>
      </w:r>
      <w:r w:rsidR="00C42FCC" w:rsidRPr="00FB317B">
        <w:rPr>
          <w:rFonts w:ascii="Arial" w:hAnsi="Arial" w:cs="Arial"/>
          <w:noProof w:val="0"/>
          <w:sz w:val="22"/>
          <w:szCs w:val="20"/>
        </w:rPr>
        <w:t>Account</w:t>
      </w:r>
      <w:r w:rsidR="003248FB">
        <w:rPr>
          <w:rFonts w:ascii="Arial" w:hAnsi="Arial" w:cs="Arial"/>
          <w:noProof w:val="0"/>
          <w:sz w:val="22"/>
          <w:szCs w:val="20"/>
        </w:rPr>
        <w:t>s</w:t>
      </w:r>
      <w:r w:rsidRPr="00FB317B">
        <w:rPr>
          <w:rFonts w:ascii="Arial" w:hAnsi="Arial" w:cs="Arial"/>
          <w:noProof w:val="0"/>
          <w:sz w:val="22"/>
          <w:szCs w:val="20"/>
        </w:rPr>
        <w:t xml:space="preserve"> has been taken away, as it will have severe impacts on downstream applications.</w:t>
      </w:r>
    </w:p>
    <w:p w14:paraId="53574AAE" w14:textId="77777777" w:rsidR="00E16F83" w:rsidRPr="00E16F83" w:rsidRDefault="00E16F83" w:rsidP="00E16F83">
      <w:pPr>
        <w:pStyle w:val="ListParagraph"/>
        <w:rPr>
          <w:rFonts w:ascii="Arial" w:hAnsi="Arial" w:cs="Arial"/>
          <w:noProof w:val="0"/>
          <w:sz w:val="22"/>
          <w:szCs w:val="20"/>
        </w:rPr>
      </w:pPr>
    </w:p>
    <w:p w14:paraId="56D8C5E8" w14:textId="20087F83" w:rsidR="008D4553" w:rsidRPr="00FB317B" w:rsidRDefault="008D4553" w:rsidP="00482B38">
      <w:pPr>
        <w:pStyle w:val="ListParagraph"/>
        <w:numPr>
          <w:ilvl w:val="0"/>
          <w:numId w:val="34"/>
        </w:numPr>
        <w:ind w:left="1080"/>
        <w:jc w:val="both"/>
        <w:rPr>
          <w:rFonts w:ascii="Arial" w:hAnsi="Arial" w:cs="Arial"/>
          <w:noProof w:val="0"/>
          <w:sz w:val="22"/>
          <w:szCs w:val="20"/>
        </w:rPr>
      </w:pPr>
      <w:r w:rsidRPr="00FB317B">
        <w:rPr>
          <w:rFonts w:ascii="Arial" w:hAnsi="Arial" w:cs="Arial"/>
          <w:noProof w:val="0"/>
          <w:sz w:val="22"/>
          <w:szCs w:val="20"/>
        </w:rPr>
        <w:lastRenderedPageBreak/>
        <w:t xml:space="preserve">In case the </w:t>
      </w:r>
      <w:r w:rsidR="00C42FCC" w:rsidRPr="00FB317B">
        <w:rPr>
          <w:rFonts w:ascii="Arial" w:hAnsi="Arial" w:cs="Arial"/>
          <w:noProof w:val="0"/>
          <w:sz w:val="22"/>
          <w:szCs w:val="20"/>
        </w:rPr>
        <w:t>Account</w:t>
      </w:r>
      <w:r w:rsidRPr="00FB317B">
        <w:rPr>
          <w:rFonts w:ascii="Arial" w:hAnsi="Arial" w:cs="Arial"/>
          <w:noProof w:val="0"/>
          <w:sz w:val="22"/>
          <w:szCs w:val="20"/>
        </w:rPr>
        <w:t xml:space="preserve"> Ops team merges an unverified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with a 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w:t>
      </w:r>
      <w:r w:rsidR="00F848D3" w:rsidRPr="00FB317B">
        <w:rPr>
          <w:rFonts w:ascii="Arial" w:hAnsi="Arial" w:cs="Arial"/>
          <w:noProof w:val="0"/>
          <w:sz w:val="22"/>
          <w:szCs w:val="20"/>
        </w:rPr>
        <w:t xml:space="preserve">the </w:t>
      </w:r>
      <w:r w:rsidRPr="00FB317B">
        <w:rPr>
          <w:rFonts w:ascii="Arial" w:hAnsi="Arial" w:cs="Arial"/>
          <w:noProof w:val="0"/>
          <w:sz w:val="22"/>
          <w:szCs w:val="20"/>
        </w:rPr>
        <w:t xml:space="preserve">verified </w:t>
      </w:r>
      <w:r w:rsidR="00C42FCC" w:rsidRPr="00FB317B">
        <w:rPr>
          <w:rFonts w:ascii="Arial" w:hAnsi="Arial" w:cs="Arial"/>
          <w:noProof w:val="0"/>
          <w:sz w:val="22"/>
          <w:szCs w:val="20"/>
        </w:rPr>
        <w:t>Account</w:t>
      </w:r>
      <w:r w:rsidRPr="00FB317B">
        <w:rPr>
          <w:rFonts w:ascii="Arial" w:hAnsi="Arial" w:cs="Arial"/>
          <w:noProof w:val="0"/>
          <w:sz w:val="22"/>
          <w:szCs w:val="20"/>
        </w:rPr>
        <w:t xml:space="preserve"> will always be the</w:t>
      </w:r>
      <w:r w:rsidR="00F848D3" w:rsidRPr="00FB317B">
        <w:rPr>
          <w:rFonts w:ascii="Arial" w:hAnsi="Arial" w:cs="Arial"/>
          <w:noProof w:val="0"/>
          <w:sz w:val="22"/>
          <w:szCs w:val="20"/>
        </w:rPr>
        <w:t xml:space="preserve"> winner and the MDM component will send a message to </w:t>
      </w:r>
      <w:r w:rsidR="00926E15">
        <w:rPr>
          <w:rFonts w:ascii="Arial" w:hAnsi="Arial" w:cs="Arial"/>
          <w:noProof w:val="0"/>
          <w:sz w:val="22"/>
          <w:szCs w:val="20"/>
        </w:rPr>
        <w:t>Salesforce</w:t>
      </w:r>
      <w:r w:rsidR="00F848D3" w:rsidRPr="00FB317B">
        <w:rPr>
          <w:rFonts w:ascii="Arial" w:hAnsi="Arial" w:cs="Arial"/>
          <w:noProof w:val="0"/>
          <w:sz w:val="22"/>
          <w:szCs w:val="20"/>
        </w:rPr>
        <w:t xml:space="preserve"> to merge the newly created </w:t>
      </w:r>
      <w:r w:rsidR="00C42FCC" w:rsidRPr="00FB317B">
        <w:rPr>
          <w:rFonts w:ascii="Arial" w:hAnsi="Arial" w:cs="Arial"/>
          <w:noProof w:val="0"/>
          <w:sz w:val="22"/>
          <w:szCs w:val="20"/>
        </w:rPr>
        <w:t>Account</w:t>
      </w:r>
      <w:r w:rsidR="00F848D3" w:rsidRPr="00FB317B">
        <w:rPr>
          <w:rFonts w:ascii="Arial" w:hAnsi="Arial" w:cs="Arial"/>
          <w:noProof w:val="0"/>
          <w:sz w:val="22"/>
          <w:szCs w:val="20"/>
        </w:rPr>
        <w:t xml:space="preserve"> (loser) with the old </w:t>
      </w:r>
      <w:r w:rsidR="00C42FCC" w:rsidRPr="00FB317B">
        <w:rPr>
          <w:rFonts w:ascii="Arial" w:hAnsi="Arial" w:cs="Arial"/>
          <w:noProof w:val="0"/>
          <w:sz w:val="22"/>
          <w:szCs w:val="20"/>
        </w:rPr>
        <w:t>Account</w:t>
      </w:r>
      <w:r w:rsidR="00F848D3" w:rsidRPr="00FB317B">
        <w:rPr>
          <w:rFonts w:ascii="Arial" w:hAnsi="Arial" w:cs="Arial"/>
          <w:noProof w:val="0"/>
          <w:sz w:val="22"/>
          <w:szCs w:val="20"/>
        </w:rPr>
        <w:t xml:space="preserve"> (winner).</w:t>
      </w:r>
    </w:p>
    <w:p w14:paraId="552D472C" w14:textId="77777777" w:rsidR="00E16F83" w:rsidRDefault="00E16F83" w:rsidP="00E16F83">
      <w:pPr>
        <w:pStyle w:val="ListParagraph"/>
        <w:ind w:left="1080"/>
        <w:jc w:val="both"/>
        <w:rPr>
          <w:rFonts w:ascii="Arial" w:hAnsi="Arial" w:cs="Arial"/>
          <w:noProof w:val="0"/>
          <w:sz w:val="22"/>
          <w:szCs w:val="20"/>
        </w:rPr>
      </w:pPr>
    </w:p>
    <w:p w14:paraId="4510406C" w14:textId="217BCF80" w:rsidR="00F848D3" w:rsidRPr="00FB317B" w:rsidRDefault="00F848D3" w:rsidP="00482B38">
      <w:pPr>
        <w:pStyle w:val="ListParagraph"/>
        <w:numPr>
          <w:ilvl w:val="0"/>
          <w:numId w:val="34"/>
        </w:numPr>
        <w:ind w:left="1080"/>
        <w:jc w:val="both"/>
        <w:rPr>
          <w:rFonts w:ascii="Arial" w:hAnsi="Arial" w:cs="Arial"/>
          <w:noProof w:val="0"/>
          <w:sz w:val="22"/>
          <w:szCs w:val="20"/>
        </w:rPr>
      </w:pPr>
      <w:r w:rsidRPr="00FB317B">
        <w:rPr>
          <w:rFonts w:ascii="Arial" w:hAnsi="Arial" w:cs="Arial"/>
          <w:noProof w:val="0"/>
          <w:sz w:val="22"/>
          <w:szCs w:val="20"/>
        </w:rPr>
        <w:t xml:space="preserve">If two verified </w:t>
      </w:r>
      <w:r w:rsidR="00C42FCC" w:rsidRPr="00FB317B">
        <w:rPr>
          <w:rFonts w:ascii="Arial" w:hAnsi="Arial" w:cs="Arial"/>
          <w:noProof w:val="0"/>
          <w:sz w:val="22"/>
          <w:szCs w:val="20"/>
        </w:rPr>
        <w:t>Accounts</w:t>
      </w:r>
      <w:r w:rsidRPr="00FB317B">
        <w:rPr>
          <w:rFonts w:ascii="Arial" w:hAnsi="Arial" w:cs="Arial"/>
          <w:noProof w:val="0"/>
          <w:sz w:val="22"/>
          <w:szCs w:val="20"/>
        </w:rPr>
        <w:t xml:space="preserve"> are to be merged, it is agreed to be a manual process following the </w:t>
      </w:r>
      <w:r w:rsidR="00A97356" w:rsidRPr="00FB317B">
        <w:rPr>
          <w:rFonts w:ascii="Arial" w:hAnsi="Arial" w:cs="Arial"/>
          <w:noProof w:val="0"/>
          <w:sz w:val="22"/>
          <w:szCs w:val="20"/>
        </w:rPr>
        <w:t>SOP (</w:t>
      </w:r>
      <w:r w:rsidRPr="00FB317B">
        <w:rPr>
          <w:rFonts w:ascii="Arial" w:hAnsi="Arial" w:cs="Arial"/>
          <w:noProof w:val="0"/>
          <w:sz w:val="22"/>
          <w:szCs w:val="20"/>
        </w:rPr>
        <w:t xml:space="preserve">Standard Operating Manual). There is no provision currently in the technical design to automate this process. If it’s to be achieved, the MDM component can provide a tool (script) from </w:t>
      </w:r>
      <w:r w:rsidR="001D3E4A">
        <w:rPr>
          <w:rFonts w:ascii="Arial" w:hAnsi="Arial" w:cs="Arial"/>
          <w:noProof w:val="0"/>
          <w:sz w:val="22"/>
          <w:szCs w:val="20"/>
        </w:rPr>
        <w:t xml:space="preserve">the </w:t>
      </w:r>
      <w:r w:rsidRPr="00FB317B">
        <w:rPr>
          <w:rFonts w:ascii="Arial" w:hAnsi="Arial" w:cs="Arial"/>
          <w:noProof w:val="0"/>
          <w:sz w:val="22"/>
          <w:szCs w:val="20"/>
        </w:rPr>
        <w:t>backend. This script can only be run after assessing the impact on all downstream applications and notifying each downstream application that this action is going to be initiated in the MDM component.</w:t>
      </w:r>
    </w:p>
    <w:p w14:paraId="1B84361E" w14:textId="77777777" w:rsidR="008D4553" w:rsidRPr="00FB317B" w:rsidRDefault="008D4553" w:rsidP="008D4553">
      <w:pPr>
        <w:ind w:left="360"/>
        <w:rPr>
          <w:sz w:val="22"/>
          <w:lang w:val="en-GB"/>
        </w:rPr>
      </w:pPr>
    </w:p>
    <w:p w14:paraId="3A1CF04B" w14:textId="77777777" w:rsidR="00A61DDC" w:rsidRPr="00AD540C" w:rsidRDefault="00A61DDC" w:rsidP="00A61DDC">
      <w:pPr>
        <w:pStyle w:val="Heading2"/>
        <w:ind w:left="720"/>
        <w:rPr>
          <w:rFonts w:ascii="Arial" w:hAnsi="Arial" w:cs="Arial"/>
          <w:i w:val="0"/>
          <w:lang w:val="en-GB"/>
        </w:rPr>
      </w:pPr>
    </w:p>
    <w:bookmarkEnd w:id="260"/>
    <w:p w14:paraId="033B4D75" w14:textId="77777777" w:rsidR="000031C9" w:rsidRPr="00AD540C" w:rsidRDefault="000031C9" w:rsidP="000031C9">
      <w:pPr>
        <w:rPr>
          <w:lang w:val="en-GB"/>
        </w:rPr>
      </w:pPr>
    </w:p>
    <w:p w14:paraId="15173DAD" w14:textId="77777777" w:rsidR="000031C9" w:rsidRPr="00AD540C" w:rsidRDefault="000031C9" w:rsidP="000031C9">
      <w:pPr>
        <w:rPr>
          <w:lang w:val="en-GB"/>
        </w:rPr>
      </w:pPr>
    </w:p>
    <w:p w14:paraId="37A5C3DB" w14:textId="77777777" w:rsidR="00BA2280" w:rsidRPr="00AD540C" w:rsidRDefault="00BA2280" w:rsidP="00BA2280">
      <w:pPr>
        <w:rPr>
          <w:lang w:val="en-GB"/>
        </w:rPr>
      </w:pPr>
    </w:p>
    <w:p w14:paraId="6D578744" w14:textId="77777777" w:rsidR="00BA2280" w:rsidRPr="00AD540C" w:rsidRDefault="00BA2280" w:rsidP="00BA2280">
      <w:pPr>
        <w:rPr>
          <w:lang w:val="en-GB"/>
        </w:rPr>
      </w:pPr>
    </w:p>
    <w:p w14:paraId="51ED2C52" w14:textId="77777777" w:rsidR="00BA2280" w:rsidRPr="00AD540C" w:rsidRDefault="00BA2280" w:rsidP="00BA2280">
      <w:pPr>
        <w:rPr>
          <w:lang w:val="en-GB"/>
        </w:rPr>
      </w:pPr>
    </w:p>
    <w:p w14:paraId="12CA1FEE" w14:textId="77777777" w:rsidR="00BA2280" w:rsidRPr="00AD540C" w:rsidRDefault="00BA2280" w:rsidP="00BA2280">
      <w:pPr>
        <w:rPr>
          <w:lang w:val="en-GB"/>
        </w:rPr>
      </w:pPr>
    </w:p>
    <w:p w14:paraId="6F37B4A4" w14:textId="77777777" w:rsidR="00BA2280" w:rsidRPr="00AD540C" w:rsidRDefault="00BA2280" w:rsidP="00BA2280">
      <w:pPr>
        <w:rPr>
          <w:lang w:val="en-GB"/>
        </w:rPr>
      </w:pPr>
    </w:p>
    <w:p w14:paraId="4719E6D9" w14:textId="77777777" w:rsidR="00BA2280" w:rsidRPr="00AD540C" w:rsidRDefault="00BA2280" w:rsidP="00BA2280">
      <w:pPr>
        <w:rPr>
          <w:lang w:val="en-GB"/>
        </w:rPr>
      </w:pPr>
    </w:p>
    <w:p w14:paraId="47B9E2A1" w14:textId="77777777" w:rsidR="00BA2280" w:rsidRPr="00AD540C" w:rsidRDefault="00BA2280" w:rsidP="00BA2280">
      <w:pPr>
        <w:rPr>
          <w:lang w:val="en-GB"/>
        </w:rPr>
      </w:pPr>
    </w:p>
    <w:p w14:paraId="4138257C" w14:textId="4FB0E76F" w:rsidR="00691725" w:rsidRPr="00E16F83" w:rsidRDefault="00A33D91" w:rsidP="00E16F83">
      <w:pPr>
        <w:pStyle w:val="Heading1"/>
        <w:spacing w:before="0" w:after="0"/>
        <w:ind w:hanging="431"/>
        <w:rPr>
          <w:rFonts w:ascii="Arial" w:hAnsi="Arial" w:cs="Arial"/>
          <w:szCs w:val="24"/>
          <w:lang w:val="en-GB"/>
        </w:rPr>
      </w:pPr>
      <w:bookmarkStart w:id="261" w:name="_Toc6485758"/>
      <w:bookmarkStart w:id="262" w:name="_Toc8567049"/>
      <w:r>
        <w:rPr>
          <w:rFonts w:ascii="Arial" w:hAnsi="Arial" w:cs="Arial"/>
          <w:szCs w:val="24"/>
          <w:lang w:val="en-GB"/>
        </w:rPr>
        <w:lastRenderedPageBreak/>
        <w:t xml:space="preserve">Interface </w:t>
      </w:r>
      <w:r w:rsidR="003248FB">
        <w:rPr>
          <w:rFonts w:ascii="Arial" w:hAnsi="Arial" w:cs="Arial"/>
          <w:szCs w:val="24"/>
          <w:lang w:val="en-GB"/>
        </w:rPr>
        <w:t>and</w:t>
      </w:r>
      <w:r>
        <w:rPr>
          <w:rFonts w:ascii="Arial" w:hAnsi="Arial" w:cs="Arial"/>
          <w:szCs w:val="24"/>
          <w:lang w:val="en-GB"/>
        </w:rPr>
        <w:t xml:space="preserve"> Data Conversion </w:t>
      </w:r>
      <w:r w:rsidR="00691725" w:rsidRPr="00E16F83">
        <w:rPr>
          <w:rFonts w:ascii="Arial" w:hAnsi="Arial" w:cs="Arial"/>
          <w:szCs w:val="24"/>
          <w:lang w:val="en-GB"/>
        </w:rPr>
        <w:t>Requirements</w:t>
      </w:r>
      <w:bookmarkEnd w:id="261"/>
      <w:bookmarkEnd w:id="262"/>
    </w:p>
    <w:p w14:paraId="2202EE93" w14:textId="77777777" w:rsidR="004131CE" w:rsidRPr="008A11B5" w:rsidRDefault="004131CE" w:rsidP="004131CE">
      <w:pPr>
        <w:pStyle w:val="Heading2"/>
        <w:spacing w:before="0" w:after="0"/>
        <w:ind w:left="709"/>
        <w:jc w:val="both"/>
        <w:rPr>
          <w:rFonts w:ascii="Arial" w:hAnsi="Arial" w:cs="Arial"/>
          <w:bCs/>
          <w:i w:val="0"/>
          <w:iCs/>
          <w:color w:val="000000"/>
          <w:lang w:val="en-GB"/>
        </w:rPr>
      </w:pPr>
      <w:bookmarkStart w:id="263" w:name="_Toc6485759"/>
    </w:p>
    <w:p w14:paraId="65873FC9" w14:textId="77777777" w:rsidR="00E16F83" w:rsidRPr="00E16F83" w:rsidRDefault="00E16F83" w:rsidP="00482B38">
      <w:pPr>
        <w:pStyle w:val="ListParagraph"/>
        <w:keepNext/>
        <w:numPr>
          <w:ilvl w:val="0"/>
          <w:numId w:val="51"/>
        </w:numPr>
        <w:outlineLvl w:val="1"/>
        <w:rPr>
          <w:rFonts w:ascii="Arial" w:hAnsi="Arial" w:cs="Arial"/>
          <w:noProof w:val="0"/>
          <w:vanish/>
          <w:szCs w:val="20"/>
        </w:rPr>
      </w:pPr>
      <w:bookmarkStart w:id="264" w:name="_Toc7532053"/>
      <w:bookmarkStart w:id="265" w:name="_Toc7602913"/>
      <w:bookmarkStart w:id="266" w:name="_Toc7602993"/>
      <w:bookmarkStart w:id="267" w:name="_Toc7603113"/>
      <w:bookmarkStart w:id="268" w:name="_Toc7611658"/>
      <w:bookmarkStart w:id="269" w:name="_Toc7611738"/>
      <w:bookmarkStart w:id="270" w:name="_Toc8074989"/>
      <w:bookmarkStart w:id="271" w:name="_Toc8075067"/>
      <w:bookmarkStart w:id="272" w:name="_Toc8075575"/>
      <w:bookmarkStart w:id="273" w:name="_Toc8314190"/>
      <w:bookmarkStart w:id="274" w:name="_Toc8316915"/>
      <w:bookmarkStart w:id="275" w:name="_Toc8316992"/>
      <w:bookmarkStart w:id="276" w:name="_Toc8318232"/>
      <w:bookmarkStart w:id="277" w:name="_Toc8567050"/>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10A6FFAD" w14:textId="77777777" w:rsidR="002A030C" w:rsidRPr="00583594" w:rsidRDefault="002A030C"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78" w:name="_Toc8567051"/>
      <w:r w:rsidRPr="00583594">
        <w:rPr>
          <w:rFonts w:ascii="Arial" w:eastAsia="Batang" w:hAnsi="Arial" w:cs="Arial"/>
          <w:b w:val="0"/>
          <w:i w:val="0"/>
          <w:sz w:val="24"/>
          <w:szCs w:val="22"/>
          <w:lang w:val="en-GB"/>
        </w:rPr>
        <w:t>Interface Requirements</w:t>
      </w:r>
      <w:bookmarkEnd w:id="263"/>
      <w:bookmarkEnd w:id="278"/>
    </w:p>
    <w:p w14:paraId="71AB5AC6" w14:textId="77777777" w:rsidR="004131CE" w:rsidRPr="00320976" w:rsidRDefault="004131CE" w:rsidP="00320976">
      <w:pPr>
        <w:pStyle w:val="Heading3"/>
        <w:numPr>
          <w:ilvl w:val="0"/>
          <w:numId w:val="0"/>
        </w:numPr>
        <w:spacing w:before="0" w:after="0"/>
        <w:ind w:hanging="434"/>
        <w:rPr>
          <w:rFonts w:ascii="Arial" w:hAnsi="Arial" w:cs="Arial"/>
          <w:sz w:val="20"/>
          <w:lang w:val="en-GB"/>
        </w:rPr>
      </w:pPr>
      <w:bookmarkStart w:id="279" w:name="_Toc6485760"/>
    </w:p>
    <w:p w14:paraId="55C65058" w14:textId="6532A891" w:rsidR="002A030C" w:rsidRPr="00ED36FB" w:rsidRDefault="002A030C" w:rsidP="00E04977">
      <w:pPr>
        <w:pStyle w:val="Heading3"/>
        <w:numPr>
          <w:ilvl w:val="2"/>
          <w:numId w:val="54"/>
        </w:numPr>
        <w:rPr>
          <w:rFonts w:ascii="Arial" w:eastAsia="Batang" w:hAnsi="Arial" w:cs="Arial"/>
          <w:b w:val="0"/>
          <w:sz w:val="22"/>
          <w:lang w:val="en-GB"/>
        </w:rPr>
      </w:pPr>
      <w:bookmarkStart w:id="280" w:name="_Toc8567052"/>
      <w:r w:rsidRPr="00ED36FB">
        <w:rPr>
          <w:rFonts w:ascii="Arial" w:eastAsia="Batang" w:hAnsi="Arial" w:cs="Arial"/>
          <w:b w:val="0"/>
          <w:sz w:val="22"/>
          <w:lang w:val="en-GB"/>
        </w:rPr>
        <w:t>External Interfaces</w:t>
      </w:r>
      <w:bookmarkEnd w:id="279"/>
      <w:bookmarkEnd w:id="280"/>
      <w:r w:rsidR="00655D26" w:rsidRPr="00ED36FB">
        <w:rPr>
          <w:rFonts w:ascii="Arial" w:eastAsia="Batang" w:hAnsi="Arial" w:cs="Arial"/>
          <w:b w:val="0"/>
          <w:sz w:val="22"/>
          <w:lang w:val="en-GB"/>
        </w:rPr>
        <w:t xml:space="preserve"> </w:t>
      </w:r>
    </w:p>
    <w:p w14:paraId="340527E5" w14:textId="77777777" w:rsidR="004131CE" w:rsidRPr="00320976" w:rsidRDefault="004131CE" w:rsidP="00320976">
      <w:pPr>
        <w:pStyle w:val="BodyTextIndent"/>
        <w:spacing w:after="0"/>
        <w:ind w:left="1276" w:hanging="434"/>
        <w:jc w:val="both"/>
        <w:rPr>
          <w:rFonts w:ascii="Arial" w:hAnsi="Arial" w:cs="Arial"/>
          <w:lang w:val="en-GB"/>
        </w:rPr>
      </w:pPr>
    </w:p>
    <w:p w14:paraId="44D8538F" w14:textId="77777777" w:rsidR="002A030C" w:rsidRPr="00E16F83" w:rsidRDefault="004131CE" w:rsidP="00E16F83">
      <w:pPr>
        <w:ind w:left="1276"/>
        <w:jc w:val="both"/>
        <w:rPr>
          <w:rFonts w:ascii="Arial" w:hAnsi="Arial" w:cs="Arial"/>
          <w:sz w:val="22"/>
          <w:lang w:val="en-GB"/>
        </w:rPr>
      </w:pPr>
      <w:r w:rsidRPr="00E16F83">
        <w:rPr>
          <w:rFonts w:ascii="Arial" w:hAnsi="Arial" w:cs="Arial"/>
          <w:sz w:val="22"/>
          <w:lang w:val="en-GB"/>
        </w:rPr>
        <w:t xml:space="preserve">D&amp;B </w:t>
      </w:r>
      <w:r w:rsidR="00B0149B" w:rsidRPr="00E16F83">
        <w:rPr>
          <w:rFonts w:ascii="Arial" w:hAnsi="Arial" w:cs="Arial"/>
          <w:sz w:val="22"/>
          <w:lang w:val="en-GB"/>
        </w:rPr>
        <w:t>APIs are documented separately.</w:t>
      </w:r>
    </w:p>
    <w:p w14:paraId="3A0A66D9" w14:textId="77777777" w:rsidR="004131CE" w:rsidRDefault="004131CE" w:rsidP="00320976">
      <w:pPr>
        <w:pStyle w:val="BodyTextIndent"/>
        <w:spacing w:after="0"/>
        <w:ind w:left="1276" w:hanging="434"/>
        <w:jc w:val="both"/>
        <w:rPr>
          <w:rFonts w:ascii="Arial" w:hAnsi="Arial" w:cs="Arial"/>
          <w:lang w:val="en-GB"/>
        </w:rPr>
      </w:pPr>
    </w:p>
    <w:p w14:paraId="3C185AC4" w14:textId="77777777" w:rsidR="00E16F83" w:rsidRPr="00320976" w:rsidRDefault="00E16F83" w:rsidP="00320976">
      <w:pPr>
        <w:pStyle w:val="BodyTextIndent"/>
        <w:spacing w:after="0"/>
        <w:ind w:left="1276" w:hanging="434"/>
        <w:jc w:val="both"/>
        <w:rPr>
          <w:rFonts w:ascii="Arial" w:hAnsi="Arial" w:cs="Arial"/>
          <w:lang w:val="en-GB"/>
        </w:rPr>
      </w:pPr>
    </w:p>
    <w:p w14:paraId="0D5ED312" w14:textId="77777777" w:rsidR="002A030C" w:rsidRPr="00ED36FB" w:rsidRDefault="002A030C" w:rsidP="00E04977">
      <w:pPr>
        <w:pStyle w:val="Heading3"/>
        <w:numPr>
          <w:ilvl w:val="2"/>
          <w:numId w:val="54"/>
        </w:numPr>
        <w:rPr>
          <w:rFonts w:ascii="Arial" w:eastAsia="Batang" w:hAnsi="Arial" w:cs="Arial"/>
          <w:b w:val="0"/>
          <w:sz w:val="22"/>
          <w:lang w:val="en-GB"/>
        </w:rPr>
      </w:pPr>
      <w:bookmarkStart w:id="281" w:name="_Toc6485761"/>
      <w:bookmarkStart w:id="282" w:name="_Toc8567053"/>
      <w:r w:rsidRPr="00ED36FB">
        <w:rPr>
          <w:rFonts w:ascii="Arial" w:eastAsia="Batang" w:hAnsi="Arial" w:cs="Arial"/>
          <w:b w:val="0"/>
          <w:sz w:val="22"/>
          <w:lang w:val="en-GB"/>
        </w:rPr>
        <w:t xml:space="preserve">Hardware </w:t>
      </w:r>
      <w:r w:rsidR="00B0149B" w:rsidRPr="00ED36FB">
        <w:rPr>
          <w:rFonts w:ascii="Arial" w:eastAsia="Batang" w:hAnsi="Arial" w:cs="Arial"/>
          <w:b w:val="0"/>
          <w:sz w:val="22"/>
          <w:lang w:val="en-GB"/>
        </w:rPr>
        <w:t>Requirements</w:t>
      </w:r>
      <w:bookmarkEnd w:id="281"/>
      <w:bookmarkEnd w:id="282"/>
      <w:r w:rsidR="00655D26" w:rsidRPr="00ED36FB">
        <w:rPr>
          <w:rFonts w:ascii="Arial" w:eastAsia="Batang" w:hAnsi="Arial" w:cs="Arial"/>
          <w:b w:val="0"/>
          <w:sz w:val="22"/>
          <w:lang w:val="en-GB"/>
        </w:rPr>
        <w:t xml:space="preserve"> </w:t>
      </w:r>
      <w:r w:rsidR="00655D26" w:rsidRPr="00ED36FB">
        <w:rPr>
          <w:rFonts w:ascii="Arial" w:eastAsia="Batang" w:hAnsi="Arial" w:cs="Arial"/>
          <w:b w:val="0"/>
          <w:sz w:val="22"/>
          <w:lang w:val="en-GB"/>
        </w:rPr>
        <w:tab/>
      </w:r>
    </w:p>
    <w:p w14:paraId="09D4000E" w14:textId="77777777" w:rsidR="00E16F83" w:rsidRDefault="00E16F83" w:rsidP="00E16F83">
      <w:pPr>
        <w:ind w:left="1418"/>
        <w:jc w:val="both"/>
        <w:rPr>
          <w:rFonts w:ascii="Arial" w:hAnsi="Arial" w:cs="Arial"/>
          <w:sz w:val="22"/>
          <w:lang w:val="en-GB"/>
        </w:rPr>
      </w:pPr>
    </w:p>
    <w:p w14:paraId="2512DA80" w14:textId="77777777" w:rsidR="002A030C" w:rsidRPr="00E16F83" w:rsidRDefault="00B0149B" w:rsidP="00E16F83">
      <w:pPr>
        <w:ind w:left="1296"/>
        <w:jc w:val="both"/>
        <w:rPr>
          <w:rFonts w:ascii="Arial" w:hAnsi="Arial" w:cs="Arial"/>
          <w:sz w:val="22"/>
          <w:lang w:val="en-GB"/>
        </w:rPr>
      </w:pPr>
      <w:r w:rsidRPr="00E16F83">
        <w:rPr>
          <w:rFonts w:ascii="Arial" w:hAnsi="Arial" w:cs="Arial"/>
          <w:sz w:val="22"/>
          <w:lang w:val="en-GB"/>
        </w:rPr>
        <w:t>Informati</w:t>
      </w:r>
      <w:r w:rsidR="00543FA1" w:rsidRPr="00E16F83">
        <w:rPr>
          <w:rFonts w:ascii="Arial" w:hAnsi="Arial" w:cs="Arial"/>
          <w:sz w:val="22"/>
          <w:lang w:val="en-GB"/>
        </w:rPr>
        <w:t>ca MDM hardware requirements have been</w:t>
      </w:r>
      <w:r w:rsidRPr="00E16F83">
        <w:rPr>
          <w:rFonts w:ascii="Arial" w:hAnsi="Arial" w:cs="Arial"/>
          <w:sz w:val="22"/>
          <w:lang w:val="en-GB"/>
        </w:rPr>
        <w:t xml:space="preserve"> discussed separately with infrast</w:t>
      </w:r>
      <w:r w:rsidR="00543FA1" w:rsidRPr="00E16F83">
        <w:rPr>
          <w:rFonts w:ascii="Arial" w:hAnsi="Arial" w:cs="Arial"/>
          <w:sz w:val="22"/>
          <w:lang w:val="en-GB"/>
        </w:rPr>
        <w:t>ructure team. It’s assumed that adequate RAM, CPUs and other resources will be provisioned on the server.</w:t>
      </w:r>
    </w:p>
    <w:p w14:paraId="5F5529EE" w14:textId="77777777" w:rsidR="004131CE" w:rsidRDefault="004131CE" w:rsidP="00320976">
      <w:pPr>
        <w:ind w:left="1276" w:hanging="434"/>
        <w:jc w:val="both"/>
        <w:rPr>
          <w:rFonts w:ascii="Arial" w:hAnsi="Arial" w:cs="Arial"/>
          <w:lang w:val="en-GB"/>
        </w:rPr>
      </w:pPr>
    </w:p>
    <w:p w14:paraId="61366999" w14:textId="77777777" w:rsidR="00E16F83" w:rsidRPr="00320976" w:rsidRDefault="00E16F83" w:rsidP="00320976">
      <w:pPr>
        <w:ind w:left="1276" w:hanging="434"/>
        <w:jc w:val="both"/>
        <w:rPr>
          <w:rFonts w:ascii="Arial" w:hAnsi="Arial" w:cs="Arial"/>
          <w:lang w:val="en-GB"/>
        </w:rPr>
      </w:pPr>
    </w:p>
    <w:p w14:paraId="7F7E0020" w14:textId="77777777" w:rsidR="002A030C" w:rsidRPr="00ED36FB" w:rsidRDefault="002A030C" w:rsidP="00E04977">
      <w:pPr>
        <w:pStyle w:val="Heading3"/>
        <w:numPr>
          <w:ilvl w:val="2"/>
          <w:numId w:val="54"/>
        </w:numPr>
        <w:rPr>
          <w:rFonts w:ascii="Arial" w:eastAsia="Batang" w:hAnsi="Arial" w:cs="Arial"/>
          <w:b w:val="0"/>
          <w:sz w:val="22"/>
          <w:lang w:val="en-GB"/>
        </w:rPr>
      </w:pPr>
      <w:bookmarkStart w:id="283" w:name="_Toc6485762"/>
      <w:bookmarkStart w:id="284" w:name="_Toc8567054"/>
      <w:r w:rsidRPr="00ED36FB">
        <w:rPr>
          <w:rFonts w:ascii="Arial" w:eastAsia="Batang" w:hAnsi="Arial" w:cs="Arial"/>
          <w:b w:val="0"/>
          <w:sz w:val="22"/>
          <w:lang w:val="en-GB"/>
        </w:rPr>
        <w:t>Communications Interfaces</w:t>
      </w:r>
      <w:bookmarkEnd w:id="283"/>
      <w:bookmarkEnd w:id="284"/>
    </w:p>
    <w:bookmarkEnd w:id="148"/>
    <w:p w14:paraId="1FD7BAE5" w14:textId="77777777" w:rsidR="00E16F83" w:rsidRDefault="00E16F83" w:rsidP="00E16F83">
      <w:pPr>
        <w:ind w:left="1296"/>
        <w:jc w:val="both"/>
        <w:rPr>
          <w:rFonts w:ascii="Arial" w:hAnsi="Arial" w:cs="Arial"/>
          <w:sz w:val="22"/>
          <w:lang w:val="en-GB"/>
        </w:rPr>
      </w:pPr>
    </w:p>
    <w:p w14:paraId="3229B2FE" w14:textId="77777777" w:rsidR="00E03717" w:rsidRPr="00E16F83" w:rsidRDefault="00B96593" w:rsidP="00E16F83">
      <w:pPr>
        <w:ind w:left="1296"/>
        <w:jc w:val="both"/>
        <w:rPr>
          <w:rFonts w:ascii="Arial" w:hAnsi="Arial" w:cs="Arial"/>
          <w:sz w:val="22"/>
          <w:lang w:val="en-GB"/>
        </w:rPr>
      </w:pPr>
      <w:r w:rsidRPr="00E16F83">
        <w:rPr>
          <w:rFonts w:ascii="Arial" w:hAnsi="Arial" w:cs="Arial"/>
          <w:sz w:val="22"/>
          <w:lang w:val="en-GB"/>
        </w:rPr>
        <w:t>Dell Boomi will provide a broker interface in all system interactions. Integration team’s documentation can be referred for more details.</w:t>
      </w:r>
      <w:r w:rsidR="008051FC" w:rsidRPr="00E16F83">
        <w:rPr>
          <w:rFonts w:ascii="Arial" w:hAnsi="Arial" w:cs="Arial"/>
          <w:sz w:val="22"/>
          <w:lang w:val="en-GB"/>
        </w:rPr>
        <w:t xml:space="preserve"> The in-built Task creation framework will use </w:t>
      </w:r>
      <w:r w:rsidR="00404E52" w:rsidRPr="00E16F83">
        <w:rPr>
          <w:rFonts w:ascii="Arial" w:hAnsi="Arial" w:cs="Arial"/>
          <w:sz w:val="22"/>
          <w:lang w:val="en-GB"/>
        </w:rPr>
        <w:t xml:space="preserve">an </w:t>
      </w:r>
      <w:r w:rsidR="008051FC" w:rsidRPr="00E16F83">
        <w:rPr>
          <w:rFonts w:ascii="Arial" w:hAnsi="Arial" w:cs="Arial"/>
          <w:sz w:val="22"/>
          <w:lang w:val="en-GB"/>
        </w:rPr>
        <w:t>SMTP server to send emails.</w:t>
      </w:r>
    </w:p>
    <w:p w14:paraId="04C47EE9" w14:textId="77777777" w:rsidR="00E03717" w:rsidRPr="00320976" w:rsidRDefault="00E03717" w:rsidP="00320976">
      <w:pPr>
        <w:pStyle w:val="BodyTextIndent"/>
        <w:spacing w:after="0"/>
        <w:ind w:hanging="434"/>
        <w:rPr>
          <w:rFonts w:ascii="Arial" w:hAnsi="Arial" w:cs="Arial"/>
          <w:i/>
          <w:lang w:val="en-GB"/>
        </w:rPr>
      </w:pPr>
    </w:p>
    <w:p w14:paraId="014572CF" w14:textId="77777777" w:rsidR="004131CE" w:rsidRPr="00320976" w:rsidRDefault="004131CE" w:rsidP="00320976">
      <w:pPr>
        <w:pStyle w:val="BodyTextIndent"/>
        <w:spacing w:after="0"/>
        <w:ind w:hanging="434"/>
        <w:rPr>
          <w:rFonts w:ascii="Arial" w:hAnsi="Arial" w:cs="Arial"/>
          <w:lang w:val="en-GB"/>
        </w:rPr>
      </w:pPr>
    </w:p>
    <w:p w14:paraId="60523196" w14:textId="77777777" w:rsidR="00E03717" w:rsidRPr="00583594" w:rsidRDefault="00E03717" w:rsidP="00583594">
      <w:pPr>
        <w:pStyle w:val="Heading2"/>
        <w:numPr>
          <w:ilvl w:val="1"/>
          <w:numId w:val="17"/>
        </w:numPr>
        <w:spacing w:before="0" w:after="0"/>
        <w:ind w:firstLine="133"/>
        <w:jc w:val="both"/>
        <w:rPr>
          <w:rFonts w:ascii="Arial" w:eastAsia="Batang" w:hAnsi="Arial" w:cs="Arial"/>
          <w:b w:val="0"/>
          <w:i w:val="0"/>
          <w:sz w:val="24"/>
          <w:szCs w:val="22"/>
          <w:lang w:val="en-GB"/>
        </w:rPr>
      </w:pPr>
      <w:bookmarkStart w:id="285" w:name="_Toc6485763"/>
      <w:bookmarkStart w:id="286" w:name="_Toc8567055"/>
      <w:r w:rsidRPr="00583594">
        <w:rPr>
          <w:rFonts w:ascii="Arial" w:eastAsia="Batang" w:hAnsi="Arial" w:cs="Arial"/>
          <w:b w:val="0"/>
          <w:i w:val="0"/>
          <w:sz w:val="24"/>
          <w:szCs w:val="22"/>
          <w:lang w:val="en-GB"/>
        </w:rPr>
        <w:t>Data Conversion Requirements</w:t>
      </w:r>
      <w:bookmarkEnd w:id="285"/>
      <w:bookmarkEnd w:id="286"/>
    </w:p>
    <w:p w14:paraId="4C451EC9" w14:textId="77777777" w:rsidR="00B25DB1" w:rsidRPr="00E16F83" w:rsidRDefault="00B25DB1" w:rsidP="00E16F83">
      <w:pPr>
        <w:ind w:left="709"/>
        <w:jc w:val="both"/>
        <w:rPr>
          <w:rFonts w:ascii="Arial" w:hAnsi="Arial" w:cs="Arial"/>
          <w:sz w:val="22"/>
          <w:highlight w:val="lightGray"/>
          <w:lang w:val="en-GB"/>
        </w:rPr>
      </w:pPr>
    </w:p>
    <w:p w14:paraId="12BADB6A" w14:textId="77777777" w:rsidR="00B25DB1" w:rsidRPr="00E256AF" w:rsidRDefault="00B96593" w:rsidP="00E16F83">
      <w:pPr>
        <w:ind w:left="709"/>
        <w:jc w:val="both"/>
        <w:rPr>
          <w:rFonts w:ascii="Arial" w:hAnsi="Arial" w:cs="Arial"/>
          <w:sz w:val="22"/>
          <w:lang w:val="en-GB"/>
        </w:rPr>
      </w:pPr>
      <w:r w:rsidRPr="00E256AF">
        <w:rPr>
          <w:rFonts w:ascii="Arial" w:hAnsi="Arial" w:cs="Arial"/>
          <w:sz w:val="22"/>
          <w:lang w:val="en-GB"/>
        </w:rPr>
        <w:t>There is a need to clean and standardize data which is being discussed with data migration team. These requirements are captured as part of their documentation.</w:t>
      </w:r>
    </w:p>
    <w:p w14:paraId="2580358B" w14:textId="77777777" w:rsidR="00B25DB1" w:rsidRPr="00320976" w:rsidRDefault="00B25DB1" w:rsidP="00B25DB1">
      <w:pPr>
        <w:pStyle w:val="BodyTextIndent"/>
        <w:ind w:left="576"/>
        <w:rPr>
          <w:rFonts w:ascii="Arial" w:hAnsi="Arial" w:cs="Arial"/>
          <w:b/>
          <w:lang w:val="en-GB"/>
        </w:rPr>
      </w:pPr>
    </w:p>
    <w:p w14:paraId="4292ECA3" w14:textId="77777777" w:rsidR="00B25DB1" w:rsidRPr="00AD540C" w:rsidRDefault="00B25DB1" w:rsidP="00B25DB1">
      <w:pPr>
        <w:pStyle w:val="BodyTextIndent"/>
        <w:ind w:left="576"/>
        <w:rPr>
          <w:rFonts w:ascii="Arial" w:hAnsi="Arial" w:cs="Arial"/>
          <w:b/>
          <w:sz w:val="21"/>
          <w:lang w:val="en-GB"/>
        </w:rPr>
      </w:pPr>
    </w:p>
    <w:p w14:paraId="198D0C93" w14:textId="77777777" w:rsidR="00B25DB1" w:rsidRPr="00AD540C" w:rsidRDefault="00B25DB1" w:rsidP="00B25DB1">
      <w:pPr>
        <w:pStyle w:val="BodyTextIndent"/>
        <w:ind w:left="576"/>
        <w:rPr>
          <w:rFonts w:ascii="Arial" w:hAnsi="Arial" w:cs="Arial"/>
          <w:b/>
          <w:sz w:val="21"/>
          <w:lang w:val="en-GB"/>
        </w:rPr>
      </w:pPr>
    </w:p>
    <w:p w14:paraId="53281155" w14:textId="77777777" w:rsidR="00B25DB1" w:rsidRPr="00AD540C" w:rsidRDefault="00B25DB1" w:rsidP="00B25DB1">
      <w:pPr>
        <w:rPr>
          <w:rFonts w:ascii="Arial" w:hAnsi="Arial" w:cs="Arial"/>
          <w:lang w:val="en-GB"/>
        </w:rPr>
      </w:pPr>
    </w:p>
    <w:p w14:paraId="432DD0FB" w14:textId="77777777" w:rsidR="00B25DB1" w:rsidRPr="00AD540C" w:rsidRDefault="004131CE" w:rsidP="00B67A60">
      <w:pPr>
        <w:pStyle w:val="Heading1"/>
        <w:rPr>
          <w:lang w:val="en-GB"/>
        </w:rPr>
      </w:pPr>
      <w:bookmarkStart w:id="287" w:name="_Toc183898720"/>
      <w:bookmarkStart w:id="288" w:name="_Toc272033284"/>
      <w:bookmarkStart w:id="289" w:name="_Toc6485764"/>
      <w:bookmarkStart w:id="290" w:name="_Toc8567056"/>
      <w:r w:rsidRPr="00AD540C">
        <w:rPr>
          <w:lang w:val="en-GB"/>
        </w:rPr>
        <w:lastRenderedPageBreak/>
        <w:t xml:space="preserve">Business </w:t>
      </w:r>
      <w:r w:rsidR="00B25DB1" w:rsidRPr="00AD540C">
        <w:rPr>
          <w:lang w:val="en-GB"/>
        </w:rPr>
        <w:t>Glossary</w:t>
      </w:r>
      <w:bookmarkEnd w:id="287"/>
      <w:bookmarkEnd w:id="288"/>
      <w:bookmarkEnd w:id="289"/>
      <w:bookmarkEnd w:id="290"/>
    </w:p>
    <w:p w14:paraId="4FB704A0" w14:textId="77777777" w:rsidR="00470F0B" w:rsidRPr="00AD540C" w:rsidRDefault="00470F0B" w:rsidP="00470F0B">
      <w:pPr>
        <w:ind w:left="576"/>
        <w:rPr>
          <w:rFonts w:ascii="Arial" w:hAnsi="Arial" w:cs="Arial"/>
          <w:lang w:val="en-GB"/>
        </w:rPr>
      </w:pPr>
    </w:p>
    <w:tbl>
      <w:tblPr>
        <w:tblStyle w:val="TableGrid"/>
        <w:tblW w:w="0" w:type="auto"/>
        <w:tblInd w:w="67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44"/>
        <w:gridCol w:w="7085"/>
      </w:tblGrid>
      <w:tr w:rsidR="00470F0B" w:rsidRPr="00310E7A" w14:paraId="0AA5083B" w14:textId="77777777" w:rsidTr="00E859FE">
        <w:trPr>
          <w:trHeight w:val="302"/>
        </w:trPr>
        <w:tc>
          <w:tcPr>
            <w:tcW w:w="2244" w:type="dxa"/>
            <w:shd w:val="clear" w:color="auto" w:fill="2E74B5" w:themeFill="accent1" w:themeFillShade="BF"/>
            <w:vAlign w:val="center"/>
          </w:tcPr>
          <w:p w14:paraId="3B3946FE" w14:textId="77777777" w:rsidR="00470F0B" w:rsidRPr="00AD540C" w:rsidRDefault="00470F0B" w:rsidP="00E859FE">
            <w:pPr>
              <w:jc w:val="center"/>
              <w:rPr>
                <w:rFonts w:ascii="Arial" w:hAnsi="Arial" w:cs="Arial"/>
                <w:b/>
                <w:color w:val="FFFFFF" w:themeColor="background1"/>
                <w:lang w:val="en-GB"/>
              </w:rPr>
            </w:pPr>
            <w:r w:rsidRPr="00AD540C">
              <w:rPr>
                <w:rFonts w:ascii="Arial" w:hAnsi="Arial" w:cs="Arial"/>
                <w:b/>
                <w:color w:val="FFFFFF" w:themeColor="background1"/>
                <w:lang w:val="en-GB"/>
              </w:rPr>
              <w:t>Term</w:t>
            </w:r>
          </w:p>
        </w:tc>
        <w:tc>
          <w:tcPr>
            <w:tcW w:w="7088" w:type="dxa"/>
            <w:shd w:val="clear" w:color="auto" w:fill="2E74B5" w:themeFill="accent1" w:themeFillShade="BF"/>
            <w:vAlign w:val="center"/>
          </w:tcPr>
          <w:p w14:paraId="1F654216" w14:textId="77777777" w:rsidR="00470F0B" w:rsidRPr="00AD540C" w:rsidRDefault="00470F0B" w:rsidP="00E859FE">
            <w:pPr>
              <w:jc w:val="center"/>
              <w:rPr>
                <w:rFonts w:ascii="Arial" w:hAnsi="Arial" w:cs="Arial"/>
                <w:b/>
                <w:color w:val="FFFFFF" w:themeColor="background1"/>
                <w:lang w:val="en-GB"/>
              </w:rPr>
            </w:pPr>
            <w:r w:rsidRPr="00AD540C">
              <w:rPr>
                <w:rFonts w:ascii="Arial" w:hAnsi="Arial" w:cs="Arial"/>
                <w:b/>
                <w:color w:val="FFFFFF" w:themeColor="background1"/>
                <w:lang w:val="en-GB"/>
              </w:rPr>
              <w:t>Definition</w:t>
            </w:r>
          </w:p>
        </w:tc>
      </w:tr>
      <w:tr w:rsidR="00470F0B" w:rsidRPr="00310E7A" w14:paraId="35ED930A" w14:textId="77777777" w:rsidTr="00E859FE">
        <w:trPr>
          <w:trHeight w:val="302"/>
        </w:trPr>
        <w:tc>
          <w:tcPr>
            <w:tcW w:w="2244" w:type="dxa"/>
            <w:vAlign w:val="center"/>
          </w:tcPr>
          <w:p w14:paraId="783988C9" w14:textId="77777777" w:rsidR="00470F0B" w:rsidRPr="00E16F83" w:rsidRDefault="00470F0B" w:rsidP="00E859FE">
            <w:pPr>
              <w:rPr>
                <w:rFonts w:ascii="Arial" w:hAnsi="Arial" w:cs="Arial"/>
                <w:sz w:val="18"/>
                <w:szCs w:val="18"/>
                <w:lang w:val="en-GB"/>
              </w:rPr>
            </w:pPr>
            <w:r w:rsidRPr="00E16F83">
              <w:rPr>
                <w:rFonts w:ascii="Arial" w:hAnsi="Arial" w:cs="Arial"/>
                <w:bCs/>
                <w:sz w:val="18"/>
                <w:szCs w:val="18"/>
                <w:lang w:val="en-GB"/>
              </w:rPr>
              <w:t>Aggregation</w:t>
            </w:r>
          </w:p>
        </w:tc>
        <w:tc>
          <w:tcPr>
            <w:tcW w:w="7088" w:type="dxa"/>
            <w:vAlign w:val="center"/>
          </w:tcPr>
          <w:p w14:paraId="5241808D"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One way of speeding up query performance. Facts are summed up for selected dimensions from the original </w:t>
            </w:r>
            <w:r w:rsidRPr="00E16F83">
              <w:rPr>
                <w:rStyle w:val="Hyperlink"/>
                <w:rFonts w:ascii="Arial" w:hAnsi="Arial" w:cs="Arial"/>
                <w:color w:val="auto"/>
                <w:sz w:val="18"/>
                <w:szCs w:val="18"/>
                <w:u w:val="none"/>
                <w:lang w:val="en-GB"/>
              </w:rPr>
              <w:t>fact table</w:t>
            </w:r>
            <w:r w:rsidRPr="00E16F83">
              <w:rPr>
                <w:rFonts w:ascii="Arial" w:hAnsi="Arial" w:cs="Arial"/>
                <w:sz w:val="18"/>
                <w:szCs w:val="18"/>
                <w:lang w:val="en-GB"/>
              </w:rPr>
              <w:t>. The resulting aggregate table will have fewer rows, thus making queries that can use them go faster.</w:t>
            </w:r>
          </w:p>
        </w:tc>
      </w:tr>
      <w:tr w:rsidR="00470F0B" w:rsidRPr="00310E7A" w14:paraId="66C94CC8" w14:textId="77777777" w:rsidTr="00E859FE">
        <w:trPr>
          <w:trHeight w:val="302"/>
        </w:trPr>
        <w:tc>
          <w:tcPr>
            <w:tcW w:w="2244" w:type="dxa"/>
            <w:vAlign w:val="center"/>
          </w:tcPr>
          <w:p w14:paraId="762EBD19" w14:textId="77777777" w:rsidR="00470F0B" w:rsidRPr="00E16F83" w:rsidRDefault="00470F0B" w:rsidP="00E859FE">
            <w:pPr>
              <w:rPr>
                <w:rFonts w:ascii="Arial" w:hAnsi="Arial" w:cs="Arial"/>
                <w:sz w:val="18"/>
                <w:szCs w:val="18"/>
                <w:lang w:val="en-GB"/>
              </w:rPr>
            </w:pPr>
            <w:r w:rsidRPr="00E16F83">
              <w:rPr>
                <w:rFonts w:ascii="Arial" w:hAnsi="Arial" w:cs="Arial"/>
                <w:bCs/>
                <w:sz w:val="18"/>
                <w:szCs w:val="18"/>
                <w:lang w:val="en-GB"/>
              </w:rPr>
              <w:t>Attribute</w:t>
            </w:r>
          </w:p>
        </w:tc>
        <w:tc>
          <w:tcPr>
            <w:tcW w:w="7088" w:type="dxa"/>
            <w:vAlign w:val="center"/>
          </w:tcPr>
          <w:p w14:paraId="7A195972"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Attributes represent a single type of information in a dimension. For example, year is an attribute in the Time dimension.</w:t>
            </w:r>
          </w:p>
          <w:p w14:paraId="398963E0" w14:textId="77777777" w:rsidR="00470F0B" w:rsidRPr="00E16F83" w:rsidRDefault="00470F0B" w:rsidP="00E859FE">
            <w:pPr>
              <w:rPr>
                <w:rFonts w:ascii="Arial" w:hAnsi="Arial" w:cs="Arial"/>
                <w:b/>
                <w:bCs/>
                <w:sz w:val="18"/>
                <w:szCs w:val="18"/>
                <w:lang w:val="en-GB"/>
              </w:rPr>
            </w:pPr>
          </w:p>
        </w:tc>
      </w:tr>
      <w:tr w:rsidR="00470F0B" w:rsidRPr="00310E7A" w14:paraId="04EA84B0" w14:textId="77777777" w:rsidTr="00E859FE">
        <w:trPr>
          <w:trHeight w:val="302"/>
        </w:trPr>
        <w:tc>
          <w:tcPr>
            <w:tcW w:w="2244" w:type="dxa"/>
            <w:vAlign w:val="center"/>
          </w:tcPr>
          <w:p w14:paraId="53938EA3"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Conceptual Data Model</w:t>
            </w:r>
          </w:p>
        </w:tc>
        <w:tc>
          <w:tcPr>
            <w:tcW w:w="7088" w:type="dxa"/>
            <w:vAlign w:val="center"/>
          </w:tcPr>
          <w:p w14:paraId="5ED3F854"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Identifies the highest-level relationships between different entities.</w:t>
            </w:r>
          </w:p>
        </w:tc>
      </w:tr>
      <w:tr w:rsidR="00470F0B" w:rsidRPr="00310E7A" w14:paraId="2EAEA371" w14:textId="77777777" w:rsidTr="00E859FE">
        <w:trPr>
          <w:trHeight w:val="302"/>
        </w:trPr>
        <w:tc>
          <w:tcPr>
            <w:tcW w:w="2244" w:type="dxa"/>
            <w:vAlign w:val="center"/>
          </w:tcPr>
          <w:p w14:paraId="33F10312"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Conformed Dimension</w:t>
            </w:r>
          </w:p>
        </w:tc>
        <w:tc>
          <w:tcPr>
            <w:tcW w:w="7088" w:type="dxa"/>
            <w:vAlign w:val="center"/>
          </w:tcPr>
          <w:p w14:paraId="400F86AE" w14:textId="77777777" w:rsidR="00470F0B" w:rsidRPr="00E16F83" w:rsidRDefault="00470F0B" w:rsidP="00E859FE">
            <w:pPr>
              <w:spacing w:before="160"/>
              <w:rPr>
                <w:rFonts w:ascii="Arial" w:hAnsi="Arial" w:cs="Arial"/>
                <w:sz w:val="18"/>
                <w:szCs w:val="18"/>
                <w:lang w:val="en-GB"/>
              </w:rPr>
            </w:pPr>
            <w:r w:rsidRPr="00E16F83">
              <w:rPr>
                <w:rFonts w:ascii="Arial" w:hAnsi="Arial" w:cs="Arial"/>
                <w:sz w:val="18"/>
                <w:szCs w:val="18"/>
                <w:lang w:val="en-GB"/>
              </w:rPr>
              <w:t>A dimension that has exactly the same meaning and content when being referred to from different fact tables.</w:t>
            </w:r>
          </w:p>
        </w:tc>
      </w:tr>
      <w:tr w:rsidR="00470F0B" w:rsidRPr="00310E7A" w14:paraId="01D281A5" w14:textId="77777777" w:rsidTr="00E859FE">
        <w:trPr>
          <w:trHeight w:val="302"/>
        </w:trPr>
        <w:tc>
          <w:tcPr>
            <w:tcW w:w="2244" w:type="dxa"/>
            <w:vAlign w:val="center"/>
          </w:tcPr>
          <w:p w14:paraId="7CC104E8"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Data Attribute &lt;Attribute&gt;</w:t>
            </w:r>
          </w:p>
        </w:tc>
        <w:tc>
          <w:tcPr>
            <w:tcW w:w="7088" w:type="dxa"/>
            <w:vAlign w:val="center"/>
          </w:tcPr>
          <w:p w14:paraId="13E636D7" w14:textId="77777777" w:rsidR="00470F0B" w:rsidRPr="00E16F83" w:rsidRDefault="00470F0B" w:rsidP="00E859FE">
            <w:pPr>
              <w:spacing w:before="160"/>
              <w:rPr>
                <w:rFonts w:ascii="Arial" w:hAnsi="Arial" w:cs="Arial"/>
                <w:sz w:val="18"/>
                <w:szCs w:val="18"/>
                <w:lang w:val="en-GB"/>
              </w:rPr>
            </w:pPr>
            <w:r w:rsidRPr="00E16F83">
              <w:rPr>
                <w:rFonts w:ascii="Arial" w:hAnsi="Arial" w:cs="Arial"/>
                <w:sz w:val="18"/>
                <w:szCs w:val="18"/>
                <w:lang w:val="en-GB"/>
              </w:rPr>
              <w:t xml:space="preserve">Represents a single type of information in </w:t>
            </w:r>
            <w:r w:rsidR="0006612A" w:rsidRPr="00E16F83">
              <w:rPr>
                <w:rFonts w:ascii="Arial" w:hAnsi="Arial" w:cs="Arial"/>
                <w:sz w:val="18"/>
                <w:szCs w:val="18"/>
                <w:lang w:val="en-GB"/>
              </w:rPr>
              <w:t>an</w:t>
            </w:r>
            <w:r w:rsidRPr="00E16F83">
              <w:rPr>
                <w:rFonts w:ascii="Arial" w:hAnsi="Arial" w:cs="Arial"/>
                <w:sz w:val="18"/>
                <w:szCs w:val="18"/>
                <w:lang w:val="en-GB"/>
              </w:rPr>
              <w:t xml:space="preserve"> entity. For example, City is an attribute within Address</w:t>
            </w:r>
          </w:p>
        </w:tc>
      </w:tr>
      <w:tr w:rsidR="00470F0B" w:rsidRPr="00310E7A" w14:paraId="0C8A838E" w14:textId="77777777" w:rsidTr="00E859FE">
        <w:trPr>
          <w:trHeight w:val="302"/>
        </w:trPr>
        <w:tc>
          <w:tcPr>
            <w:tcW w:w="2244" w:type="dxa"/>
            <w:vAlign w:val="center"/>
          </w:tcPr>
          <w:p w14:paraId="03C43883"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Data Mapping</w:t>
            </w:r>
          </w:p>
        </w:tc>
        <w:tc>
          <w:tcPr>
            <w:tcW w:w="7088" w:type="dxa"/>
            <w:vAlign w:val="center"/>
          </w:tcPr>
          <w:p w14:paraId="19B8BB75"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 xml:space="preserve">This is the activity of linking attributes from </w:t>
            </w:r>
            <w:r w:rsidR="0002221D" w:rsidRPr="00E16F83">
              <w:rPr>
                <w:rFonts w:ascii="Arial" w:hAnsi="Arial" w:cs="Arial"/>
                <w:sz w:val="18"/>
                <w:szCs w:val="18"/>
                <w:lang w:val="en-GB"/>
              </w:rPr>
              <w:t>Stack-</w:t>
            </w:r>
            <w:r w:rsidRPr="00E16F83">
              <w:rPr>
                <w:rFonts w:ascii="Arial" w:hAnsi="Arial" w:cs="Arial"/>
                <w:sz w:val="18"/>
                <w:szCs w:val="18"/>
                <w:lang w:val="en-GB"/>
              </w:rPr>
              <w:t xml:space="preserve">A and </w:t>
            </w:r>
            <w:r w:rsidR="0002221D" w:rsidRPr="00E16F83">
              <w:rPr>
                <w:rFonts w:ascii="Arial" w:hAnsi="Arial" w:cs="Arial"/>
                <w:sz w:val="18"/>
                <w:szCs w:val="18"/>
                <w:lang w:val="en-GB"/>
              </w:rPr>
              <w:t>Stack-</w:t>
            </w:r>
            <w:r w:rsidRPr="00E16F83">
              <w:rPr>
                <w:rFonts w:ascii="Arial" w:hAnsi="Arial" w:cs="Arial"/>
                <w:sz w:val="18"/>
                <w:szCs w:val="18"/>
                <w:lang w:val="en-GB"/>
              </w:rPr>
              <w:t>B to the canonical model.</w:t>
            </w:r>
          </w:p>
          <w:p w14:paraId="5EFC3502" w14:textId="77777777" w:rsidR="00470F0B" w:rsidRPr="00E16F83" w:rsidRDefault="00470F0B" w:rsidP="00E859FE">
            <w:pPr>
              <w:rPr>
                <w:rFonts w:ascii="Arial" w:hAnsi="Arial" w:cs="Arial"/>
                <w:sz w:val="18"/>
                <w:szCs w:val="18"/>
                <w:lang w:val="en-GB"/>
              </w:rPr>
            </w:pPr>
          </w:p>
        </w:tc>
      </w:tr>
      <w:tr w:rsidR="00470F0B" w:rsidRPr="00310E7A" w14:paraId="4CEE937F" w14:textId="77777777" w:rsidTr="00E859FE">
        <w:trPr>
          <w:trHeight w:val="302"/>
        </w:trPr>
        <w:tc>
          <w:tcPr>
            <w:tcW w:w="2244" w:type="dxa"/>
            <w:vAlign w:val="center"/>
          </w:tcPr>
          <w:p w14:paraId="38E59715"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Data Mart</w:t>
            </w:r>
          </w:p>
        </w:tc>
        <w:tc>
          <w:tcPr>
            <w:tcW w:w="7088" w:type="dxa"/>
            <w:vAlign w:val="center"/>
          </w:tcPr>
          <w:p w14:paraId="5AE1D8D1"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Data marts have the same definition as the data warehouse (see below), but data marts have a more limited audience and/or data content.</w:t>
            </w:r>
          </w:p>
          <w:p w14:paraId="2547C21D" w14:textId="77777777" w:rsidR="00470F0B" w:rsidRPr="00E16F83" w:rsidRDefault="00470F0B" w:rsidP="00E859FE">
            <w:pPr>
              <w:rPr>
                <w:rFonts w:ascii="Arial" w:hAnsi="Arial" w:cs="Arial"/>
                <w:sz w:val="18"/>
                <w:szCs w:val="18"/>
                <w:lang w:val="en-GB"/>
              </w:rPr>
            </w:pPr>
          </w:p>
        </w:tc>
      </w:tr>
      <w:tr w:rsidR="00470F0B" w:rsidRPr="00310E7A" w14:paraId="19F53A84" w14:textId="77777777" w:rsidTr="00E859FE">
        <w:trPr>
          <w:trHeight w:val="302"/>
        </w:trPr>
        <w:tc>
          <w:tcPr>
            <w:tcW w:w="2244" w:type="dxa"/>
            <w:vAlign w:val="center"/>
          </w:tcPr>
          <w:p w14:paraId="779D5B7B"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Data Warehouse</w:t>
            </w:r>
          </w:p>
        </w:tc>
        <w:tc>
          <w:tcPr>
            <w:tcW w:w="7088" w:type="dxa"/>
            <w:vAlign w:val="center"/>
          </w:tcPr>
          <w:p w14:paraId="6ACB708C"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 xml:space="preserve">A warehouse is a subject-oriented, integrated, time-variant and non-volatile collection of data in support of management's decision-making process </w:t>
            </w:r>
          </w:p>
          <w:p w14:paraId="19A9963C" w14:textId="77777777" w:rsidR="00470F0B" w:rsidRPr="00E16F83" w:rsidRDefault="00470F0B" w:rsidP="00E859FE">
            <w:pPr>
              <w:rPr>
                <w:rFonts w:ascii="Arial" w:hAnsi="Arial" w:cs="Arial"/>
                <w:sz w:val="18"/>
                <w:szCs w:val="18"/>
                <w:lang w:val="en-GB"/>
              </w:rPr>
            </w:pPr>
          </w:p>
        </w:tc>
      </w:tr>
      <w:tr w:rsidR="00470F0B" w:rsidRPr="00310E7A" w14:paraId="75862223" w14:textId="77777777" w:rsidTr="00E859FE">
        <w:trPr>
          <w:trHeight w:val="302"/>
        </w:trPr>
        <w:tc>
          <w:tcPr>
            <w:tcW w:w="2244" w:type="dxa"/>
            <w:vAlign w:val="center"/>
          </w:tcPr>
          <w:p w14:paraId="6FD28EB3"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Dimension</w:t>
            </w:r>
          </w:p>
        </w:tc>
        <w:tc>
          <w:tcPr>
            <w:tcW w:w="7088" w:type="dxa"/>
            <w:vAlign w:val="center"/>
          </w:tcPr>
          <w:p w14:paraId="7BB9646E"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The same category of information. For example, year, month, day, and week are all part of the Time Dimension.</w:t>
            </w:r>
          </w:p>
          <w:p w14:paraId="124ED676" w14:textId="77777777" w:rsidR="00470F0B" w:rsidRPr="00E16F83" w:rsidRDefault="00470F0B" w:rsidP="00E859FE">
            <w:pPr>
              <w:rPr>
                <w:rFonts w:ascii="Arial" w:hAnsi="Arial" w:cs="Arial"/>
                <w:sz w:val="18"/>
                <w:szCs w:val="18"/>
                <w:lang w:val="en-GB"/>
              </w:rPr>
            </w:pPr>
          </w:p>
        </w:tc>
      </w:tr>
      <w:tr w:rsidR="00470F0B" w:rsidRPr="00310E7A" w14:paraId="7C79232D" w14:textId="77777777" w:rsidTr="00E859FE">
        <w:trPr>
          <w:trHeight w:val="302"/>
        </w:trPr>
        <w:tc>
          <w:tcPr>
            <w:tcW w:w="2244" w:type="dxa"/>
            <w:vAlign w:val="center"/>
          </w:tcPr>
          <w:p w14:paraId="35D89E8A"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Dimensional Model</w:t>
            </w:r>
          </w:p>
        </w:tc>
        <w:tc>
          <w:tcPr>
            <w:tcW w:w="7088" w:type="dxa"/>
            <w:vAlign w:val="center"/>
          </w:tcPr>
          <w:p w14:paraId="5246D77E"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 type of data modelling suited for data warehousing. In a dimensional model, there are two types of tables: dimensional tables and fact tables. Dimensional table records information on each dimension, and fact table records all the "fact", or measures.</w:t>
            </w:r>
          </w:p>
          <w:p w14:paraId="02C5E1EE" w14:textId="77777777" w:rsidR="00470F0B" w:rsidRPr="00E16F83" w:rsidRDefault="00470F0B" w:rsidP="00E859FE">
            <w:pPr>
              <w:rPr>
                <w:rFonts w:ascii="Arial" w:hAnsi="Arial" w:cs="Arial"/>
                <w:sz w:val="18"/>
                <w:szCs w:val="18"/>
                <w:lang w:val="en-GB"/>
              </w:rPr>
            </w:pPr>
          </w:p>
        </w:tc>
      </w:tr>
      <w:tr w:rsidR="00470F0B" w:rsidRPr="00310E7A" w14:paraId="54DDCD8C" w14:textId="77777777" w:rsidTr="00E859FE">
        <w:trPr>
          <w:trHeight w:val="302"/>
        </w:trPr>
        <w:tc>
          <w:tcPr>
            <w:tcW w:w="2244" w:type="dxa"/>
            <w:vAlign w:val="center"/>
          </w:tcPr>
          <w:p w14:paraId="4E476CA3"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EDC</w:t>
            </w:r>
          </w:p>
        </w:tc>
        <w:tc>
          <w:tcPr>
            <w:tcW w:w="7088" w:type="dxa"/>
            <w:vAlign w:val="center"/>
          </w:tcPr>
          <w:p w14:paraId="251F7A5D"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 xml:space="preserve">Informatica Enterprise Data Catalogue is the tool used to hold the mappings of </w:t>
            </w:r>
            <w:r w:rsidR="0002221D" w:rsidRPr="00E16F83">
              <w:rPr>
                <w:rFonts w:ascii="Arial" w:hAnsi="Arial" w:cs="Arial"/>
                <w:sz w:val="18"/>
                <w:szCs w:val="18"/>
                <w:lang w:val="en-GB"/>
              </w:rPr>
              <w:t>Stack-</w:t>
            </w:r>
            <w:r w:rsidRPr="00E16F83">
              <w:rPr>
                <w:rFonts w:ascii="Arial" w:hAnsi="Arial" w:cs="Arial"/>
                <w:sz w:val="18"/>
                <w:szCs w:val="18"/>
                <w:lang w:val="en-GB"/>
              </w:rPr>
              <w:t xml:space="preserve">A and </w:t>
            </w:r>
            <w:r w:rsidR="007028A2" w:rsidRPr="00E16F83">
              <w:rPr>
                <w:rFonts w:ascii="Arial" w:hAnsi="Arial" w:cs="Arial"/>
                <w:sz w:val="18"/>
                <w:szCs w:val="18"/>
                <w:lang w:val="en-GB"/>
              </w:rPr>
              <w:t>Stack-</w:t>
            </w:r>
            <w:r w:rsidRPr="00E16F83">
              <w:rPr>
                <w:rFonts w:ascii="Arial" w:hAnsi="Arial" w:cs="Arial"/>
                <w:sz w:val="18"/>
                <w:szCs w:val="18"/>
                <w:lang w:val="en-GB"/>
              </w:rPr>
              <w:t>B to the canonical model. It will also hold the signed off data attribute definitions.</w:t>
            </w:r>
          </w:p>
          <w:p w14:paraId="43A610C2" w14:textId="77777777" w:rsidR="00470F0B" w:rsidRPr="00E16F83" w:rsidRDefault="00470F0B" w:rsidP="00E859FE">
            <w:pPr>
              <w:rPr>
                <w:rFonts w:ascii="Arial" w:hAnsi="Arial" w:cs="Arial"/>
                <w:sz w:val="18"/>
                <w:szCs w:val="18"/>
                <w:lang w:val="en-GB"/>
              </w:rPr>
            </w:pPr>
          </w:p>
        </w:tc>
      </w:tr>
      <w:tr w:rsidR="00470F0B" w:rsidRPr="00310E7A" w14:paraId="5F4122B2" w14:textId="77777777" w:rsidTr="00E859FE">
        <w:trPr>
          <w:trHeight w:val="302"/>
        </w:trPr>
        <w:tc>
          <w:tcPr>
            <w:tcW w:w="2244" w:type="dxa"/>
            <w:vAlign w:val="center"/>
          </w:tcPr>
          <w:p w14:paraId="5C23635A"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Entity &lt;Data Entity&gt;</w:t>
            </w:r>
          </w:p>
        </w:tc>
        <w:tc>
          <w:tcPr>
            <w:tcW w:w="7088" w:type="dxa"/>
            <w:vAlign w:val="center"/>
          </w:tcPr>
          <w:p w14:paraId="54A75853"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Thing of significance (typically a noun - a word (other than a pronoun) used to identify any of a class of people, places, or things (common noun - employee), or to name a particular one of these.</w:t>
            </w:r>
          </w:p>
          <w:p w14:paraId="32F43FD2" w14:textId="77777777" w:rsidR="00470F0B" w:rsidRPr="00E16F83" w:rsidRDefault="00470F0B" w:rsidP="00E859FE">
            <w:pPr>
              <w:rPr>
                <w:rFonts w:ascii="Arial" w:hAnsi="Arial" w:cs="Arial"/>
                <w:sz w:val="18"/>
                <w:szCs w:val="18"/>
                <w:lang w:val="en-GB"/>
              </w:rPr>
            </w:pPr>
          </w:p>
        </w:tc>
      </w:tr>
      <w:tr w:rsidR="00470F0B" w:rsidRPr="00310E7A" w14:paraId="0F0200DF" w14:textId="77777777" w:rsidTr="00E859FE">
        <w:trPr>
          <w:trHeight w:val="302"/>
        </w:trPr>
        <w:tc>
          <w:tcPr>
            <w:tcW w:w="2244" w:type="dxa"/>
            <w:vAlign w:val="center"/>
          </w:tcPr>
          <w:p w14:paraId="60DCE479"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ER Studio</w:t>
            </w:r>
          </w:p>
        </w:tc>
        <w:tc>
          <w:tcPr>
            <w:tcW w:w="7088" w:type="dxa"/>
            <w:vAlign w:val="center"/>
          </w:tcPr>
          <w:p w14:paraId="1535DFAF"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Where the canonical model is being created based on the target for the data mappings</w:t>
            </w:r>
          </w:p>
          <w:p w14:paraId="4ED2FB5D" w14:textId="77777777" w:rsidR="00470F0B" w:rsidRPr="00E16F83" w:rsidRDefault="00470F0B" w:rsidP="00E859FE">
            <w:pPr>
              <w:rPr>
                <w:rFonts w:ascii="Arial" w:hAnsi="Arial" w:cs="Arial"/>
                <w:sz w:val="18"/>
                <w:szCs w:val="18"/>
                <w:lang w:val="en-GB"/>
              </w:rPr>
            </w:pPr>
          </w:p>
        </w:tc>
      </w:tr>
      <w:tr w:rsidR="00470F0B" w:rsidRPr="00310E7A" w14:paraId="691533E9" w14:textId="77777777" w:rsidTr="00E859FE">
        <w:trPr>
          <w:trHeight w:val="302"/>
        </w:trPr>
        <w:tc>
          <w:tcPr>
            <w:tcW w:w="2244" w:type="dxa"/>
            <w:vAlign w:val="center"/>
          </w:tcPr>
          <w:p w14:paraId="5AE81592"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ETL</w:t>
            </w:r>
          </w:p>
        </w:tc>
        <w:tc>
          <w:tcPr>
            <w:tcW w:w="7088" w:type="dxa"/>
            <w:vAlign w:val="center"/>
          </w:tcPr>
          <w:p w14:paraId="1490627A"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Stands for Extraction, Transformation, and Loading and refers to a mechanism for moving data from one place to another.</w:t>
            </w:r>
          </w:p>
          <w:p w14:paraId="021E8D09" w14:textId="77777777" w:rsidR="00470F0B" w:rsidRPr="00E16F83" w:rsidRDefault="00470F0B" w:rsidP="00E859FE">
            <w:pPr>
              <w:rPr>
                <w:rFonts w:ascii="Arial" w:hAnsi="Arial" w:cs="Arial"/>
                <w:sz w:val="18"/>
                <w:szCs w:val="18"/>
                <w:lang w:val="en-GB"/>
              </w:rPr>
            </w:pPr>
          </w:p>
        </w:tc>
      </w:tr>
      <w:tr w:rsidR="00470F0B" w:rsidRPr="00310E7A" w14:paraId="0E109AFD" w14:textId="77777777" w:rsidTr="00E859FE">
        <w:trPr>
          <w:trHeight w:val="302"/>
        </w:trPr>
        <w:tc>
          <w:tcPr>
            <w:tcW w:w="2244" w:type="dxa"/>
            <w:vAlign w:val="center"/>
          </w:tcPr>
          <w:p w14:paraId="6D7560D7"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Fact Table</w:t>
            </w:r>
          </w:p>
        </w:tc>
        <w:tc>
          <w:tcPr>
            <w:tcW w:w="7088" w:type="dxa"/>
            <w:vAlign w:val="center"/>
          </w:tcPr>
          <w:p w14:paraId="4B10F7DD"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 type of table in the dimensional model. A fact table typically includes two types of columns: fact columns and foreign keys to the dimensions.</w:t>
            </w:r>
          </w:p>
          <w:p w14:paraId="6501B884" w14:textId="77777777" w:rsidR="00470F0B" w:rsidRPr="00E16F83" w:rsidRDefault="00470F0B" w:rsidP="00E859FE">
            <w:pPr>
              <w:rPr>
                <w:rFonts w:ascii="Arial" w:hAnsi="Arial" w:cs="Arial"/>
                <w:sz w:val="18"/>
                <w:szCs w:val="18"/>
                <w:lang w:val="en-GB"/>
              </w:rPr>
            </w:pPr>
          </w:p>
        </w:tc>
      </w:tr>
      <w:tr w:rsidR="00470F0B" w:rsidRPr="00310E7A" w14:paraId="5BFD1AE4" w14:textId="77777777" w:rsidTr="00E859FE">
        <w:trPr>
          <w:trHeight w:val="302"/>
        </w:trPr>
        <w:tc>
          <w:tcPr>
            <w:tcW w:w="2244" w:type="dxa"/>
            <w:vAlign w:val="center"/>
          </w:tcPr>
          <w:p w14:paraId="2E169921"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lastRenderedPageBreak/>
              <w:t>Hierarchy</w:t>
            </w:r>
          </w:p>
        </w:tc>
        <w:tc>
          <w:tcPr>
            <w:tcW w:w="7088" w:type="dxa"/>
            <w:vAlign w:val="center"/>
          </w:tcPr>
          <w:p w14:paraId="33FD49D3"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Defines the navigating path for drilling up and drilling down – e.g. a product hierarchy. All attributes in a hierarchy belong to the same dimension.</w:t>
            </w:r>
          </w:p>
          <w:p w14:paraId="1705FE65" w14:textId="77777777" w:rsidR="00470F0B" w:rsidRPr="00E16F83" w:rsidRDefault="00470F0B" w:rsidP="00E859FE">
            <w:pPr>
              <w:rPr>
                <w:rFonts w:ascii="Arial" w:hAnsi="Arial" w:cs="Arial"/>
                <w:sz w:val="18"/>
                <w:szCs w:val="18"/>
                <w:lang w:val="en-GB"/>
              </w:rPr>
            </w:pPr>
          </w:p>
        </w:tc>
      </w:tr>
      <w:tr w:rsidR="00470F0B" w:rsidRPr="00310E7A" w14:paraId="427F4D9B" w14:textId="77777777" w:rsidTr="00E859FE">
        <w:trPr>
          <w:trHeight w:val="302"/>
        </w:trPr>
        <w:tc>
          <w:tcPr>
            <w:tcW w:w="2244" w:type="dxa"/>
            <w:vAlign w:val="center"/>
          </w:tcPr>
          <w:p w14:paraId="17FD917F"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Logical Data Model</w:t>
            </w:r>
          </w:p>
        </w:tc>
        <w:tc>
          <w:tcPr>
            <w:tcW w:w="7088" w:type="dxa"/>
            <w:vAlign w:val="center"/>
          </w:tcPr>
          <w:p w14:paraId="75C3617E"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 xml:space="preserve">Describes the data in as much detail as possible, without regard to how it will be physically implemented in the database. </w:t>
            </w:r>
          </w:p>
          <w:p w14:paraId="63800CFE" w14:textId="77777777" w:rsidR="00470F0B" w:rsidRPr="00E16F83" w:rsidRDefault="00470F0B" w:rsidP="00E859FE">
            <w:pPr>
              <w:rPr>
                <w:rFonts w:ascii="Arial" w:hAnsi="Arial" w:cs="Arial"/>
                <w:sz w:val="18"/>
                <w:szCs w:val="18"/>
                <w:lang w:val="en-GB"/>
              </w:rPr>
            </w:pPr>
          </w:p>
        </w:tc>
      </w:tr>
      <w:tr w:rsidR="00470F0B" w:rsidRPr="00310E7A" w14:paraId="40665846" w14:textId="77777777" w:rsidTr="00E859FE">
        <w:trPr>
          <w:trHeight w:val="302"/>
        </w:trPr>
        <w:tc>
          <w:tcPr>
            <w:tcW w:w="2244" w:type="dxa"/>
            <w:vAlign w:val="center"/>
          </w:tcPr>
          <w:p w14:paraId="28D10B47"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Metadata</w:t>
            </w:r>
          </w:p>
        </w:tc>
        <w:tc>
          <w:tcPr>
            <w:tcW w:w="7088" w:type="dxa"/>
            <w:vAlign w:val="center"/>
          </w:tcPr>
          <w:p w14:paraId="76AA5FB5"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Data about data. For example, the number of tables in the database is a type of metadata.</w:t>
            </w:r>
          </w:p>
          <w:p w14:paraId="01269673" w14:textId="77777777" w:rsidR="00470F0B" w:rsidRPr="00E16F83" w:rsidRDefault="00470F0B" w:rsidP="00E859FE">
            <w:pPr>
              <w:rPr>
                <w:rFonts w:ascii="Arial" w:hAnsi="Arial" w:cs="Arial"/>
                <w:sz w:val="18"/>
                <w:szCs w:val="18"/>
                <w:lang w:val="en-GB"/>
              </w:rPr>
            </w:pPr>
          </w:p>
        </w:tc>
      </w:tr>
      <w:tr w:rsidR="00470F0B" w:rsidRPr="00310E7A" w14:paraId="72B261B7" w14:textId="77777777" w:rsidTr="00E859FE">
        <w:trPr>
          <w:trHeight w:val="302"/>
        </w:trPr>
        <w:tc>
          <w:tcPr>
            <w:tcW w:w="2244" w:type="dxa"/>
            <w:vAlign w:val="center"/>
          </w:tcPr>
          <w:p w14:paraId="31554C80"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Metric</w:t>
            </w:r>
          </w:p>
        </w:tc>
        <w:tc>
          <w:tcPr>
            <w:tcW w:w="7088" w:type="dxa"/>
            <w:vAlign w:val="center"/>
          </w:tcPr>
          <w:p w14:paraId="30648BFD"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 measured value. For example, "Total Sales" is a metric.</w:t>
            </w:r>
          </w:p>
          <w:p w14:paraId="1C5B3950" w14:textId="77777777" w:rsidR="00470F0B" w:rsidRPr="00E16F83" w:rsidRDefault="00470F0B" w:rsidP="00E859FE">
            <w:pPr>
              <w:rPr>
                <w:rFonts w:ascii="Arial" w:hAnsi="Arial" w:cs="Arial"/>
                <w:sz w:val="18"/>
                <w:szCs w:val="18"/>
                <w:lang w:val="en-GB"/>
              </w:rPr>
            </w:pPr>
          </w:p>
        </w:tc>
      </w:tr>
      <w:tr w:rsidR="00470F0B" w:rsidRPr="00310E7A" w14:paraId="0D4F3C70" w14:textId="77777777" w:rsidTr="00E859FE">
        <w:trPr>
          <w:trHeight w:val="302"/>
        </w:trPr>
        <w:tc>
          <w:tcPr>
            <w:tcW w:w="2244" w:type="dxa"/>
            <w:vAlign w:val="center"/>
          </w:tcPr>
          <w:p w14:paraId="405B9767"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Physical Canonical Data Model</w:t>
            </w:r>
          </w:p>
        </w:tc>
        <w:tc>
          <w:tcPr>
            <w:tcW w:w="7088" w:type="dxa"/>
            <w:vAlign w:val="center"/>
          </w:tcPr>
          <w:p w14:paraId="14CC0FE1"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 data model that provides a common translation of attributes when data flows from one system to another.</w:t>
            </w:r>
          </w:p>
          <w:p w14:paraId="7389ECD2" w14:textId="77777777" w:rsidR="00470F0B" w:rsidRPr="00E16F83" w:rsidRDefault="00470F0B" w:rsidP="00E859FE">
            <w:pPr>
              <w:rPr>
                <w:rFonts w:ascii="Arial" w:hAnsi="Arial" w:cs="Arial"/>
                <w:sz w:val="18"/>
                <w:szCs w:val="18"/>
                <w:lang w:val="en-GB"/>
              </w:rPr>
            </w:pPr>
          </w:p>
        </w:tc>
      </w:tr>
      <w:tr w:rsidR="00470F0B" w:rsidRPr="00310E7A" w14:paraId="3CC258E2" w14:textId="77777777" w:rsidTr="00E859FE">
        <w:trPr>
          <w:trHeight w:val="302"/>
        </w:trPr>
        <w:tc>
          <w:tcPr>
            <w:tcW w:w="2244" w:type="dxa"/>
            <w:vAlign w:val="center"/>
          </w:tcPr>
          <w:p w14:paraId="33CE49D0" w14:textId="77777777" w:rsidR="00470F0B" w:rsidRPr="00E16F83" w:rsidRDefault="0006612A" w:rsidP="00E859FE">
            <w:pPr>
              <w:rPr>
                <w:rFonts w:ascii="Arial" w:hAnsi="Arial" w:cs="Arial"/>
                <w:bCs/>
                <w:sz w:val="18"/>
                <w:szCs w:val="18"/>
                <w:lang w:val="en-GB"/>
              </w:rPr>
            </w:pPr>
            <w:r w:rsidRPr="00E16F83">
              <w:rPr>
                <w:rFonts w:ascii="Arial" w:hAnsi="Arial" w:cs="Arial"/>
                <w:bCs/>
                <w:sz w:val="18"/>
                <w:szCs w:val="18"/>
                <w:lang w:val="en-GB"/>
              </w:rPr>
              <w:t>Units of Migration (UO</w:t>
            </w:r>
            <w:r w:rsidR="00470F0B" w:rsidRPr="00E16F83">
              <w:rPr>
                <w:rFonts w:ascii="Arial" w:hAnsi="Arial" w:cs="Arial"/>
                <w:bCs/>
                <w:sz w:val="18"/>
                <w:szCs w:val="18"/>
                <w:lang w:val="en-GB"/>
              </w:rPr>
              <w:t>M)</w:t>
            </w:r>
          </w:p>
        </w:tc>
        <w:tc>
          <w:tcPr>
            <w:tcW w:w="7088" w:type="dxa"/>
            <w:vAlign w:val="center"/>
          </w:tcPr>
          <w:p w14:paraId="0BF28217"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 xml:space="preserve">Like Data entities, Units of Migration are things of significance (typically a noun - a word (other than a pronoun) used to identify any of a class of things (common noun - employee, customer, product, address </w:t>
            </w:r>
            <w:r w:rsidR="0006612A" w:rsidRPr="00E16F83">
              <w:rPr>
                <w:rFonts w:ascii="Arial" w:hAnsi="Arial" w:cs="Arial"/>
                <w:sz w:val="18"/>
                <w:szCs w:val="18"/>
                <w:lang w:val="en-GB"/>
              </w:rPr>
              <w:t>etc.</w:t>
            </w:r>
            <w:r w:rsidRPr="00E16F83">
              <w:rPr>
                <w:rFonts w:ascii="Arial" w:hAnsi="Arial" w:cs="Arial"/>
                <w:sz w:val="18"/>
                <w:szCs w:val="18"/>
                <w:lang w:val="en-GB"/>
              </w:rPr>
              <w:t>)</w:t>
            </w:r>
          </w:p>
          <w:p w14:paraId="71755171" w14:textId="77777777" w:rsidR="00470F0B" w:rsidRPr="00E16F83" w:rsidRDefault="00470F0B" w:rsidP="00E859FE">
            <w:pPr>
              <w:rPr>
                <w:rFonts w:ascii="Arial" w:hAnsi="Arial" w:cs="Arial"/>
                <w:sz w:val="18"/>
                <w:szCs w:val="18"/>
                <w:lang w:val="en-GB"/>
              </w:rPr>
            </w:pPr>
          </w:p>
        </w:tc>
      </w:tr>
      <w:tr w:rsidR="00470F0B" w:rsidRPr="00310E7A" w14:paraId="3BC18B87" w14:textId="77777777" w:rsidTr="00E859FE">
        <w:trPr>
          <w:trHeight w:val="302"/>
        </w:trPr>
        <w:tc>
          <w:tcPr>
            <w:tcW w:w="2244" w:type="dxa"/>
            <w:vAlign w:val="center"/>
          </w:tcPr>
          <w:p w14:paraId="06D8A142" w14:textId="77777777" w:rsidR="00470F0B" w:rsidRPr="00E16F83" w:rsidRDefault="00470F0B" w:rsidP="00E859FE">
            <w:pPr>
              <w:rPr>
                <w:rFonts w:ascii="Arial" w:hAnsi="Arial" w:cs="Arial"/>
                <w:bCs/>
                <w:sz w:val="18"/>
                <w:szCs w:val="18"/>
                <w:lang w:val="en-GB"/>
              </w:rPr>
            </w:pPr>
            <w:r w:rsidRPr="00E16F83">
              <w:rPr>
                <w:rFonts w:ascii="Arial" w:hAnsi="Arial" w:cs="Arial"/>
                <w:bCs/>
                <w:sz w:val="18"/>
                <w:szCs w:val="18"/>
                <w:lang w:val="en-GB"/>
              </w:rPr>
              <w:t>Canonical Model</w:t>
            </w:r>
          </w:p>
        </w:tc>
        <w:tc>
          <w:tcPr>
            <w:tcW w:w="7088" w:type="dxa"/>
            <w:vAlign w:val="center"/>
          </w:tcPr>
          <w:p w14:paraId="3FAF1B92" w14:textId="77777777" w:rsidR="00470F0B" w:rsidRPr="00E16F83" w:rsidRDefault="00470F0B" w:rsidP="00E859FE">
            <w:pPr>
              <w:rPr>
                <w:rFonts w:ascii="Arial" w:hAnsi="Arial" w:cs="Arial"/>
                <w:sz w:val="18"/>
                <w:szCs w:val="18"/>
                <w:lang w:val="en-GB"/>
              </w:rPr>
            </w:pPr>
            <w:r w:rsidRPr="00E16F83">
              <w:rPr>
                <w:rFonts w:ascii="Arial" w:hAnsi="Arial" w:cs="Arial"/>
                <w:sz w:val="18"/>
                <w:szCs w:val="18"/>
                <w:lang w:val="en-GB"/>
              </w:rPr>
              <w:t>An enterprise model to share the data in a comprehensive manner for a given business entity.</w:t>
            </w:r>
          </w:p>
        </w:tc>
      </w:tr>
      <w:tr w:rsidR="0096582F" w:rsidRPr="00310E7A" w14:paraId="6ADDB74B" w14:textId="77777777" w:rsidTr="00E859FE">
        <w:trPr>
          <w:trHeight w:val="302"/>
        </w:trPr>
        <w:tc>
          <w:tcPr>
            <w:tcW w:w="2244" w:type="dxa"/>
            <w:vAlign w:val="center"/>
          </w:tcPr>
          <w:p w14:paraId="4B936E7E" w14:textId="7F15ACF6" w:rsidR="0096582F" w:rsidRPr="00E16F83" w:rsidRDefault="0096582F" w:rsidP="00E859FE">
            <w:pPr>
              <w:rPr>
                <w:rFonts w:ascii="Arial" w:hAnsi="Arial" w:cs="Arial"/>
                <w:bCs/>
                <w:sz w:val="18"/>
                <w:szCs w:val="18"/>
                <w:lang w:val="en-GB"/>
              </w:rPr>
            </w:pPr>
            <w:r>
              <w:rPr>
                <w:rFonts w:ascii="Arial" w:hAnsi="Arial" w:cs="Arial"/>
                <w:bCs/>
                <w:sz w:val="18"/>
                <w:szCs w:val="18"/>
                <w:lang w:val="en-GB"/>
              </w:rPr>
              <w:t>BAU</w:t>
            </w:r>
          </w:p>
        </w:tc>
        <w:tc>
          <w:tcPr>
            <w:tcW w:w="7088" w:type="dxa"/>
            <w:vAlign w:val="center"/>
          </w:tcPr>
          <w:p w14:paraId="7202A76B" w14:textId="3BA8F1DC" w:rsidR="0096582F" w:rsidRPr="00E16F83" w:rsidRDefault="0096582F">
            <w:pPr>
              <w:rPr>
                <w:rFonts w:ascii="Arial" w:hAnsi="Arial" w:cs="Arial"/>
                <w:sz w:val="18"/>
                <w:szCs w:val="18"/>
                <w:lang w:val="en-GB"/>
              </w:rPr>
            </w:pPr>
            <w:r>
              <w:rPr>
                <w:rFonts w:ascii="Arial" w:hAnsi="Arial" w:cs="Arial"/>
                <w:sz w:val="18"/>
                <w:szCs w:val="18"/>
                <w:lang w:val="en-GB"/>
              </w:rPr>
              <w:t>Business As Usual term is used to indicate daily Account operations.</w:t>
            </w:r>
          </w:p>
        </w:tc>
      </w:tr>
    </w:tbl>
    <w:p w14:paraId="0B128B92" w14:textId="77777777" w:rsidR="00470F0B" w:rsidRPr="00AD540C" w:rsidRDefault="00470F0B" w:rsidP="00470F0B">
      <w:pPr>
        <w:ind w:left="576"/>
        <w:rPr>
          <w:rFonts w:ascii="Arial" w:hAnsi="Arial" w:cs="Arial"/>
          <w:lang w:val="en-GB"/>
        </w:rPr>
      </w:pPr>
    </w:p>
    <w:p w14:paraId="61810520" w14:textId="4BA802F8" w:rsidR="00470F0B" w:rsidRDefault="00470F0B" w:rsidP="00470F0B">
      <w:pPr>
        <w:rPr>
          <w:lang w:val="en-GB"/>
        </w:rPr>
      </w:pPr>
    </w:p>
    <w:p w14:paraId="0786CC9F" w14:textId="26643F0C" w:rsidR="00E256AF" w:rsidRDefault="00E256AF" w:rsidP="00470F0B">
      <w:pPr>
        <w:rPr>
          <w:lang w:val="en-GB"/>
        </w:rPr>
      </w:pPr>
    </w:p>
    <w:p w14:paraId="6ED37497" w14:textId="18362933" w:rsidR="00E256AF" w:rsidRDefault="00E256AF" w:rsidP="00470F0B">
      <w:pPr>
        <w:rPr>
          <w:lang w:val="en-GB"/>
        </w:rPr>
      </w:pPr>
    </w:p>
    <w:p w14:paraId="70D757C0" w14:textId="5ACE922C" w:rsidR="00E256AF" w:rsidRDefault="00E256AF" w:rsidP="00470F0B">
      <w:pPr>
        <w:rPr>
          <w:lang w:val="en-GB"/>
        </w:rPr>
      </w:pPr>
    </w:p>
    <w:p w14:paraId="41CA95C0" w14:textId="1C9F6488" w:rsidR="00E256AF" w:rsidRDefault="00E256AF" w:rsidP="00470F0B">
      <w:pPr>
        <w:rPr>
          <w:lang w:val="en-GB"/>
        </w:rPr>
      </w:pPr>
    </w:p>
    <w:p w14:paraId="29E08907" w14:textId="7213ACF7" w:rsidR="00E256AF" w:rsidRDefault="00E256AF" w:rsidP="00470F0B">
      <w:pPr>
        <w:rPr>
          <w:lang w:val="en-GB"/>
        </w:rPr>
      </w:pPr>
    </w:p>
    <w:p w14:paraId="77DF6794" w14:textId="21F1E926" w:rsidR="00E256AF" w:rsidRDefault="00E256AF" w:rsidP="00470F0B">
      <w:pPr>
        <w:rPr>
          <w:lang w:val="en-GB"/>
        </w:rPr>
      </w:pPr>
    </w:p>
    <w:p w14:paraId="588A19F0" w14:textId="4B637DF7" w:rsidR="00E256AF" w:rsidRDefault="00E256AF" w:rsidP="00470F0B">
      <w:pPr>
        <w:rPr>
          <w:lang w:val="en-GB"/>
        </w:rPr>
      </w:pPr>
    </w:p>
    <w:p w14:paraId="42E44CF0" w14:textId="6EF41D9B" w:rsidR="00E256AF" w:rsidRDefault="00E256AF" w:rsidP="00470F0B">
      <w:pPr>
        <w:rPr>
          <w:lang w:val="en-GB"/>
        </w:rPr>
      </w:pPr>
    </w:p>
    <w:p w14:paraId="2620B9EC" w14:textId="30CA4478" w:rsidR="00E256AF" w:rsidRDefault="00E256AF" w:rsidP="00470F0B">
      <w:pPr>
        <w:rPr>
          <w:lang w:val="en-GB"/>
        </w:rPr>
      </w:pPr>
    </w:p>
    <w:p w14:paraId="5AB178F2" w14:textId="39D2A2E3" w:rsidR="00E256AF" w:rsidRDefault="00E256AF" w:rsidP="00470F0B">
      <w:pPr>
        <w:rPr>
          <w:lang w:val="en-GB"/>
        </w:rPr>
      </w:pPr>
    </w:p>
    <w:p w14:paraId="60BFB53B" w14:textId="66273CB0" w:rsidR="00E256AF" w:rsidRDefault="00E256AF" w:rsidP="00470F0B">
      <w:pPr>
        <w:rPr>
          <w:lang w:val="en-GB"/>
        </w:rPr>
      </w:pPr>
    </w:p>
    <w:p w14:paraId="0A5014EA" w14:textId="2610FBD4" w:rsidR="00E256AF" w:rsidRDefault="00E256AF" w:rsidP="00470F0B">
      <w:pPr>
        <w:rPr>
          <w:lang w:val="en-GB"/>
        </w:rPr>
      </w:pPr>
    </w:p>
    <w:p w14:paraId="7499BAE5" w14:textId="4A1CBCDA" w:rsidR="00E256AF" w:rsidRDefault="00E256AF" w:rsidP="00470F0B">
      <w:pPr>
        <w:rPr>
          <w:lang w:val="en-GB"/>
        </w:rPr>
      </w:pPr>
    </w:p>
    <w:p w14:paraId="4B85D515" w14:textId="2DB403A9" w:rsidR="00E256AF" w:rsidRDefault="00E256AF" w:rsidP="00470F0B">
      <w:pPr>
        <w:rPr>
          <w:lang w:val="en-GB"/>
        </w:rPr>
      </w:pPr>
    </w:p>
    <w:p w14:paraId="6DFD34A5" w14:textId="5F016C65" w:rsidR="00E256AF" w:rsidRDefault="00E256AF" w:rsidP="00470F0B">
      <w:pPr>
        <w:rPr>
          <w:lang w:val="en-GB"/>
        </w:rPr>
      </w:pPr>
    </w:p>
    <w:p w14:paraId="54A85766" w14:textId="34292C9A" w:rsidR="00E256AF" w:rsidRDefault="00E256AF" w:rsidP="00470F0B">
      <w:pPr>
        <w:rPr>
          <w:lang w:val="en-GB"/>
        </w:rPr>
      </w:pPr>
    </w:p>
    <w:p w14:paraId="2AA0E1B2" w14:textId="60F24C3F" w:rsidR="00E256AF" w:rsidRDefault="00E256AF" w:rsidP="00470F0B">
      <w:pPr>
        <w:rPr>
          <w:lang w:val="en-GB"/>
        </w:rPr>
      </w:pPr>
    </w:p>
    <w:p w14:paraId="4A63ED18" w14:textId="1B8706AE" w:rsidR="00E256AF" w:rsidRDefault="00E256AF" w:rsidP="00470F0B">
      <w:pPr>
        <w:rPr>
          <w:lang w:val="en-GB"/>
        </w:rPr>
      </w:pPr>
    </w:p>
    <w:p w14:paraId="2617FB35" w14:textId="3395D2CA" w:rsidR="00E256AF" w:rsidRDefault="00E256AF" w:rsidP="00470F0B">
      <w:pPr>
        <w:rPr>
          <w:lang w:val="en-GB"/>
        </w:rPr>
      </w:pPr>
    </w:p>
    <w:p w14:paraId="15C453DF" w14:textId="0D2D4273" w:rsidR="00E256AF" w:rsidRDefault="00E256AF" w:rsidP="00470F0B">
      <w:pPr>
        <w:rPr>
          <w:lang w:val="en-GB"/>
        </w:rPr>
      </w:pPr>
    </w:p>
    <w:p w14:paraId="1C5AFCBD" w14:textId="0BEB86B9" w:rsidR="00E256AF" w:rsidRDefault="00E256AF" w:rsidP="00470F0B">
      <w:pPr>
        <w:rPr>
          <w:lang w:val="en-GB"/>
        </w:rPr>
      </w:pPr>
    </w:p>
    <w:p w14:paraId="659C2CAA" w14:textId="5FBB1F73" w:rsidR="00E256AF" w:rsidRDefault="00E256AF" w:rsidP="00470F0B">
      <w:pPr>
        <w:rPr>
          <w:lang w:val="en-GB"/>
        </w:rPr>
      </w:pPr>
    </w:p>
    <w:p w14:paraId="28B25F10" w14:textId="776641F7" w:rsidR="00E256AF" w:rsidRDefault="00E256AF" w:rsidP="00470F0B">
      <w:pPr>
        <w:rPr>
          <w:lang w:val="en-GB"/>
        </w:rPr>
      </w:pPr>
    </w:p>
    <w:p w14:paraId="28FD8F1A" w14:textId="2E9FBE85" w:rsidR="00E256AF" w:rsidRDefault="00E256AF" w:rsidP="00470F0B">
      <w:pPr>
        <w:rPr>
          <w:lang w:val="en-GB"/>
        </w:rPr>
      </w:pPr>
    </w:p>
    <w:p w14:paraId="415CB115" w14:textId="37D2FC27" w:rsidR="00E256AF" w:rsidRDefault="00E256AF" w:rsidP="00470F0B">
      <w:pPr>
        <w:rPr>
          <w:lang w:val="en-GB"/>
        </w:rPr>
      </w:pPr>
    </w:p>
    <w:p w14:paraId="342040B5" w14:textId="0287F01E" w:rsidR="00E256AF" w:rsidRDefault="00E256AF" w:rsidP="00470F0B">
      <w:pPr>
        <w:rPr>
          <w:lang w:val="en-GB"/>
        </w:rPr>
      </w:pPr>
    </w:p>
    <w:p w14:paraId="3413600D" w14:textId="2C9C48A8" w:rsidR="00E256AF" w:rsidRDefault="00E256AF" w:rsidP="00470F0B">
      <w:pPr>
        <w:rPr>
          <w:lang w:val="en-GB"/>
        </w:rPr>
      </w:pPr>
    </w:p>
    <w:p w14:paraId="68980567" w14:textId="77777777" w:rsidR="00E256AF" w:rsidRPr="00AD540C" w:rsidRDefault="00E256AF">
      <w:pPr>
        <w:rPr>
          <w:lang w:val="en-GB"/>
        </w:rPr>
      </w:pPr>
    </w:p>
    <w:sectPr w:rsidR="00E256AF" w:rsidRPr="00AD540C" w:rsidSect="00E16F83">
      <w:pgSz w:w="12240" w:h="15840" w:code="1"/>
      <w:pgMar w:top="1871" w:right="1038" w:bottom="1440" w:left="1168" w:header="72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279CF4" w16cid:durableId="2073F89D"/>
  <w16cid:commentId w16cid:paraId="2CBCE63A" w16cid:durableId="2073F89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81CEA" w14:textId="77777777" w:rsidR="00A32F2E" w:rsidRDefault="00A32F2E">
      <w:r>
        <w:separator/>
      </w:r>
    </w:p>
  </w:endnote>
  <w:endnote w:type="continuationSeparator" w:id="0">
    <w:p w14:paraId="665F6F58" w14:textId="77777777" w:rsidR="00A32F2E" w:rsidRDefault="00A32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old">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¹UAAA¼">
    <w:altName w:val="Arial Unicode MS"/>
    <w:panose1 w:val="00000000000000000000"/>
    <w:charset w:val="81"/>
    <w:family w:val="roman"/>
    <w:notTrueType/>
    <w:pitch w:val="fixed"/>
    <w:sig w:usb0="00000001" w:usb1="09060000" w:usb2="00000010" w:usb3="00000000" w:csb0="00080000" w:csb1="00000000"/>
  </w:font>
  <w:font w:name="Arial,Bold">
    <w:panose1 w:val="00000000000000000000"/>
    <w:charset w:val="00"/>
    <w:family w:val="swiss"/>
    <w:notTrueType/>
    <w:pitch w:val="default"/>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C6E17" w14:textId="77777777" w:rsidR="000D26FD" w:rsidRDefault="000D2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1CE5" w14:textId="0D7B2623" w:rsidR="004C023E" w:rsidRDefault="004C023E" w:rsidP="0031456E">
    <w:pPr>
      <w:pStyle w:val="Footer"/>
      <w:jc w:val="right"/>
      <w:rPr>
        <w:rStyle w:val="PageNumber"/>
        <w:rFonts w:ascii="Arial" w:hAnsi="Arial" w:cs="Arial"/>
        <w:szCs w:val="16"/>
      </w:rPr>
    </w:pPr>
    <w:r w:rsidRPr="00FC3979">
      <w:rPr>
        <w:rFonts w:ascii="Arial" w:hAnsi="Arial" w:cs="Arial"/>
        <w:noProof/>
        <w:sz w:val="24"/>
        <w:lang w:val="en-GB" w:eastAsia="en-GB"/>
      </w:rPr>
      <mc:AlternateContent>
        <mc:Choice Requires="wps">
          <w:drawing>
            <wp:anchor distT="0" distB="0" distL="114300" distR="114300" simplePos="0" relativeHeight="251672576" behindDoc="0" locked="0" layoutInCell="0" allowOverlap="1" wp14:anchorId="7D1B1CC4" wp14:editId="23BF0F71">
              <wp:simplePos x="0" y="0"/>
              <wp:positionH relativeFrom="page">
                <wp:align>center</wp:align>
              </wp:positionH>
              <wp:positionV relativeFrom="page">
                <wp:align>bottom</wp:align>
              </wp:positionV>
              <wp:extent cx="7772400" cy="252095"/>
              <wp:effectExtent l="0" t="0" r="0" b="14605"/>
              <wp:wrapNone/>
              <wp:docPr id="42" name="MSIPCMd6ad4e4494450fbd85673eaf" descr="{&quot;HashCode&quot;:2133105206,&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B0E623" w14:textId="7FB5385C" w:rsidR="004C023E" w:rsidRPr="000D26FD" w:rsidRDefault="000D26FD" w:rsidP="000D26FD">
                          <w:pPr>
                            <w:jc w:val="center"/>
                            <w:rPr>
                              <w:rFonts w:ascii="Arial" w:hAnsi="Arial" w:cs="Arial"/>
                              <w:color w:val="000000"/>
                              <w:sz w:val="14"/>
                            </w:rPr>
                          </w:pPr>
                          <w:r w:rsidRPr="000D26F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D1B1CC4" id="_x0000_t202" coordsize="21600,21600" o:spt="202" path="m,l,21600r21600,l21600,xe">
              <v:stroke joinstyle="miter"/>
              <v:path gradientshapeok="t" o:connecttype="rect"/>
            </v:shapetype>
            <v:shape id="MSIPCMd6ad4e4494450fbd85673eaf" o:spid="_x0000_s1026" type="#_x0000_t202" alt="{&quot;HashCode&quot;:2133105206,&quot;Height&quot;:9999999.0,&quot;Width&quot;:9999999.0,&quot;Placement&quot;:&quot;Footer&quot;,&quot;Index&quot;:&quot;Primary&quot;,&quot;Section&quot;:1,&quot;Top&quot;:0.0,&quot;Left&quot;:0.0}" style="position:absolute;left:0;text-align:left;margin-left:0;margin-top:0;width:612pt;height:19.85pt;z-index:251672576;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" o:allowincell="f" filled="f" stroked="f" strokeweight=".5pt">
              <v:textbox inset=",0,,0">
                <w:txbxContent>
                  <w:p w14:paraId="29B0E623" w14:textId="7FB5385C" w:rsidR="004C023E" w:rsidRPr="000D26FD" w:rsidRDefault="000D26FD" w:rsidP="000D26FD">
                    <w:pPr>
                      <w:jc w:val="center"/>
                      <w:rPr>
                        <w:rFonts w:ascii="Arial" w:hAnsi="Arial" w:cs="Arial"/>
                        <w:color w:val="000000"/>
                        <w:sz w:val="14"/>
                      </w:rPr>
                    </w:pPr>
                    <w:r w:rsidRPr="000D26FD">
                      <w:rPr>
                        <w:rFonts w:ascii="Arial" w:hAnsi="Arial" w:cs="Arial"/>
                        <w:color w:val="000000"/>
                        <w:sz w:val="14"/>
                      </w:rPr>
                      <w:t>Sensitivity: Internal &amp; Restricted</w:t>
                    </w:r>
                  </w:p>
                </w:txbxContent>
              </v:textbox>
              <w10:wrap anchorx="page" anchory="page"/>
            </v:shape>
          </w:pict>
        </mc:Fallback>
      </mc:AlternateContent>
    </w:r>
    <w:r w:rsidRPr="0031456E">
      <w:rPr>
        <w:noProof/>
        <w:lang w:val="en-GB" w:eastAsia="en-GB"/>
      </w:rPr>
      <w:drawing>
        <wp:anchor distT="0" distB="0" distL="114300" distR="114300" simplePos="0" relativeHeight="251665408" behindDoc="0" locked="0" layoutInCell="1" allowOverlap="1" wp14:anchorId="62374D11" wp14:editId="7E9465FB">
          <wp:simplePos x="0" y="0"/>
          <wp:positionH relativeFrom="margin">
            <wp:posOffset>5702300</wp:posOffset>
          </wp:positionH>
          <wp:positionV relativeFrom="page">
            <wp:posOffset>9368790</wp:posOffset>
          </wp:positionV>
          <wp:extent cx="673100" cy="521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pro-logo-digital-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3100" cy="521970"/>
                  </a:xfrm>
                  <a:prstGeom prst="rect">
                    <a:avLst/>
                  </a:prstGeom>
                </pic:spPr>
              </pic:pic>
            </a:graphicData>
          </a:graphic>
          <wp14:sizeRelH relativeFrom="margin">
            <wp14:pctWidth>0</wp14:pctWidth>
          </wp14:sizeRelH>
          <wp14:sizeRelV relativeFrom="margin">
            <wp14:pctHeight>0</wp14:pctHeight>
          </wp14:sizeRelV>
        </wp:anchor>
      </w:drawing>
    </w:r>
    <w:r w:rsidRPr="0031456E">
      <w:rPr>
        <w:noProof/>
        <w:lang w:val="en-GB" w:eastAsia="en-GB"/>
      </w:rPr>
      <w:drawing>
        <wp:anchor distT="0" distB="0" distL="114300" distR="114300" simplePos="0" relativeHeight="251666432" behindDoc="0" locked="0" layoutInCell="1" allowOverlap="1" wp14:anchorId="1E19421A" wp14:editId="4A0992EC">
          <wp:simplePos x="0" y="0"/>
          <wp:positionH relativeFrom="margin">
            <wp:posOffset>175798</wp:posOffset>
          </wp:positionH>
          <wp:positionV relativeFrom="page">
            <wp:posOffset>9508881</wp:posOffset>
          </wp:positionV>
          <wp:extent cx="1090295" cy="263525"/>
          <wp:effectExtent l="0" t="0" r="0" b="3175"/>
          <wp:wrapTopAndBottom/>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anchor>
      </w:drawing>
    </w:r>
    <w:r w:rsidRPr="00FC3979">
      <w:rPr>
        <w:rFonts w:ascii="Arial" w:hAnsi="Arial" w:cs="Arial"/>
      </w:rPr>
      <w:t xml:space="preserve">Page </w:t>
    </w:r>
    <w:r w:rsidRPr="00FC3979">
      <w:rPr>
        <w:rStyle w:val="PageNumber"/>
        <w:rFonts w:ascii="Arial" w:hAnsi="Arial" w:cs="Arial"/>
        <w:szCs w:val="16"/>
      </w:rPr>
      <w:fldChar w:fldCharType="begin"/>
    </w:r>
    <w:r w:rsidRPr="00FC3979">
      <w:rPr>
        <w:rStyle w:val="PageNumber"/>
        <w:rFonts w:ascii="Arial" w:hAnsi="Arial" w:cs="Arial"/>
        <w:szCs w:val="16"/>
      </w:rPr>
      <w:instrText xml:space="preserve"> PAGE </w:instrText>
    </w:r>
    <w:r w:rsidRPr="00FC3979">
      <w:rPr>
        <w:rStyle w:val="PageNumber"/>
        <w:rFonts w:ascii="Arial" w:hAnsi="Arial" w:cs="Arial"/>
        <w:szCs w:val="16"/>
      </w:rPr>
      <w:fldChar w:fldCharType="separate"/>
    </w:r>
    <w:r w:rsidR="007A7898">
      <w:rPr>
        <w:rStyle w:val="PageNumber"/>
        <w:rFonts w:ascii="Arial" w:hAnsi="Arial" w:cs="Arial"/>
        <w:noProof/>
        <w:szCs w:val="16"/>
      </w:rPr>
      <w:t>17</w:t>
    </w:r>
    <w:r w:rsidRPr="00FC3979">
      <w:rPr>
        <w:rStyle w:val="PageNumber"/>
        <w:rFonts w:ascii="Arial" w:hAnsi="Arial" w:cs="Arial"/>
        <w:szCs w:val="16"/>
      </w:rPr>
      <w:fldChar w:fldCharType="end"/>
    </w:r>
    <w:r w:rsidRPr="00FC3979">
      <w:rPr>
        <w:rStyle w:val="PageNumber"/>
        <w:rFonts w:ascii="Arial" w:hAnsi="Arial" w:cs="Arial"/>
        <w:szCs w:val="16"/>
      </w:rPr>
      <w:t xml:space="preserve"> of </w:t>
    </w:r>
    <w:r w:rsidRPr="00FC3979">
      <w:rPr>
        <w:rStyle w:val="PageNumber"/>
        <w:rFonts w:ascii="Arial" w:hAnsi="Arial" w:cs="Arial"/>
        <w:szCs w:val="16"/>
      </w:rPr>
      <w:fldChar w:fldCharType="begin"/>
    </w:r>
    <w:r w:rsidRPr="00FC3979">
      <w:rPr>
        <w:rStyle w:val="PageNumber"/>
        <w:rFonts w:ascii="Arial" w:hAnsi="Arial" w:cs="Arial"/>
        <w:szCs w:val="16"/>
      </w:rPr>
      <w:instrText xml:space="preserve"> NUMPAGES </w:instrText>
    </w:r>
    <w:r w:rsidRPr="00FC3979">
      <w:rPr>
        <w:rStyle w:val="PageNumber"/>
        <w:rFonts w:ascii="Arial" w:hAnsi="Arial" w:cs="Arial"/>
        <w:szCs w:val="16"/>
      </w:rPr>
      <w:fldChar w:fldCharType="separate"/>
    </w:r>
    <w:r w:rsidR="007A7898">
      <w:rPr>
        <w:rStyle w:val="PageNumber"/>
        <w:rFonts w:ascii="Arial" w:hAnsi="Arial" w:cs="Arial"/>
        <w:noProof/>
        <w:szCs w:val="16"/>
      </w:rPr>
      <w:t>36</w:t>
    </w:r>
    <w:r w:rsidRPr="00FC3979">
      <w:rPr>
        <w:rStyle w:val="PageNumber"/>
        <w:rFonts w:ascii="Arial" w:hAnsi="Arial" w:cs="Arial"/>
        <w:szCs w:val="16"/>
      </w:rPr>
      <w:fldChar w:fldCharType="end"/>
    </w:r>
  </w:p>
  <w:p w14:paraId="46917D52" w14:textId="77777777" w:rsidR="004C023E" w:rsidRDefault="004C023E" w:rsidP="0031456E">
    <w:pPr>
      <w:pStyle w:val="Footer"/>
      <w:jc w:val="right"/>
      <w:rPr>
        <w:rStyle w:val="PageNumber"/>
        <w:rFonts w:ascii="Arial" w:hAnsi="Arial" w:cs="Arial"/>
        <w:szCs w:val="16"/>
      </w:rPr>
    </w:pPr>
  </w:p>
  <w:p w14:paraId="56817DA4" w14:textId="77777777" w:rsidR="004C023E" w:rsidRDefault="004C023E" w:rsidP="0031456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B1A27" w14:textId="77777777" w:rsidR="004C023E" w:rsidRDefault="004C023E">
    <w:pPr>
      <w:pStyle w:val="Footer"/>
    </w:pPr>
    <w:r>
      <w:rPr>
        <w:rFonts w:ascii="Trebuchet MS" w:hAnsi="Trebuchet MS"/>
        <w:b/>
        <w:noProof/>
        <w:lang w:val="en-GB" w:eastAsia="en-GB"/>
      </w:rPr>
      <mc:AlternateContent>
        <mc:Choice Requires="wps">
          <w:drawing>
            <wp:anchor distT="0" distB="0" distL="114300" distR="114300" simplePos="0" relativeHeight="251673600" behindDoc="0" locked="0" layoutInCell="0" allowOverlap="1" wp14:anchorId="6C563967" wp14:editId="394F6982">
              <wp:simplePos x="0" y="0"/>
              <wp:positionH relativeFrom="page">
                <wp:align>center</wp:align>
              </wp:positionH>
              <wp:positionV relativeFrom="page">
                <wp:align>bottom</wp:align>
              </wp:positionV>
              <wp:extent cx="7772400" cy="252095"/>
              <wp:effectExtent l="0" t="0" r="0" b="14605"/>
              <wp:wrapNone/>
              <wp:docPr id="5" name="MSIPCM95c94cad8d62fb3372cd1242" descr="{&quot;HashCode&quot;:2133105206,&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3FF211" w14:textId="23CE946B" w:rsidR="004C023E" w:rsidRPr="000D26FD" w:rsidRDefault="000D26FD" w:rsidP="000D26FD">
                          <w:pPr>
                            <w:jc w:val="center"/>
                            <w:rPr>
                              <w:rFonts w:ascii="Arial" w:hAnsi="Arial" w:cs="Arial"/>
                              <w:color w:val="000000"/>
                              <w:sz w:val="14"/>
                            </w:rPr>
                          </w:pPr>
                          <w:r w:rsidRPr="000D26F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C563967" id="_x0000_t202" coordsize="21600,21600" o:spt="202" path="m,l,21600r21600,l21600,xe">
              <v:stroke joinstyle="miter"/>
              <v:path gradientshapeok="t" o:connecttype="rect"/>
            </v:shapetype>
            <v:shape id="MSIPCM95c94cad8d62fb3372cd1242" o:spid="_x0000_s1027" type="#_x0000_t202" alt="{&quot;HashCode&quot;:2133105206,&quot;Height&quot;:9999999.0,&quot;Width&quot;:9999999.0,&quot;Placement&quot;:&quot;Footer&quot;,&quot;Index&quot;:&quot;FirstPage&quot;,&quot;Section&quot;:1,&quot;Top&quot;:0.0,&quot;Left&quot;:0.0}" style="position:absolute;margin-left:0;margin-top:0;width:612pt;height:19.85pt;z-index:251673600;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" o:allowincell="f" filled="f" stroked="f" strokeweight=".5pt">
              <v:textbox inset=",0,,0">
                <w:txbxContent>
                  <w:p w14:paraId="0C3FF211" w14:textId="23CE946B" w:rsidR="004C023E" w:rsidRPr="000D26FD" w:rsidRDefault="000D26FD" w:rsidP="000D26FD">
                    <w:pPr>
                      <w:jc w:val="center"/>
                      <w:rPr>
                        <w:rFonts w:ascii="Arial" w:hAnsi="Arial" w:cs="Arial"/>
                        <w:color w:val="000000"/>
                        <w:sz w:val="14"/>
                      </w:rPr>
                    </w:pPr>
                    <w:r w:rsidRPr="000D26FD">
                      <w:rPr>
                        <w:rFonts w:ascii="Arial" w:hAnsi="Arial" w:cs="Arial"/>
                        <w:color w:val="000000"/>
                        <w:sz w:val="14"/>
                      </w:rPr>
                      <w:t>Sensitivity: Internal &amp; Restricted</w:t>
                    </w:r>
                  </w:p>
                </w:txbxContent>
              </v:textbox>
              <w10:wrap anchorx="page" anchory="page"/>
            </v:shape>
          </w:pict>
        </mc:Fallback>
      </mc:AlternateContent>
    </w:r>
    <w:r w:rsidRPr="00A36849">
      <w:rPr>
        <w:rFonts w:ascii="Trebuchet MS" w:hAnsi="Trebuchet MS"/>
        <w:b/>
        <w:noProof/>
        <w:lang w:val="en-GB" w:eastAsia="en-GB"/>
      </w:rPr>
      <w:drawing>
        <wp:inline distT="0" distB="0" distL="0" distR="0" wp14:anchorId="6BA97A48" wp14:editId="5FC5153D">
          <wp:extent cx="1052945" cy="266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_Focus_Logo.png"/>
                  <pic:cNvPicPr/>
                </pic:nvPicPr>
                <pic:blipFill>
                  <a:blip r:embed="rId1">
                    <a:extLst>
                      <a:ext uri="{28A0092B-C50C-407E-A947-70E740481C1C}">
                        <a14:useLocalDpi xmlns:a14="http://schemas.microsoft.com/office/drawing/2010/main" val="0"/>
                      </a:ext>
                    </a:extLst>
                  </a:blip>
                  <a:stretch>
                    <a:fillRect/>
                  </a:stretch>
                </pic:blipFill>
                <pic:spPr>
                  <a:xfrm>
                    <a:off x="0" y="0"/>
                    <a:ext cx="1074276" cy="272149"/>
                  </a:xfrm>
                  <a:prstGeom prst="rect">
                    <a:avLst/>
                  </a:prstGeom>
                </pic:spPr>
              </pic:pic>
            </a:graphicData>
          </a:graphic>
        </wp:inline>
      </w:drawing>
    </w:r>
    <w:r>
      <w:tab/>
    </w:r>
    <w:r>
      <w:tab/>
      <w:t xml:space="preserve">          </w:t>
    </w:r>
    <w:r w:rsidRPr="00A36849">
      <w:rPr>
        <w:rFonts w:ascii="Trebuchet MS" w:hAnsi="Trebuchet MS"/>
        <w:b/>
        <w:noProof/>
        <w:lang w:val="en-GB" w:eastAsia="en-GB"/>
      </w:rPr>
      <w:drawing>
        <wp:inline distT="0" distB="0" distL="0" distR="0" wp14:anchorId="26CCB362" wp14:editId="160A7180">
          <wp:extent cx="526473" cy="42117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pro-Logo-w88X70h-Px.png"/>
                  <pic:cNvPicPr/>
                </pic:nvPicPr>
                <pic:blipFill>
                  <a:blip r:embed="rId2">
                    <a:extLst>
                      <a:ext uri="{28A0092B-C50C-407E-A947-70E740481C1C}">
                        <a14:useLocalDpi xmlns:a14="http://schemas.microsoft.com/office/drawing/2010/main" val="0"/>
                      </a:ext>
                    </a:extLst>
                  </a:blip>
                  <a:stretch>
                    <a:fillRect/>
                  </a:stretch>
                </pic:blipFill>
                <pic:spPr>
                  <a:xfrm>
                    <a:off x="0" y="0"/>
                    <a:ext cx="532434" cy="42594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7FED4" w14:textId="77777777" w:rsidR="00A32F2E" w:rsidRDefault="00A32F2E">
      <w:r>
        <w:separator/>
      </w:r>
    </w:p>
  </w:footnote>
  <w:footnote w:type="continuationSeparator" w:id="0">
    <w:p w14:paraId="7C78953B" w14:textId="77777777" w:rsidR="00A32F2E" w:rsidRDefault="00A32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BAFCA" w14:textId="77777777" w:rsidR="000D26FD" w:rsidRDefault="000D2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B3F7" w14:textId="77777777" w:rsidR="004C023E" w:rsidRDefault="004C023E" w:rsidP="00E45737">
    <w:pPr>
      <w:pStyle w:val="Header"/>
    </w:pPr>
    <w:r>
      <w:rPr>
        <w:rFonts w:ascii="Trebuchet MS" w:hAnsi="Trebuchet MS"/>
        <w:b/>
      </w:rPr>
      <w:tab/>
    </w:r>
    <w:r>
      <w:rPr>
        <w:rFonts w:ascii="Trebuchet MS" w:hAnsi="Trebuchet MS"/>
        <w:b/>
      </w:rPr>
      <w:tab/>
      <w:t xml:space="preserve">         </w:t>
    </w:r>
    <w:r w:rsidRPr="00546AB6">
      <w:rPr>
        <w:rFonts w:ascii="Trebuchet MS" w:hAnsi="Trebuchet MS"/>
        <w:b/>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9DF0" w14:textId="77777777" w:rsidR="000D26FD" w:rsidRDefault="000D2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6509B1A"/>
    <w:lvl w:ilvl="0">
      <w:start w:val="1"/>
      <w:numFmt w:val="decimal"/>
      <w:pStyle w:val="Heading1"/>
      <w:lvlText w:val="%1."/>
      <w:lvlJc w:val="left"/>
      <w:pPr>
        <w:tabs>
          <w:tab w:val="num" w:pos="612"/>
        </w:tabs>
        <w:ind w:left="612" w:hanging="432"/>
      </w:pPr>
      <w:rPr>
        <w:rFonts w:ascii="Arial" w:hAnsi="Arial" w:cs="Arial" w:hint="default"/>
      </w:rPr>
    </w:lvl>
    <w:lvl w:ilvl="1">
      <w:start w:val="1"/>
      <w:numFmt w:val="decimal"/>
      <w:pStyle w:val="Style1"/>
      <w:lvlText w:val="%1.%2"/>
      <w:lvlJc w:val="left"/>
      <w:pPr>
        <w:tabs>
          <w:tab w:val="num" w:pos="576"/>
        </w:tabs>
        <w:ind w:left="576" w:hanging="576"/>
      </w:pPr>
      <w:rPr>
        <w:rFonts w:hint="default"/>
        <w:b/>
        <w:bCs w:val="0"/>
        <w:i w:val="0"/>
        <w:iCs w:val="0"/>
        <w:caps w:val="0"/>
        <w:smallCaps w:val="0"/>
        <w:strike w:val="0"/>
        <w:dstrike w:val="0"/>
        <w:noProof w:val="0"/>
        <w:vanish w:val="0"/>
        <w:color w:val="000000"/>
        <w:spacing w:val="0"/>
        <w:kern w:val="0"/>
        <w:position w:val="0"/>
        <w:sz w:val="24"/>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Heading3"/>
      <w:lvlText w:val="3.7.1"/>
      <w:lvlJc w:val="left"/>
      <w:pPr>
        <w:tabs>
          <w:tab w:val="num" w:pos="2250"/>
        </w:tabs>
        <w:ind w:left="2250" w:hanging="720"/>
      </w:pPr>
      <w:rPr>
        <w:rFonts w:ascii="Arial" w:hAnsi="Arial" w:cs="Arial" w:hint="default"/>
        <w:b w:val="0"/>
        <w:i w:val="0"/>
        <w:sz w:val="22"/>
        <w:szCs w:val="22"/>
      </w:rPr>
    </w:lvl>
    <w:lvl w:ilvl="3">
      <w:start w:val="1"/>
      <w:numFmt w:val="decimal"/>
      <w:pStyle w:val="Heading4"/>
      <w:lvlText w:val="%1.%2.%4"/>
      <w:lvlJc w:val="left"/>
      <w:pPr>
        <w:tabs>
          <w:tab w:val="num" w:pos="864"/>
        </w:tabs>
        <w:ind w:left="864" w:hanging="864"/>
      </w:pPr>
      <w:rPr>
        <w:rFonts w:hint="default"/>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3563A85"/>
    <w:multiLevelType w:val="hybridMultilevel"/>
    <w:tmpl w:val="62826974"/>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15:restartNumberingAfterBreak="0">
    <w:nsid w:val="03AD2694"/>
    <w:multiLevelType w:val="multilevel"/>
    <w:tmpl w:val="573AB1C2"/>
    <w:lvl w:ilvl="0">
      <w:start w:val="6"/>
      <w:numFmt w:val="decimal"/>
      <w:lvlText w:val="%1"/>
      <w:lvlJc w:val="left"/>
      <w:pPr>
        <w:ind w:left="480" w:hanging="480"/>
      </w:pPr>
      <w:rPr>
        <w:rFonts w:hint="default"/>
      </w:rPr>
    </w:lvl>
    <w:lvl w:ilvl="1">
      <w:start w:val="1"/>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068D109B"/>
    <w:multiLevelType w:val="multilevel"/>
    <w:tmpl w:val="33300D82"/>
    <w:lvl w:ilvl="0">
      <w:start w:val="1"/>
      <w:numFmt w:val="bullet"/>
      <w:pStyle w:val="TeSTableBullet"/>
      <w:lvlText w:val=""/>
      <w:lvlJc w:val="left"/>
      <w:pPr>
        <w:tabs>
          <w:tab w:val="num" w:pos="360"/>
        </w:tabs>
        <w:ind w:left="360" w:hanging="360"/>
      </w:pPr>
      <w:rPr>
        <w:rFonts w:ascii="Symbol" w:hAnsi="Symbol" w:hint="default"/>
        <w:color w:val="auto"/>
      </w:rPr>
    </w:lvl>
    <w:lvl w:ilvl="1">
      <w:start w:val="1"/>
      <w:numFmt w:val="bullet"/>
      <w:lvlText w:val="o"/>
      <w:lvlJc w:val="left"/>
      <w:pPr>
        <w:tabs>
          <w:tab w:val="num" w:pos="720"/>
        </w:tabs>
        <w:ind w:left="720" w:hanging="360"/>
      </w:pPr>
      <w:rPr>
        <w:rFonts w:ascii="Courier New" w:hAnsi="Courier New" w:hint="default"/>
        <w:color w:val="auto"/>
      </w:rPr>
    </w:lvl>
    <w:lvl w:ilvl="2">
      <w:start w:val="1"/>
      <w:numFmt w:val="bullet"/>
      <w:lvlText w:val=""/>
      <w:lvlJc w:val="left"/>
      <w:pPr>
        <w:tabs>
          <w:tab w:val="num" w:pos="1080"/>
        </w:tabs>
        <w:ind w:left="1080" w:hanging="360"/>
      </w:pPr>
      <w:rPr>
        <w:rFonts w:ascii="Wingdings" w:hAnsi="Wingdings" w:hint="default"/>
        <w:color w:val="auto"/>
      </w:rPr>
    </w:lvl>
    <w:lvl w:ilvl="3">
      <w:start w:val="1"/>
      <w:numFmt w:val="bullet"/>
      <w:lvlText w:val=""/>
      <w:lvlJc w:val="left"/>
      <w:pPr>
        <w:tabs>
          <w:tab w:val="num" w:pos="1584"/>
        </w:tabs>
        <w:ind w:left="1584" w:hanging="360"/>
      </w:pPr>
      <w:rPr>
        <w:rFonts w:ascii="Symbol" w:hAnsi="Symbol" w:hint="default"/>
        <w:color w:val="auto"/>
      </w:rPr>
    </w:lvl>
    <w:lvl w:ilvl="4">
      <w:start w:val="1"/>
      <w:numFmt w:val="lowerLetter"/>
      <w:lvlText w:val="(%5)"/>
      <w:lvlJc w:val="left"/>
      <w:pPr>
        <w:tabs>
          <w:tab w:val="num" w:pos="2664"/>
        </w:tabs>
        <w:ind w:left="2664" w:hanging="360"/>
      </w:pPr>
      <w:rPr>
        <w:rFonts w:hint="default"/>
      </w:rPr>
    </w:lvl>
    <w:lvl w:ilvl="5">
      <w:start w:val="1"/>
      <w:numFmt w:val="lowerRoman"/>
      <w:lvlText w:val="(%6)"/>
      <w:lvlJc w:val="left"/>
      <w:pPr>
        <w:tabs>
          <w:tab w:val="num" w:pos="3024"/>
        </w:tabs>
        <w:ind w:left="3024" w:hanging="360"/>
      </w:pPr>
      <w:rPr>
        <w:rFonts w:hint="default"/>
      </w:rPr>
    </w:lvl>
    <w:lvl w:ilvl="6">
      <w:start w:val="1"/>
      <w:numFmt w:val="decimal"/>
      <w:lvlText w:val="%7."/>
      <w:lvlJc w:val="left"/>
      <w:pPr>
        <w:tabs>
          <w:tab w:val="num" w:pos="3384"/>
        </w:tabs>
        <w:ind w:left="3384" w:hanging="360"/>
      </w:pPr>
      <w:rPr>
        <w:rFonts w:hint="default"/>
      </w:rPr>
    </w:lvl>
    <w:lvl w:ilvl="7">
      <w:start w:val="1"/>
      <w:numFmt w:val="lowerLetter"/>
      <w:lvlText w:val="%8."/>
      <w:lvlJc w:val="left"/>
      <w:pPr>
        <w:tabs>
          <w:tab w:val="num" w:pos="3744"/>
        </w:tabs>
        <w:ind w:left="3744" w:hanging="360"/>
      </w:pPr>
      <w:rPr>
        <w:rFonts w:hint="default"/>
      </w:rPr>
    </w:lvl>
    <w:lvl w:ilvl="8">
      <w:start w:val="1"/>
      <w:numFmt w:val="lowerRoman"/>
      <w:lvlText w:val="%9."/>
      <w:lvlJc w:val="left"/>
      <w:pPr>
        <w:tabs>
          <w:tab w:val="num" w:pos="4104"/>
        </w:tabs>
        <w:ind w:left="4104" w:hanging="360"/>
      </w:pPr>
      <w:rPr>
        <w:rFonts w:hint="default"/>
      </w:rPr>
    </w:lvl>
  </w:abstractNum>
  <w:abstractNum w:abstractNumId="4" w15:restartNumberingAfterBreak="0">
    <w:nsid w:val="08AB436E"/>
    <w:multiLevelType w:val="singleLevel"/>
    <w:tmpl w:val="0409000F"/>
    <w:lvl w:ilvl="0">
      <w:start w:val="1"/>
      <w:numFmt w:val="decimal"/>
      <w:pStyle w:val="TableNumberedList"/>
      <w:lvlText w:val="%1."/>
      <w:lvlJc w:val="left"/>
      <w:pPr>
        <w:tabs>
          <w:tab w:val="num" w:pos="360"/>
        </w:tabs>
        <w:ind w:left="360" w:hanging="360"/>
      </w:pPr>
    </w:lvl>
  </w:abstractNum>
  <w:abstractNum w:abstractNumId="5" w15:restartNumberingAfterBreak="0">
    <w:nsid w:val="0F3517A6"/>
    <w:multiLevelType w:val="multilevel"/>
    <w:tmpl w:val="E80A672C"/>
    <w:styleLink w:val="TeSHeadings"/>
    <w:lvl w:ilvl="0">
      <w:start w:val="1"/>
      <w:numFmt w:val="decimal"/>
      <w:pStyle w:val="TeSH1"/>
      <w:lvlText w:val="%1."/>
      <w:lvlJc w:val="left"/>
      <w:pPr>
        <w:tabs>
          <w:tab w:val="num" w:pos="864"/>
        </w:tabs>
        <w:ind w:left="864" w:hanging="864"/>
      </w:pPr>
      <w:rPr>
        <w:rFonts w:hint="default"/>
      </w:rPr>
    </w:lvl>
    <w:lvl w:ilvl="1">
      <w:start w:val="1"/>
      <w:numFmt w:val="decimal"/>
      <w:pStyle w:val="TeSH2"/>
      <w:lvlText w:val="%1.%2."/>
      <w:lvlJc w:val="left"/>
      <w:pPr>
        <w:tabs>
          <w:tab w:val="num" w:pos="864"/>
        </w:tabs>
        <w:ind w:left="864" w:hanging="864"/>
      </w:pPr>
      <w:rPr>
        <w:rFonts w:hint="default"/>
      </w:rPr>
    </w:lvl>
    <w:lvl w:ilvl="2">
      <w:start w:val="1"/>
      <w:numFmt w:val="decimal"/>
      <w:pStyle w:val="TeSH3"/>
      <w:lvlText w:val="%1.%2.%3."/>
      <w:lvlJc w:val="left"/>
      <w:pPr>
        <w:tabs>
          <w:tab w:val="num" w:pos="864"/>
        </w:tabs>
        <w:ind w:left="864" w:hanging="864"/>
      </w:pPr>
      <w:rPr>
        <w:rFonts w:hint="default"/>
      </w:rPr>
    </w:lvl>
    <w:lvl w:ilvl="3">
      <w:start w:val="1"/>
      <w:numFmt w:val="decimal"/>
      <w:pStyle w:val="TeSH4"/>
      <w:lvlText w:val="%1.%2.%3.%4."/>
      <w:lvlJc w:val="left"/>
      <w:pPr>
        <w:tabs>
          <w:tab w:val="num" w:pos="864"/>
        </w:tabs>
        <w:ind w:left="864" w:hanging="864"/>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6" w15:restartNumberingAfterBreak="0">
    <w:nsid w:val="1384562C"/>
    <w:multiLevelType w:val="hybridMultilevel"/>
    <w:tmpl w:val="5D7A931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3F37C91"/>
    <w:multiLevelType w:val="multilevel"/>
    <w:tmpl w:val="7CDEE5E2"/>
    <w:lvl w:ilvl="0">
      <w:start w:val="1"/>
      <w:numFmt w:val="bullet"/>
      <w:lvlText w:val=""/>
      <w:lvlJc w:val="left"/>
      <w:pPr>
        <w:ind w:left="6684" w:hanging="360"/>
      </w:pPr>
      <w:rPr>
        <w:rFonts w:ascii="Symbol" w:hAnsi="Symbol" w:hint="default"/>
      </w:rPr>
    </w:lvl>
    <w:lvl w:ilvl="1" w:tentative="1">
      <w:start w:val="1"/>
      <w:numFmt w:val="bullet"/>
      <w:lvlText w:val="o"/>
      <w:lvlJc w:val="left"/>
      <w:pPr>
        <w:ind w:left="7404" w:hanging="360"/>
      </w:pPr>
      <w:rPr>
        <w:rFonts w:ascii="Courier New" w:hAnsi="Courier New" w:cs="Courier New" w:hint="default"/>
      </w:rPr>
    </w:lvl>
    <w:lvl w:ilvl="2" w:tentative="1">
      <w:start w:val="1"/>
      <w:numFmt w:val="bullet"/>
      <w:lvlText w:val=""/>
      <w:lvlJc w:val="left"/>
      <w:pPr>
        <w:ind w:left="8124" w:hanging="360"/>
      </w:pPr>
      <w:rPr>
        <w:rFonts w:ascii="Wingdings" w:hAnsi="Wingdings" w:hint="default"/>
      </w:rPr>
    </w:lvl>
    <w:lvl w:ilvl="3" w:tentative="1">
      <w:start w:val="1"/>
      <w:numFmt w:val="bullet"/>
      <w:lvlText w:val=""/>
      <w:lvlJc w:val="left"/>
      <w:pPr>
        <w:ind w:left="8844" w:hanging="360"/>
      </w:pPr>
      <w:rPr>
        <w:rFonts w:ascii="Symbol" w:hAnsi="Symbol" w:hint="default"/>
      </w:rPr>
    </w:lvl>
    <w:lvl w:ilvl="4" w:tentative="1">
      <w:start w:val="1"/>
      <w:numFmt w:val="bullet"/>
      <w:lvlText w:val="o"/>
      <w:lvlJc w:val="left"/>
      <w:pPr>
        <w:ind w:left="9564" w:hanging="360"/>
      </w:pPr>
      <w:rPr>
        <w:rFonts w:ascii="Courier New" w:hAnsi="Courier New" w:cs="Courier New" w:hint="default"/>
      </w:rPr>
    </w:lvl>
    <w:lvl w:ilvl="5" w:tentative="1">
      <w:start w:val="1"/>
      <w:numFmt w:val="bullet"/>
      <w:lvlText w:val=""/>
      <w:lvlJc w:val="left"/>
      <w:pPr>
        <w:ind w:left="10284" w:hanging="360"/>
      </w:pPr>
      <w:rPr>
        <w:rFonts w:ascii="Wingdings" w:hAnsi="Wingdings" w:hint="default"/>
      </w:rPr>
    </w:lvl>
    <w:lvl w:ilvl="6" w:tentative="1">
      <w:start w:val="1"/>
      <w:numFmt w:val="bullet"/>
      <w:lvlText w:val=""/>
      <w:lvlJc w:val="left"/>
      <w:pPr>
        <w:ind w:left="11004" w:hanging="360"/>
      </w:pPr>
      <w:rPr>
        <w:rFonts w:ascii="Symbol" w:hAnsi="Symbol" w:hint="default"/>
      </w:rPr>
    </w:lvl>
    <w:lvl w:ilvl="7" w:tentative="1">
      <w:start w:val="1"/>
      <w:numFmt w:val="bullet"/>
      <w:lvlText w:val="o"/>
      <w:lvlJc w:val="left"/>
      <w:pPr>
        <w:ind w:left="11724" w:hanging="360"/>
      </w:pPr>
      <w:rPr>
        <w:rFonts w:ascii="Courier New" w:hAnsi="Courier New" w:cs="Courier New" w:hint="default"/>
      </w:rPr>
    </w:lvl>
    <w:lvl w:ilvl="8" w:tentative="1">
      <w:start w:val="1"/>
      <w:numFmt w:val="bullet"/>
      <w:lvlText w:val=""/>
      <w:lvlJc w:val="left"/>
      <w:pPr>
        <w:ind w:left="12444" w:hanging="360"/>
      </w:pPr>
      <w:rPr>
        <w:rFonts w:ascii="Wingdings" w:hAnsi="Wingdings" w:hint="default"/>
      </w:rPr>
    </w:lvl>
  </w:abstractNum>
  <w:abstractNum w:abstractNumId="8" w15:restartNumberingAfterBreak="0">
    <w:nsid w:val="1C7C7609"/>
    <w:multiLevelType w:val="multilevel"/>
    <w:tmpl w:val="A13E4D1E"/>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lvlText w:val="%1.%2"/>
      <w:lvlJc w:val="left"/>
      <w:pPr>
        <w:tabs>
          <w:tab w:val="num" w:pos="720"/>
        </w:tabs>
        <w:ind w:left="720" w:hanging="720"/>
      </w:pPr>
      <w:rPr>
        <w:rFonts w:ascii="Times New Roman Bold" w:hAnsi="Times New Roman Bold" w:hint="default"/>
        <w:b/>
        <w:i w:val="0"/>
        <w:sz w:val="28"/>
      </w:rPr>
    </w:lvl>
    <w:lvl w:ilvl="2">
      <w:start w:val="1"/>
      <w:numFmt w:val="decimal"/>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9" w15:restartNumberingAfterBreak="0">
    <w:nsid w:val="1EA01635"/>
    <w:multiLevelType w:val="multilevel"/>
    <w:tmpl w:val="E234A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rPr>
        <w:rFonts w:hint="default"/>
        <w:i w:val="0"/>
        <w:sz w:val="22"/>
      </w:rPr>
    </w:lvl>
    <w:lvl w:ilvl="3">
      <w:start w:val="1"/>
      <w:numFmt w:val="decimal"/>
      <w:lvlText w:val="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CD465C"/>
    <w:multiLevelType w:val="hybridMultilevel"/>
    <w:tmpl w:val="41E69322"/>
    <w:lvl w:ilvl="0" w:tplc="FFFFFFFF">
      <w:start w:val="1"/>
      <w:numFmt w:val="decimal"/>
      <w:pStyle w:val="TeSCaption"/>
      <w:lvlText w:val="Figure %1."/>
      <w:lvlJc w:val="left"/>
      <w:pPr>
        <w:tabs>
          <w:tab w:val="num" w:pos="2880"/>
        </w:tabs>
        <w:ind w:left="2880" w:firstLine="0"/>
      </w:pPr>
      <w:rPr>
        <w:rFonts w:ascii="Trebuchet MS" w:hAnsi="Trebuchet MS" w:cs="Times New Roman" w:hint="default"/>
        <w:b/>
        <w:bCs w:val="0"/>
        <w:i w:val="0"/>
        <w:iCs w:val="0"/>
        <w:caps w:val="0"/>
        <w:smallCaps w:val="0"/>
        <w:strike w:val="0"/>
        <w:dstrike w:val="0"/>
        <w:noProof w:val="0"/>
        <w:vanish w:val="0"/>
        <w:color w:val="000000"/>
        <w:spacing w:val="0"/>
        <w:kern w:val="0"/>
        <w:position w:val="0"/>
        <w:sz w:val="18"/>
        <w:u w:val="none"/>
        <w:vertAlign w:val="baseline"/>
        <w:em w:val="none"/>
      </w:rPr>
    </w:lvl>
    <w:lvl w:ilvl="1" w:tplc="FFFFFFFF">
      <w:start w:val="1"/>
      <w:numFmt w:val="lowerLetter"/>
      <w:lvlText w:val="%2)"/>
      <w:lvlJc w:val="left"/>
      <w:pPr>
        <w:tabs>
          <w:tab w:val="num" w:pos="1440"/>
        </w:tabs>
        <w:ind w:left="1440" w:hanging="360"/>
      </w:pPr>
      <w:rPr>
        <w:rFonts w:hint="default"/>
      </w:rPr>
    </w:lvl>
    <w:lvl w:ilvl="2" w:tplc="2CD669B8">
      <w:start w:val="5"/>
      <w:numFmt w:val="bullet"/>
      <w:lvlText w:val=""/>
      <w:lvlJc w:val="left"/>
      <w:pPr>
        <w:tabs>
          <w:tab w:val="num" w:pos="2400"/>
        </w:tabs>
        <w:ind w:left="2400" w:hanging="420"/>
      </w:pPr>
      <w:rPr>
        <w:rFonts w:ascii="Wingdings" w:eastAsia="MS Mincho" w:hAnsi="Wingdings"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200223D8"/>
    <w:multiLevelType w:val="hybridMultilevel"/>
    <w:tmpl w:val="0EDECA20"/>
    <w:lvl w:ilvl="0" w:tplc="553EB9AC">
      <w:start w:val="1"/>
      <w:numFmt w:val="bullet"/>
      <w:pStyle w:val="TableBullet"/>
      <w:lvlText w:val="·"/>
      <w:lvlJc w:val="left"/>
      <w:pPr>
        <w:ind w:left="1080" w:hanging="360"/>
      </w:pPr>
      <w:rPr>
        <w:rFonts w:ascii="Symbol" w:hAnsi="Symbol" w:hint="default"/>
        <w:sz w:val="16"/>
      </w:rPr>
    </w:lvl>
    <w:lvl w:ilvl="1" w:tplc="A69E88CA" w:tentative="1">
      <w:start w:val="1"/>
      <w:numFmt w:val="bullet"/>
      <w:lvlText w:val="o"/>
      <w:lvlJc w:val="left"/>
      <w:pPr>
        <w:ind w:left="1800" w:hanging="360"/>
      </w:pPr>
      <w:rPr>
        <w:rFonts w:ascii="Courier New" w:hAnsi="Courier New" w:cs="Courier New" w:hint="default"/>
      </w:rPr>
    </w:lvl>
    <w:lvl w:ilvl="2" w:tplc="55BEACA6" w:tentative="1">
      <w:start w:val="1"/>
      <w:numFmt w:val="bullet"/>
      <w:lvlText w:val=""/>
      <w:lvlJc w:val="left"/>
      <w:pPr>
        <w:ind w:left="2520" w:hanging="360"/>
      </w:pPr>
      <w:rPr>
        <w:rFonts w:ascii="Wingdings" w:hAnsi="Wingdings" w:hint="default"/>
      </w:rPr>
    </w:lvl>
    <w:lvl w:ilvl="3" w:tplc="F5568602" w:tentative="1">
      <w:start w:val="1"/>
      <w:numFmt w:val="bullet"/>
      <w:lvlText w:val=""/>
      <w:lvlJc w:val="left"/>
      <w:pPr>
        <w:ind w:left="3240" w:hanging="360"/>
      </w:pPr>
      <w:rPr>
        <w:rFonts w:ascii="Symbol" w:hAnsi="Symbol" w:hint="default"/>
      </w:rPr>
    </w:lvl>
    <w:lvl w:ilvl="4" w:tplc="63A06C8C" w:tentative="1">
      <w:start w:val="1"/>
      <w:numFmt w:val="bullet"/>
      <w:lvlText w:val="o"/>
      <w:lvlJc w:val="left"/>
      <w:pPr>
        <w:ind w:left="3960" w:hanging="360"/>
      </w:pPr>
      <w:rPr>
        <w:rFonts w:ascii="Courier New" w:hAnsi="Courier New" w:cs="Courier New" w:hint="default"/>
      </w:rPr>
    </w:lvl>
    <w:lvl w:ilvl="5" w:tplc="C3CAA15A" w:tentative="1">
      <w:start w:val="1"/>
      <w:numFmt w:val="bullet"/>
      <w:lvlText w:val=""/>
      <w:lvlJc w:val="left"/>
      <w:pPr>
        <w:ind w:left="4680" w:hanging="360"/>
      </w:pPr>
      <w:rPr>
        <w:rFonts w:ascii="Wingdings" w:hAnsi="Wingdings" w:hint="default"/>
      </w:rPr>
    </w:lvl>
    <w:lvl w:ilvl="6" w:tplc="9968BC1E" w:tentative="1">
      <w:start w:val="1"/>
      <w:numFmt w:val="bullet"/>
      <w:lvlText w:val=""/>
      <w:lvlJc w:val="left"/>
      <w:pPr>
        <w:ind w:left="5400" w:hanging="360"/>
      </w:pPr>
      <w:rPr>
        <w:rFonts w:ascii="Symbol" w:hAnsi="Symbol" w:hint="default"/>
      </w:rPr>
    </w:lvl>
    <w:lvl w:ilvl="7" w:tplc="785867EC" w:tentative="1">
      <w:start w:val="1"/>
      <w:numFmt w:val="bullet"/>
      <w:lvlText w:val="o"/>
      <w:lvlJc w:val="left"/>
      <w:pPr>
        <w:ind w:left="6120" w:hanging="360"/>
      </w:pPr>
      <w:rPr>
        <w:rFonts w:ascii="Courier New" w:hAnsi="Courier New" w:cs="Courier New" w:hint="default"/>
      </w:rPr>
    </w:lvl>
    <w:lvl w:ilvl="8" w:tplc="32CABD26" w:tentative="1">
      <w:start w:val="1"/>
      <w:numFmt w:val="bullet"/>
      <w:lvlText w:val=""/>
      <w:lvlJc w:val="left"/>
      <w:pPr>
        <w:ind w:left="6840" w:hanging="360"/>
      </w:pPr>
      <w:rPr>
        <w:rFonts w:ascii="Wingdings" w:hAnsi="Wingdings" w:hint="default"/>
      </w:rPr>
    </w:lvl>
  </w:abstractNum>
  <w:abstractNum w:abstractNumId="12" w15:restartNumberingAfterBreak="0">
    <w:nsid w:val="235C2EF3"/>
    <w:multiLevelType w:val="multilevel"/>
    <w:tmpl w:val="A94C4498"/>
    <w:lvl w:ilvl="0">
      <w:start w:val="6"/>
      <w:numFmt w:val="decimal"/>
      <w:lvlText w:val="%1"/>
      <w:lvlJc w:val="left"/>
      <w:pPr>
        <w:ind w:left="480" w:hanging="480"/>
      </w:pPr>
      <w:rPr>
        <w:rFonts w:hint="default"/>
      </w:rPr>
    </w:lvl>
    <w:lvl w:ilvl="1">
      <w:start w:val="4"/>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13" w15:restartNumberingAfterBreak="0">
    <w:nsid w:val="241C0445"/>
    <w:multiLevelType w:val="hybridMultilevel"/>
    <w:tmpl w:val="9E84D518"/>
    <w:lvl w:ilvl="0" w:tplc="FF201DAA">
      <w:start w:val="1"/>
      <w:numFmt w:val="bullet"/>
      <w:pStyle w:val="BL"/>
      <w:lvlText w:val=""/>
      <w:lvlJc w:val="left"/>
      <w:pPr>
        <w:tabs>
          <w:tab w:val="num" w:pos="360"/>
        </w:tabs>
        <w:ind w:left="360" w:hanging="360"/>
      </w:pPr>
      <w:rPr>
        <w:rFonts w:ascii="Symbol" w:hAnsi="Symbol" w:hint="default"/>
      </w:rPr>
    </w:lvl>
    <w:lvl w:ilvl="1" w:tplc="5316084A">
      <w:start w:val="1"/>
      <w:numFmt w:val="bullet"/>
      <w:lvlText w:val="o"/>
      <w:lvlJc w:val="left"/>
      <w:pPr>
        <w:tabs>
          <w:tab w:val="num" w:pos="1080"/>
        </w:tabs>
        <w:ind w:left="1080" w:hanging="360"/>
      </w:pPr>
      <w:rPr>
        <w:rFonts w:ascii="Courier New" w:hAnsi="Courier New" w:cs="Courier New" w:hint="default"/>
      </w:rPr>
    </w:lvl>
    <w:lvl w:ilvl="2" w:tplc="72BE6D2C">
      <w:start w:val="1"/>
      <w:numFmt w:val="bullet"/>
      <w:lvlText w:val=""/>
      <w:lvlJc w:val="left"/>
      <w:pPr>
        <w:tabs>
          <w:tab w:val="num" w:pos="1800"/>
        </w:tabs>
        <w:ind w:left="1800" w:hanging="360"/>
      </w:pPr>
      <w:rPr>
        <w:rFonts w:ascii="Wingdings" w:hAnsi="Wingdings" w:hint="default"/>
      </w:rPr>
    </w:lvl>
    <w:lvl w:ilvl="3" w:tplc="B232D472" w:tentative="1">
      <w:start w:val="1"/>
      <w:numFmt w:val="bullet"/>
      <w:lvlText w:val=""/>
      <w:lvlJc w:val="left"/>
      <w:pPr>
        <w:tabs>
          <w:tab w:val="num" w:pos="2520"/>
        </w:tabs>
        <w:ind w:left="2520" w:hanging="360"/>
      </w:pPr>
      <w:rPr>
        <w:rFonts w:ascii="Symbol" w:hAnsi="Symbol" w:hint="default"/>
      </w:rPr>
    </w:lvl>
    <w:lvl w:ilvl="4" w:tplc="AE48810A" w:tentative="1">
      <w:start w:val="1"/>
      <w:numFmt w:val="bullet"/>
      <w:lvlText w:val="o"/>
      <w:lvlJc w:val="left"/>
      <w:pPr>
        <w:tabs>
          <w:tab w:val="num" w:pos="3240"/>
        </w:tabs>
        <w:ind w:left="3240" w:hanging="360"/>
      </w:pPr>
      <w:rPr>
        <w:rFonts w:ascii="Courier New" w:hAnsi="Courier New" w:cs="Courier New" w:hint="default"/>
      </w:rPr>
    </w:lvl>
    <w:lvl w:ilvl="5" w:tplc="FADC6CD4" w:tentative="1">
      <w:start w:val="1"/>
      <w:numFmt w:val="bullet"/>
      <w:lvlText w:val=""/>
      <w:lvlJc w:val="left"/>
      <w:pPr>
        <w:tabs>
          <w:tab w:val="num" w:pos="3960"/>
        </w:tabs>
        <w:ind w:left="3960" w:hanging="360"/>
      </w:pPr>
      <w:rPr>
        <w:rFonts w:ascii="Wingdings" w:hAnsi="Wingdings" w:hint="default"/>
      </w:rPr>
    </w:lvl>
    <w:lvl w:ilvl="6" w:tplc="651EA0D4" w:tentative="1">
      <w:start w:val="1"/>
      <w:numFmt w:val="bullet"/>
      <w:lvlText w:val=""/>
      <w:lvlJc w:val="left"/>
      <w:pPr>
        <w:tabs>
          <w:tab w:val="num" w:pos="4680"/>
        </w:tabs>
        <w:ind w:left="4680" w:hanging="360"/>
      </w:pPr>
      <w:rPr>
        <w:rFonts w:ascii="Symbol" w:hAnsi="Symbol" w:hint="default"/>
      </w:rPr>
    </w:lvl>
    <w:lvl w:ilvl="7" w:tplc="4B60F73C" w:tentative="1">
      <w:start w:val="1"/>
      <w:numFmt w:val="bullet"/>
      <w:lvlText w:val="o"/>
      <w:lvlJc w:val="left"/>
      <w:pPr>
        <w:tabs>
          <w:tab w:val="num" w:pos="5400"/>
        </w:tabs>
        <w:ind w:left="5400" w:hanging="360"/>
      </w:pPr>
      <w:rPr>
        <w:rFonts w:ascii="Courier New" w:hAnsi="Courier New" w:cs="Courier New" w:hint="default"/>
      </w:rPr>
    </w:lvl>
    <w:lvl w:ilvl="8" w:tplc="49EC776A"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5166659"/>
    <w:multiLevelType w:val="hybridMultilevel"/>
    <w:tmpl w:val="44B8A89E"/>
    <w:lvl w:ilvl="0" w:tplc="08090001">
      <w:start w:val="1"/>
      <w:numFmt w:val="bullet"/>
      <w:lvlText w:val=""/>
      <w:lvlJc w:val="left"/>
      <w:pPr>
        <w:ind w:left="1069" w:hanging="36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25667957"/>
    <w:multiLevelType w:val="hybridMultilevel"/>
    <w:tmpl w:val="9E8A7D62"/>
    <w:lvl w:ilvl="0" w:tplc="FFFFFFFF">
      <w:start w:val="1"/>
      <w:numFmt w:val="bullet"/>
      <w:pStyle w:val="WTBullet2"/>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50FCC"/>
    <w:multiLevelType w:val="multilevel"/>
    <w:tmpl w:val="B2B6A87A"/>
    <w:styleLink w:val="TeSBullets"/>
    <w:lvl w:ilvl="0">
      <w:start w:val="1"/>
      <w:numFmt w:val="bullet"/>
      <w:lvlText w:val=""/>
      <w:lvlJc w:val="left"/>
      <w:pPr>
        <w:tabs>
          <w:tab w:val="num" w:pos="504"/>
        </w:tabs>
        <w:ind w:left="504" w:hanging="288"/>
      </w:pPr>
      <w:rPr>
        <w:rFonts w:ascii="Symbol" w:hAnsi="Symbol" w:hint="default"/>
        <w:color w:val="auto"/>
      </w:rPr>
    </w:lvl>
    <w:lvl w:ilvl="1">
      <w:start w:val="1"/>
      <w:numFmt w:val="bullet"/>
      <w:lvlText w:val="o"/>
      <w:lvlJc w:val="left"/>
      <w:pPr>
        <w:tabs>
          <w:tab w:val="num" w:pos="792"/>
        </w:tabs>
        <w:ind w:left="792" w:hanging="288"/>
      </w:pPr>
      <w:rPr>
        <w:rFonts w:ascii="Courier New" w:hAnsi="Courier New" w:hint="default"/>
        <w:color w:val="auto"/>
      </w:rPr>
    </w:lvl>
    <w:lvl w:ilvl="2">
      <w:start w:val="1"/>
      <w:numFmt w:val="bullet"/>
      <w:lvlText w:val=""/>
      <w:lvlJc w:val="left"/>
      <w:pPr>
        <w:tabs>
          <w:tab w:val="num" w:pos="1080"/>
        </w:tabs>
        <w:ind w:left="1080" w:hanging="288"/>
      </w:pPr>
      <w:rPr>
        <w:rFonts w:ascii="Wingdings" w:hAnsi="Wingdings" w:hint="default"/>
        <w:color w:val="auto"/>
      </w:rPr>
    </w:lvl>
    <w:lvl w:ilvl="3">
      <w:start w:val="1"/>
      <w:numFmt w:val="bullet"/>
      <w:lvlText w:val=""/>
      <w:lvlJc w:val="left"/>
      <w:pPr>
        <w:tabs>
          <w:tab w:val="num" w:pos="1800"/>
        </w:tabs>
        <w:ind w:left="1800" w:hanging="360"/>
      </w:pPr>
      <w:rPr>
        <w:rFonts w:ascii="Symbol" w:hAnsi="Symbol" w:hint="default"/>
        <w:color w:val="auto"/>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24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17" w15:restartNumberingAfterBreak="0">
    <w:nsid w:val="2D4A2E84"/>
    <w:multiLevelType w:val="hybridMultilevel"/>
    <w:tmpl w:val="2690B614"/>
    <w:lvl w:ilvl="0" w:tplc="E460B492">
      <w:start w:val="1"/>
      <w:numFmt w:val="bullet"/>
      <w:pStyle w:val="Level1Bullet"/>
      <w:lvlText w:val=""/>
      <w:lvlJc w:val="left"/>
      <w:pPr>
        <w:ind w:left="720" w:hanging="360"/>
      </w:pPr>
      <w:rPr>
        <w:rFonts w:ascii="Symbol" w:hAnsi="Symbol" w:hint="default"/>
      </w:rPr>
    </w:lvl>
    <w:lvl w:ilvl="1" w:tplc="FACC1E30">
      <w:start w:val="1"/>
      <w:numFmt w:val="bullet"/>
      <w:lvlText w:val="o"/>
      <w:lvlJc w:val="left"/>
      <w:pPr>
        <w:ind w:left="1440" w:hanging="360"/>
      </w:pPr>
      <w:rPr>
        <w:rFonts w:ascii="Courier New" w:hAnsi="Courier New" w:cs="Courier New" w:hint="default"/>
      </w:rPr>
    </w:lvl>
    <w:lvl w:ilvl="2" w:tplc="6ABAD854" w:tentative="1">
      <w:start w:val="1"/>
      <w:numFmt w:val="bullet"/>
      <w:lvlText w:val=""/>
      <w:lvlJc w:val="left"/>
      <w:pPr>
        <w:ind w:left="2160" w:hanging="360"/>
      </w:pPr>
      <w:rPr>
        <w:rFonts w:ascii="Wingdings" w:hAnsi="Wingdings" w:hint="default"/>
      </w:rPr>
    </w:lvl>
    <w:lvl w:ilvl="3" w:tplc="D1C06D3C" w:tentative="1">
      <w:start w:val="1"/>
      <w:numFmt w:val="bullet"/>
      <w:lvlText w:val=""/>
      <w:lvlJc w:val="left"/>
      <w:pPr>
        <w:ind w:left="2880" w:hanging="360"/>
      </w:pPr>
      <w:rPr>
        <w:rFonts w:ascii="Symbol" w:hAnsi="Symbol" w:hint="default"/>
      </w:rPr>
    </w:lvl>
    <w:lvl w:ilvl="4" w:tplc="2F122E90">
      <w:start w:val="1"/>
      <w:numFmt w:val="bullet"/>
      <w:lvlText w:val="o"/>
      <w:lvlJc w:val="left"/>
      <w:pPr>
        <w:ind w:left="3600" w:hanging="360"/>
      </w:pPr>
      <w:rPr>
        <w:rFonts w:ascii="Courier New" w:hAnsi="Courier New" w:cs="Courier New" w:hint="default"/>
      </w:rPr>
    </w:lvl>
    <w:lvl w:ilvl="5" w:tplc="A5A2A692" w:tentative="1">
      <w:start w:val="1"/>
      <w:numFmt w:val="bullet"/>
      <w:lvlText w:val=""/>
      <w:lvlJc w:val="left"/>
      <w:pPr>
        <w:ind w:left="4320" w:hanging="360"/>
      </w:pPr>
      <w:rPr>
        <w:rFonts w:ascii="Wingdings" w:hAnsi="Wingdings" w:hint="default"/>
      </w:rPr>
    </w:lvl>
    <w:lvl w:ilvl="6" w:tplc="CA989C1E" w:tentative="1">
      <w:start w:val="1"/>
      <w:numFmt w:val="bullet"/>
      <w:lvlText w:val=""/>
      <w:lvlJc w:val="left"/>
      <w:pPr>
        <w:ind w:left="5040" w:hanging="360"/>
      </w:pPr>
      <w:rPr>
        <w:rFonts w:ascii="Symbol" w:hAnsi="Symbol" w:hint="default"/>
      </w:rPr>
    </w:lvl>
    <w:lvl w:ilvl="7" w:tplc="A1D274F8" w:tentative="1">
      <w:start w:val="1"/>
      <w:numFmt w:val="bullet"/>
      <w:lvlText w:val="o"/>
      <w:lvlJc w:val="left"/>
      <w:pPr>
        <w:ind w:left="5760" w:hanging="360"/>
      </w:pPr>
      <w:rPr>
        <w:rFonts w:ascii="Courier New" w:hAnsi="Courier New" w:cs="Courier New" w:hint="default"/>
      </w:rPr>
    </w:lvl>
    <w:lvl w:ilvl="8" w:tplc="AA82EC4E" w:tentative="1">
      <w:start w:val="1"/>
      <w:numFmt w:val="bullet"/>
      <w:lvlText w:val=""/>
      <w:lvlJc w:val="left"/>
      <w:pPr>
        <w:ind w:left="6480" w:hanging="360"/>
      </w:pPr>
      <w:rPr>
        <w:rFonts w:ascii="Wingdings" w:hAnsi="Wingdings" w:hint="default"/>
      </w:rPr>
    </w:lvl>
  </w:abstractNum>
  <w:abstractNum w:abstractNumId="18" w15:restartNumberingAfterBreak="0">
    <w:nsid w:val="2DEC6457"/>
    <w:multiLevelType w:val="multilevel"/>
    <w:tmpl w:val="919EC5D6"/>
    <w:lvl w:ilvl="0">
      <w:start w:val="1"/>
      <w:numFmt w:val="bullet"/>
      <w:pStyle w:val="Bullets"/>
      <w:lvlText w:val=""/>
      <w:lvlJc w:val="left"/>
      <w:pPr>
        <w:tabs>
          <w:tab w:val="num" w:pos="1800"/>
        </w:tabs>
        <w:ind w:left="1800" w:hanging="360"/>
      </w:pPr>
      <w:rPr>
        <w:rFonts w:ascii="Wingdings" w:hAnsi="Wingdings" w:hint="default"/>
        <w:color w:val="auto"/>
        <w:sz w:val="24"/>
        <w:szCs w:val="24"/>
      </w:rPr>
    </w:lvl>
    <w:lvl w:ilvl="1">
      <w:start w:val="1"/>
      <w:numFmt w:val="bullet"/>
      <w:lvlText w:val=""/>
      <w:lvlJc w:val="left"/>
      <w:pPr>
        <w:tabs>
          <w:tab w:val="num" w:pos="2160"/>
        </w:tabs>
        <w:ind w:left="2160" w:hanging="360"/>
      </w:pPr>
      <w:rPr>
        <w:rFonts w:ascii="Wingdings" w:hAnsi="Wingdings" w:hint="default"/>
        <w:b w:val="0"/>
        <w:i w:val="0"/>
        <w:sz w:val="12"/>
        <w:szCs w:val="12"/>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1B77B83"/>
    <w:multiLevelType w:val="hybridMultilevel"/>
    <w:tmpl w:val="83F0153C"/>
    <w:lvl w:ilvl="0" w:tplc="BE2645A8">
      <w:start w:val="1"/>
      <w:numFmt w:val="decimal"/>
      <w:pStyle w:val="FigureNumber"/>
      <w:lvlText w:val="Figure %1."/>
      <w:lvlJc w:val="left"/>
      <w:pPr>
        <w:tabs>
          <w:tab w:val="num" w:pos="1368"/>
        </w:tabs>
        <w:ind w:left="360" w:firstLine="0"/>
      </w:pPr>
      <w:rPr>
        <w:rFonts w:ascii="Arial" w:hAnsi="Arial" w:hint="default"/>
        <w:b w:val="0"/>
        <w:i w:val="0"/>
        <w:sz w:val="18"/>
        <w:szCs w:val="18"/>
      </w:rPr>
    </w:lvl>
    <w:lvl w:ilvl="1" w:tplc="C108C966">
      <w:start w:val="1"/>
      <w:numFmt w:val="bullet"/>
      <w:lvlText w:val=""/>
      <w:lvlJc w:val="left"/>
      <w:pPr>
        <w:tabs>
          <w:tab w:val="num" w:pos="1440"/>
        </w:tabs>
        <w:ind w:left="1440" w:hanging="360"/>
      </w:pPr>
      <w:rPr>
        <w:rFonts w:ascii="Symbol" w:hAnsi="Symbol" w:hint="default"/>
        <w:b w:val="0"/>
        <w:i w:val="0"/>
        <w:color w:val="auto"/>
        <w:sz w:val="18"/>
        <w:szCs w:val="18"/>
      </w:rPr>
    </w:lvl>
    <w:lvl w:ilvl="2" w:tplc="00D087DE" w:tentative="1">
      <w:start w:val="1"/>
      <w:numFmt w:val="lowerRoman"/>
      <w:lvlText w:val="%3."/>
      <w:lvlJc w:val="right"/>
      <w:pPr>
        <w:tabs>
          <w:tab w:val="num" w:pos="2160"/>
        </w:tabs>
        <w:ind w:left="2160" w:hanging="180"/>
      </w:pPr>
    </w:lvl>
    <w:lvl w:ilvl="3" w:tplc="D428B3E8" w:tentative="1">
      <w:start w:val="1"/>
      <w:numFmt w:val="decimal"/>
      <w:lvlText w:val="%4."/>
      <w:lvlJc w:val="left"/>
      <w:pPr>
        <w:tabs>
          <w:tab w:val="num" w:pos="2880"/>
        </w:tabs>
        <w:ind w:left="2880" w:hanging="360"/>
      </w:pPr>
    </w:lvl>
    <w:lvl w:ilvl="4" w:tplc="3F4A4BFE" w:tentative="1">
      <w:start w:val="1"/>
      <w:numFmt w:val="lowerLetter"/>
      <w:lvlText w:val="%5."/>
      <w:lvlJc w:val="left"/>
      <w:pPr>
        <w:tabs>
          <w:tab w:val="num" w:pos="3600"/>
        </w:tabs>
        <w:ind w:left="3600" w:hanging="360"/>
      </w:pPr>
    </w:lvl>
    <w:lvl w:ilvl="5" w:tplc="CDEED918" w:tentative="1">
      <w:start w:val="1"/>
      <w:numFmt w:val="lowerRoman"/>
      <w:lvlText w:val="%6."/>
      <w:lvlJc w:val="right"/>
      <w:pPr>
        <w:tabs>
          <w:tab w:val="num" w:pos="4320"/>
        </w:tabs>
        <w:ind w:left="4320" w:hanging="180"/>
      </w:pPr>
    </w:lvl>
    <w:lvl w:ilvl="6" w:tplc="EAD0AFDC" w:tentative="1">
      <w:start w:val="1"/>
      <w:numFmt w:val="decimal"/>
      <w:lvlText w:val="%7."/>
      <w:lvlJc w:val="left"/>
      <w:pPr>
        <w:tabs>
          <w:tab w:val="num" w:pos="5040"/>
        </w:tabs>
        <w:ind w:left="5040" w:hanging="360"/>
      </w:pPr>
    </w:lvl>
    <w:lvl w:ilvl="7" w:tplc="10029C02" w:tentative="1">
      <w:start w:val="1"/>
      <w:numFmt w:val="lowerLetter"/>
      <w:lvlText w:val="%8."/>
      <w:lvlJc w:val="left"/>
      <w:pPr>
        <w:tabs>
          <w:tab w:val="num" w:pos="5760"/>
        </w:tabs>
        <w:ind w:left="5760" w:hanging="360"/>
      </w:pPr>
    </w:lvl>
    <w:lvl w:ilvl="8" w:tplc="9A88BCAA" w:tentative="1">
      <w:start w:val="1"/>
      <w:numFmt w:val="lowerRoman"/>
      <w:lvlText w:val="%9."/>
      <w:lvlJc w:val="right"/>
      <w:pPr>
        <w:tabs>
          <w:tab w:val="num" w:pos="6480"/>
        </w:tabs>
        <w:ind w:left="6480" w:hanging="180"/>
      </w:pPr>
    </w:lvl>
  </w:abstractNum>
  <w:abstractNum w:abstractNumId="20" w15:restartNumberingAfterBreak="0">
    <w:nsid w:val="365A4903"/>
    <w:multiLevelType w:val="hybridMultilevel"/>
    <w:tmpl w:val="2D5C9484"/>
    <w:lvl w:ilvl="0" w:tplc="04090001">
      <w:start w:val="1"/>
      <w:numFmt w:val="bullet"/>
      <w:pStyle w:val="BulletedlistTIS"/>
      <w:lvlText w:val=""/>
      <w:lvlJc w:val="left"/>
      <w:pPr>
        <w:tabs>
          <w:tab w:val="num" w:pos="432"/>
        </w:tabs>
        <w:ind w:left="432" w:hanging="360"/>
      </w:pPr>
      <w:rPr>
        <w:rFonts w:ascii="Wingdings" w:hAnsi="Wingdings" w:hint="default"/>
      </w:rPr>
    </w:lvl>
    <w:lvl w:ilvl="1" w:tplc="04090003">
      <w:start w:val="1"/>
      <w:numFmt w:val="bullet"/>
      <w:lvlText w:val="o"/>
      <w:lvlJc w:val="left"/>
      <w:pPr>
        <w:tabs>
          <w:tab w:val="num" w:pos="1584"/>
        </w:tabs>
        <w:ind w:left="1584" w:hanging="360"/>
      </w:pPr>
      <w:rPr>
        <w:rFonts w:ascii="Courier New" w:hAnsi="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21" w15:restartNumberingAfterBreak="0">
    <w:nsid w:val="39FA6ED6"/>
    <w:multiLevelType w:val="multilevel"/>
    <w:tmpl w:val="D3F640DE"/>
    <w:lvl w:ilvl="0">
      <w:start w:val="7"/>
      <w:numFmt w:val="decimal"/>
      <w:lvlText w:val="%1"/>
      <w:lvlJc w:val="left"/>
      <w:pPr>
        <w:ind w:left="480" w:hanging="480"/>
      </w:pPr>
      <w:rPr>
        <w:rFonts w:hint="default"/>
      </w:rPr>
    </w:lvl>
    <w:lvl w:ilvl="1">
      <w:start w:val="1"/>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3B0E4606"/>
    <w:multiLevelType w:val="multilevel"/>
    <w:tmpl w:val="0E5C22A8"/>
    <w:lvl w:ilvl="0">
      <w:start w:val="5"/>
      <w:numFmt w:val="decimal"/>
      <w:lvlText w:val="%1"/>
      <w:lvlJc w:val="left"/>
      <w:pPr>
        <w:ind w:left="510" w:hanging="510"/>
      </w:pPr>
      <w:rPr>
        <w:rFonts w:hint="default"/>
        <w:i w:val="0"/>
      </w:rPr>
    </w:lvl>
    <w:lvl w:ilvl="1">
      <w:start w:val="2"/>
      <w:numFmt w:val="decimal"/>
      <w:lvlText w:val="%1.%2"/>
      <w:lvlJc w:val="left"/>
      <w:pPr>
        <w:ind w:left="1275" w:hanging="510"/>
      </w:pPr>
      <w:rPr>
        <w:rFonts w:hint="default"/>
        <w:i w:val="0"/>
      </w:rPr>
    </w:lvl>
    <w:lvl w:ilvl="2">
      <w:start w:val="1"/>
      <w:numFmt w:val="decimal"/>
      <w:lvlText w:val="%1.%2.%3"/>
      <w:lvlJc w:val="left"/>
      <w:pPr>
        <w:ind w:left="2250" w:hanging="720"/>
      </w:pPr>
      <w:rPr>
        <w:rFonts w:hint="default"/>
        <w:i w:val="0"/>
      </w:rPr>
    </w:lvl>
    <w:lvl w:ilvl="3">
      <w:start w:val="1"/>
      <w:numFmt w:val="decimal"/>
      <w:lvlText w:val="%1.%2.%3.%4"/>
      <w:lvlJc w:val="left"/>
      <w:pPr>
        <w:ind w:left="3375" w:hanging="1080"/>
      </w:pPr>
      <w:rPr>
        <w:rFonts w:hint="default"/>
        <w:i w:val="0"/>
      </w:rPr>
    </w:lvl>
    <w:lvl w:ilvl="4">
      <w:start w:val="1"/>
      <w:numFmt w:val="decimal"/>
      <w:lvlText w:val="%1.%2.%3.%4.%5"/>
      <w:lvlJc w:val="left"/>
      <w:pPr>
        <w:ind w:left="4140" w:hanging="1080"/>
      </w:pPr>
      <w:rPr>
        <w:rFonts w:hint="default"/>
        <w:i w:val="0"/>
      </w:rPr>
    </w:lvl>
    <w:lvl w:ilvl="5">
      <w:start w:val="1"/>
      <w:numFmt w:val="decimal"/>
      <w:lvlText w:val="%1.%2.%3.%4.%5.%6"/>
      <w:lvlJc w:val="left"/>
      <w:pPr>
        <w:ind w:left="5265" w:hanging="1440"/>
      </w:pPr>
      <w:rPr>
        <w:rFonts w:hint="default"/>
        <w:i w:val="0"/>
      </w:rPr>
    </w:lvl>
    <w:lvl w:ilvl="6">
      <w:start w:val="1"/>
      <w:numFmt w:val="decimal"/>
      <w:lvlText w:val="%1.%2.%3.%4.%5.%6.%7"/>
      <w:lvlJc w:val="left"/>
      <w:pPr>
        <w:ind w:left="6030" w:hanging="1440"/>
      </w:pPr>
      <w:rPr>
        <w:rFonts w:hint="default"/>
        <w:i w:val="0"/>
      </w:rPr>
    </w:lvl>
    <w:lvl w:ilvl="7">
      <w:start w:val="1"/>
      <w:numFmt w:val="decimal"/>
      <w:lvlText w:val="%1.%2.%3.%4.%5.%6.%7.%8"/>
      <w:lvlJc w:val="left"/>
      <w:pPr>
        <w:ind w:left="7155" w:hanging="1800"/>
      </w:pPr>
      <w:rPr>
        <w:rFonts w:hint="default"/>
        <w:i w:val="0"/>
      </w:rPr>
    </w:lvl>
    <w:lvl w:ilvl="8">
      <w:start w:val="1"/>
      <w:numFmt w:val="decimal"/>
      <w:lvlText w:val="%1.%2.%3.%4.%5.%6.%7.%8.%9"/>
      <w:lvlJc w:val="left"/>
      <w:pPr>
        <w:ind w:left="7920" w:hanging="1800"/>
      </w:pPr>
      <w:rPr>
        <w:rFonts w:hint="default"/>
        <w:i w:val="0"/>
      </w:rPr>
    </w:lvl>
  </w:abstractNum>
  <w:abstractNum w:abstractNumId="23" w15:restartNumberingAfterBreak="0">
    <w:nsid w:val="3B1545EE"/>
    <w:multiLevelType w:val="singleLevel"/>
    <w:tmpl w:val="F5A0B6DE"/>
    <w:lvl w:ilvl="0">
      <w:start w:val="1"/>
      <w:numFmt w:val="bullet"/>
      <w:pStyle w:val="Title"/>
      <w:lvlText w:val=""/>
      <w:lvlJc w:val="left"/>
      <w:pPr>
        <w:tabs>
          <w:tab w:val="num" w:pos="1080"/>
        </w:tabs>
        <w:ind w:left="1080" w:hanging="360"/>
      </w:pPr>
      <w:rPr>
        <w:rFonts w:ascii="Symbol" w:hAnsi="Symbol" w:hint="default"/>
      </w:rPr>
    </w:lvl>
  </w:abstractNum>
  <w:abstractNum w:abstractNumId="24" w15:restartNumberingAfterBreak="0">
    <w:nsid w:val="3B476284"/>
    <w:multiLevelType w:val="hybridMultilevel"/>
    <w:tmpl w:val="3D9C04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BEC0916"/>
    <w:multiLevelType w:val="hybridMultilevel"/>
    <w:tmpl w:val="C0643DE4"/>
    <w:lvl w:ilvl="0" w:tplc="93EAE020">
      <w:start w:val="1"/>
      <w:numFmt w:val="bullet"/>
      <w:pStyle w:val="TableBullet0"/>
      <w:lvlText w:val=""/>
      <w:lvlJc w:val="left"/>
      <w:pPr>
        <w:tabs>
          <w:tab w:val="num" w:pos="360"/>
        </w:tabs>
        <w:ind w:left="360" w:hanging="360"/>
      </w:pPr>
      <w:rPr>
        <w:rFonts w:ascii="Wingdings" w:hAnsi="Wingdings" w:hint="default"/>
      </w:rPr>
    </w:lvl>
    <w:lvl w:ilvl="1" w:tplc="B2A297C8">
      <w:start w:val="1"/>
      <w:numFmt w:val="bullet"/>
      <w:pStyle w:val="TableBulletL2"/>
      <w:lvlText w:val="o"/>
      <w:lvlJc w:val="left"/>
      <w:pPr>
        <w:tabs>
          <w:tab w:val="num" w:pos="1440"/>
        </w:tabs>
        <w:ind w:left="1440" w:hanging="360"/>
      </w:pPr>
      <w:rPr>
        <w:rFonts w:ascii="Courier New" w:hAnsi="Courier New" w:hint="default"/>
      </w:rPr>
    </w:lvl>
    <w:lvl w:ilvl="2" w:tplc="4694F21A" w:tentative="1">
      <w:start w:val="1"/>
      <w:numFmt w:val="bullet"/>
      <w:lvlText w:val=""/>
      <w:lvlJc w:val="left"/>
      <w:pPr>
        <w:tabs>
          <w:tab w:val="num" w:pos="2160"/>
        </w:tabs>
        <w:ind w:left="2160" w:hanging="360"/>
      </w:pPr>
      <w:rPr>
        <w:rFonts w:ascii="Wingdings" w:hAnsi="Wingdings" w:hint="default"/>
      </w:rPr>
    </w:lvl>
    <w:lvl w:ilvl="3" w:tplc="834A36A6" w:tentative="1">
      <w:start w:val="1"/>
      <w:numFmt w:val="bullet"/>
      <w:lvlText w:val=""/>
      <w:lvlJc w:val="left"/>
      <w:pPr>
        <w:tabs>
          <w:tab w:val="num" w:pos="2880"/>
        </w:tabs>
        <w:ind w:left="2880" w:hanging="360"/>
      </w:pPr>
      <w:rPr>
        <w:rFonts w:ascii="Symbol" w:hAnsi="Symbol" w:hint="default"/>
      </w:rPr>
    </w:lvl>
    <w:lvl w:ilvl="4" w:tplc="C65403BE" w:tentative="1">
      <w:start w:val="1"/>
      <w:numFmt w:val="bullet"/>
      <w:lvlText w:val="o"/>
      <w:lvlJc w:val="left"/>
      <w:pPr>
        <w:tabs>
          <w:tab w:val="num" w:pos="3600"/>
        </w:tabs>
        <w:ind w:left="3600" w:hanging="360"/>
      </w:pPr>
      <w:rPr>
        <w:rFonts w:ascii="Courier New" w:hAnsi="Courier New" w:hint="default"/>
      </w:rPr>
    </w:lvl>
    <w:lvl w:ilvl="5" w:tplc="F8B84D00" w:tentative="1">
      <w:start w:val="1"/>
      <w:numFmt w:val="bullet"/>
      <w:lvlText w:val=""/>
      <w:lvlJc w:val="left"/>
      <w:pPr>
        <w:tabs>
          <w:tab w:val="num" w:pos="4320"/>
        </w:tabs>
        <w:ind w:left="4320" w:hanging="360"/>
      </w:pPr>
      <w:rPr>
        <w:rFonts w:ascii="Wingdings" w:hAnsi="Wingdings" w:hint="default"/>
      </w:rPr>
    </w:lvl>
    <w:lvl w:ilvl="6" w:tplc="565683C0" w:tentative="1">
      <w:start w:val="1"/>
      <w:numFmt w:val="bullet"/>
      <w:lvlText w:val=""/>
      <w:lvlJc w:val="left"/>
      <w:pPr>
        <w:tabs>
          <w:tab w:val="num" w:pos="5040"/>
        </w:tabs>
        <w:ind w:left="5040" w:hanging="360"/>
      </w:pPr>
      <w:rPr>
        <w:rFonts w:ascii="Symbol" w:hAnsi="Symbol" w:hint="default"/>
      </w:rPr>
    </w:lvl>
    <w:lvl w:ilvl="7" w:tplc="D9122544" w:tentative="1">
      <w:start w:val="1"/>
      <w:numFmt w:val="bullet"/>
      <w:lvlText w:val="o"/>
      <w:lvlJc w:val="left"/>
      <w:pPr>
        <w:tabs>
          <w:tab w:val="num" w:pos="5760"/>
        </w:tabs>
        <w:ind w:left="5760" w:hanging="360"/>
      </w:pPr>
      <w:rPr>
        <w:rFonts w:ascii="Courier New" w:hAnsi="Courier New" w:hint="default"/>
      </w:rPr>
    </w:lvl>
    <w:lvl w:ilvl="8" w:tplc="2744D2E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C9B45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CE7AFB"/>
    <w:multiLevelType w:val="hybridMultilevel"/>
    <w:tmpl w:val="64823442"/>
    <w:lvl w:ilvl="0" w:tplc="08090001">
      <w:start w:val="1"/>
      <w:numFmt w:val="bullet"/>
      <w:lvlText w:val=""/>
      <w:lvlJc w:val="left"/>
      <w:pPr>
        <w:ind w:left="371" w:hanging="360"/>
      </w:pPr>
      <w:rPr>
        <w:rFonts w:ascii="Symbol" w:hAnsi="Symbol" w:hint="default"/>
      </w:rPr>
    </w:lvl>
    <w:lvl w:ilvl="1" w:tplc="08090003" w:tentative="1">
      <w:start w:val="1"/>
      <w:numFmt w:val="bullet"/>
      <w:lvlText w:val="o"/>
      <w:lvlJc w:val="left"/>
      <w:pPr>
        <w:ind w:left="1091" w:hanging="360"/>
      </w:pPr>
      <w:rPr>
        <w:rFonts w:ascii="Courier New" w:hAnsi="Courier New" w:cs="Courier New" w:hint="default"/>
      </w:rPr>
    </w:lvl>
    <w:lvl w:ilvl="2" w:tplc="08090005" w:tentative="1">
      <w:start w:val="1"/>
      <w:numFmt w:val="bullet"/>
      <w:lvlText w:val=""/>
      <w:lvlJc w:val="left"/>
      <w:pPr>
        <w:ind w:left="1811" w:hanging="360"/>
      </w:pPr>
      <w:rPr>
        <w:rFonts w:ascii="Wingdings" w:hAnsi="Wingdings" w:hint="default"/>
      </w:rPr>
    </w:lvl>
    <w:lvl w:ilvl="3" w:tplc="08090001" w:tentative="1">
      <w:start w:val="1"/>
      <w:numFmt w:val="bullet"/>
      <w:lvlText w:val=""/>
      <w:lvlJc w:val="left"/>
      <w:pPr>
        <w:ind w:left="2531" w:hanging="360"/>
      </w:pPr>
      <w:rPr>
        <w:rFonts w:ascii="Symbol" w:hAnsi="Symbol" w:hint="default"/>
      </w:rPr>
    </w:lvl>
    <w:lvl w:ilvl="4" w:tplc="08090003" w:tentative="1">
      <w:start w:val="1"/>
      <w:numFmt w:val="bullet"/>
      <w:lvlText w:val="o"/>
      <w:lvlJc w:val="left"/>
      <w:pPr>
        <w:ind w:left="3251" w:hanging="360"/>
      </w:pPr>
      <w:rPr>
        <w:rFonts w:ascii="Courier New" w:hAnsi="Courier New" w:cs="Courier New" w:hint="default"/>
      </w:rPr>
    </w:lvl>
    <w:lvl w:ilvl="5" w:tplc="08090005" w:tentative="1">
      <w:start w:val="1"/>
      <w:numFmt w:val="bullet"/>
      <w:lvlText w:val=""/>
      <w:lvlJc w:val="left"/>
      <w:pPr>
        <w:ind w:left="3971" w:hanging="360"/>
      </w:pPr>
      <w:rPr>
        <w:rFonts w:ascii="Wingdings" w:hAnsi="Wingdings" w:hint="default"/>
      </w:rPr>
    </w:lvl>
    <w:lvl w:ilvl="6" w:tplc="08090001" w:tentative="1">
      <w:start w:val="1"/>
      <w:numFmt w:val="bullet"/>
      <w:lvlText w:val=""/>
      <w:lvlJc w:val="left"/>
      <w:pPr>
        <w:ind w:left="4691" w:hanging="360"/>
      </w:pPr>
      <w:rPr>
        <w:rFonts w:ascii="Symbol" w:hAnsi="Symbol" w:hint="default"/>
      </w:rPr>
    </w:lvl>
    <w:lvl w:ilvl="7" w:tplc="08090003" w:tentative="1">
      <w:start w:val="1"/>
      <w:numFmt w:val="bullet"/>
      <w:lvlText w:val="o"/>
      <w:lvlJc w:val="left"/>
      <w:pPr>
        <w:ind w:left="5411" w:hanging="360"/>
      </w:pPr>
      <w:rPr>
        <w:rFonts w:ascii="Courier New" w:hAnsi="Courier New" w:cs="Courier New" w:hint="default"/>
      </w:rPr>
    </w:lvl>
    <w:lvl w:ilvl="8" w:tplc="08090005" w:tentative="1">
      <w:start w:val="1"/>
      <w:numFmt w:val="bullet"/>
      <w:lvlText w:val=""/>
      <w:lvlJc w:val="left"/>
      <w:pPr>
        <w:ind w:left="6131" w:hanging="360"/>
      </w:pPr>
      <w:rPr>
        <w:rFonts w:ascii="Wingdings" w:hAnsi="Wingdings" w:hint="default"/>
      </w:rPr>
    </w:lvl>
  </w:abstractNum>
  <w:abstractNum w:abstractNumId="28" w15:restartNumberingAfterBreak="0">
    <w:nsid w:val="49CE30A6"/>
    <w:multiLevelType w:val="singleLevel"/>
    <w:tmpl w:val="3EB87CAE"/>
    <w:lvl w:ilvl="0">
      <w:start w:val="1"/>
      <w:numFmt w:val="bullet"/>
      <w:pStyle w:val="BulletsChar1"/>
      <w:lvlText w:val=""/>
      <w:lvlJc w:val="left"/>
      <w:pPr>
        <w:tabs>
          <w:tab w:val="num" w:pos="567"/>
        </w:tabs>
        <w:ind w:left="567" w:hanging="283"/>
      </w:pPr>
      <w:rPr>
        <w:rFonts w:ascii="Wingdings" w:hAnsi="Wingdings" w:cs="Wingdings" w:hint="default"/>
      </w:rPr>
    </w:lvl>
  </w:abstractNum>
  <w:abstractNum w:abstractNumId="29" w15:restartNumberingAfterBreak="0">
    <w:nsid w:val="4ABD0A08"/>
    <w:multiLevelType w:val="multilevel"/>
    <w:tmpl w:val="08DC42A6"/>
    <w:lvl w:ilvl="0">
      <w:start w:val="6"/>
      <w:numFmt w:val="decimal"/>
      <w:lvlText w:val="%1"/>
      <w:lvlJc w:val="left"/>
      <w:pPr>
        <w:ind w:left="480" w:hanging="480"/>
      </w:pPr>
      <w:rPr>
        <w:rFonts w:hint="default"/>
      </w:rPr>
    </w:lvl>
    <w:lvl w:ilvl="1">
      <w:start w:val="8"/>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30" w15:restartNumberingAfterBreak="0">
    <w:nsid w:val="4B5B3761"/>
    <w:multiLevelType w:val="hybridMultilevel"/>
    <w:tmpl w:val="9BE2CA22"/>
    <w:lvl w:ilvl="0" w:tplc="F272A024">
      <w:start w:val="1"/>
      <w:numFmt w:val="bullet"/>
      <w:lvlText w:val=""/>
      <w:lvlJc w:val="left"/>
      <w:pPr>
        <w:tabs>
          <w:tab w:val="num" w:pos="820"/>
        </w:tabs>
        <w:ind w:left="820" w:hanging="360"/>
      </w:pPr>
      <w:rPr>
        <w:rFonts w:ascii="Wingdings" w:hAnsi="Wingdings" w:hint="default"/>
      </w:rPr>
    </w:lvl>
    <w:lvl w:ilvl="1" w:tplc="36720C82" w:tentative="1">
      <w:start w:val="1"/>
      <w:numFmt w:val="bullet"/>
      <w:lvlText w:val=""/>
      <w:lvlJc w:val="left"/>
      <w:pPr>
        <w:tabs>
          <w:tab w:val="num" w:pos="1540"/>
        </w:tabs>
        <w:ind w:left="1540" w:hanging="360"/>
      </w:pPr>
      <w:rPr>
        <w:rFonts w:ascii="Wingdings" w:hAnsi="Wingdings" w:hint="default"/>
      </w:rPr>
    </w:lvl>
    <w:lvl w:ilvl="2" w:tplc="392CD138" w:tentative="1">
      <w:start w:val="1"/>
      <w:numFmt w:val="bullet"/>
      <w:lvlText w:val=""/>
      <w:lvlJc w:val="left"/>
      <w:pPr>
        <w:tabs>
          <w:tab w:val="num" w:pos="2260"/>
        </w:tabs>
        <w:ind w:left="2260" w:hanging="360"/>
      </w:pPr>
      <w:rPr>
        <w:rFonts w:ascii="Wingdings" w:hAnsi="Wingdings" w:hint="default"/>
      </w:rPr>
    </w:lvl>
    <w:lvl w:ilvl="3" w:tplc="C64E3F6C" w:tentative="1">
      <w:start w:val="1"/>
      <w:numFmt w:val="bullet"/>
      <w:lvlText w:val=""/>
      <w:lvlJc w:val="left"/>
      <w:pPr>
        <w:tabs>
          <w:tab w:val="num" w:pos="2980"/>
        </w:tabs>
        <w:ind w:left="2980" w:hanging="360"/>
      </w:pPr>
      <w:rPr>
        <w:rFonts w:ascii="Wingdings" w:hAnsi="Wingdings" w:hint="default"/>
      </w:rPr>
    </w:lvl>
    <w:lvl w:ilvl="4" w:tplc="8960AA4C" w:tentative="1">
      <w:start w:val="1"/>
      <w:numFmt w:val="bullet"/>
      <w:lvlText w:val=""/>
      <w:lvlJc w:val="left"/>
      <w:pPr>
        <w:tabs>
          <w:tab w:val="num" w:pos="3700"/>
        </w:tabs>
        <w:ind w:left="3700" w:hanging="360"/>
      </w:pPr>
      <w:rPr>
        <w:rFonts w:ascii="Wingdings" w:hAnsi="Wingdings" w:hint="default"/>
      </w:rPr>
    </w:lvl>
    <w:lvl w:ilvl="5" w:tplc="9416B6F8" w:tentative="1">
      <w:start w:val="1"/>
      <w:numFmt w:val="bullet"/>
      <w:lvlText w:val=""/>
      <w:lvlJc w:val="left"/>
      <w:pPr>
        <w:tabs>
          <w:tab w:val="num" w:pos="4420"/>
        </w:tabs>
        <w:ind w:left="4420" w:hanging="360"/>
      </w:pPr>
      <w:rPr>
        <w:rFonts w:ascii="Wingdings" w:hAnsi="Wingdings" w:hint="default"/>
      </w:rPr>
    </w:lvl>
    <w:lvl w:ilvl="6" w:tplc="BAE8E7CE" w:tentative="1">
      <w:start w:val="1"/>
      <w:numFmt w:val="bullet"/>
      <w:lvlText w:val=""/>
      <w:lvlJc w:val="left"/>
      <w:pPr>
        <w:tabs>
          <w:tab w:val="num" w:pos="5140"/>
        </w:tabs>
        <w:ind w:left="5140" w:hanging="360"/>
      </w:pPr>
      <w:rPr>
        <w:rFonts w:ascii="Wingdings" w:hAnsi="Wingdings" w:hint="default"/>
      </w:rPr>
    </w:lvl>
    <w:lvl w:ilvl="7" w:tplc="54106C7C" w:tentative="1">
      <w:start w:val="1"/>
      <w:numFmt w:val="bullet"/>
      <w:lvlText w:val=""/>
      <w:lvlJc w:val="left"/>
      <w:pPr>
        <w:tabs>
          <w:tab w:val="num" w:pos="5860"/>
        </w:tabs>
        <w:ind w:left="5860" w:hanging="360"/>
      </w:pPr>
      <w:rPr>
        <w:rFonts w:ascii="Wingdings" w:hAnsi="Wingdings" w:hint="default"/>
      </w:rPr>
    </w:lvl>
    <w:lvl w:ilvl="8" w:tplc="707A8F56" w:tentative="1">
      <w:start w:val="1"/>
      <w:numFmt w:val="bullet"/>
      <w:lvlText w:val=""/>
      <w:lvlJc w:val="left"/>
      <w:pPr>
        <w:tabs>
          <w:tab w:val="num" w:pos="6580"/>
        </w:tabs>
        <w:ind w:left="6580" w:hanging="360"/>
      </w:pPr>
      <w:rPr>
        <w:rFonts w:ascii="Wingdings" w:hAnsi="Wingdings" w:hint="default"/>
      </w:rPr>
    </w:lvl>
  </w:abstractNum>
  <w:abstractNum w:abstractNumId="31" w15:restartNumberingAfterBreak="0">
    <w:nsid w:val="4C312A6C"/>
    <w:multiLevelType w:val="hybridMultilevel"/>
    <w:tmpl w:val="66AE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274C27"/>
    <w:multiLevelType w:val="multilevel"/>
    <w:tmpl w:val="889E8AE0"/>
    <w:lvl w:ilvl="0">
      <w:start w:val="6"/>
      <w:numFmt w:val="decimal"/>
      <w:lvlText w:val="%1"/>
      <w:lvlJc w:val="left"/>
      <w:pPr>
        <w:ind w:left="480" w:hanging="480"/>
      </w:pPr>
      <w:rPr>
        <w:rFonts w:hint="default"/>
      </w:rPr>
    </w:lvl>
    <w:lvl w:ilvl="1">
      <w:start w:val="6"/>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33" w15:restartNumberingAfterBreak="0">
    <w:nsid w:val="536B72CD"/>
    <w:multiLevelType w:val="multilevel"/>
    <w:tmpl w:val="37A2CD0C"/>
    <w:lvl w:ilvl="0">
      <w:start w:val="1"/>
      <w:numFmt w:val="decimal"/>
      <w:pStyle w:val="Numberingstyle"/>
      <w:lvlText w:val="%1."/>
      <w:lvlJc w:val="left"/>
      <w:pPr>
        <w:tabs>
          <w:tab w:val="num" w:pos="1080"/>
        </w:tabs>
        <w:ind w:left="1080" w:hanging="360"/>
      </w:pPr>
      <w:rPr>
        <w:rFonts w:hint="default"/>
      </w:rPr>
    </w:lvl>
    <w:lvl w:ilvl="1">
      <w:start w:val="8"/>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34" w15:restartNumberingAfterBreak="0">
    <w:nsid w:val="53DE3D8B"/>
    <w:multiLevelType w:val="hybridMultilevel"/>
    <w:tmpl w:val="69EE3B68"/>
    <w:lvl w:ilvl="0" w:tplc="04090005">
      <w:start w:val="1"/>
      <w:numFmt w:val="decimal"/>
      <w:pStyle w:val="NumberedListTIS"/>
      <w:lvlText w:val="%1."/>
      <w:lvlJc w:val="left"/>
      <w:pPr>
        <w:tabs>
          <w:tab w:val="num" w:pos="432"/>
        </w:tabs>
        <w:ind w:left="432" w:hanging="432"/>
      </w:pPr>
      <w:rPr>
        <w:rFonts w:hint="default"/>
      </w:rPr>
    </w:lvl>
    <w:lvl w:ilvl="1" w:tplc="04090003" w:tentative="1">
      <w:start w:val="1"/>
      <w:numFmt w:val="lowerLetter"/>
      <w:lvlText w:val="%2."/>
      <w:lvlJc w:val="left"/>
      <w:pPr>
        <w:tabs>
          <w:tab w:val="num" w:pos="360"/>
        </w:tabs>
        <w:ind w:left="360" w:hanging="360"/>
      </w:pPr>
    </w:lvl>
    <w:lvl w:ilvl="2" w:tplc="04090005" w:tentative="1">
      <w:start w:val="1"/>
      <w:numFmt w:val="lowerRoman"/>
      <w:lvlText w:val="%3."/>
      <w:lvlJc w:val="right"/>
      <w:pPr>
        <w:tabs>
          <w:tab w:val="num" w:pos="1080"/>
        </w:tabs>
        <w:ind w:left="1080" w:hanging="180"/>
      </w:pPr>
    </w:lvl>
    <w:lvl w:ilvl="3" w:tplc="04090001" w:tentative="1">
      <w:start w:val="1"/>
      <w:numFmt w:val="decimal"/>
      <w:lvlText w:val="%4."/>
      <w:lvlJc w:val="left"/>
      <w:pPr>
        <w:tabs>
          <w:tab w:val="num" w:pos="1800"/>
        </w:tabs>
        <w:ind w:left="1800" w:hanging="360"/>
      </w:pPr>
    </w:lvl>
    <w:lvl w:ilvl="4" w:tplc="04090003" w:tentative="1">
      <w:start w:val="1"/>
      <w:numFmt w:val="lowerLetter"/>
      <w:lvlText w:val="%5."/>
      <w:lvlJc w:val="left"/>
      <w:pPr>
        <w:tabs>
          <w:tab w:val="num" w:pos="2520"/>
        </w:tabs>
        <w:ind w:left="2520" w:hanging="360"/>
      </w:pPr>
    </w:lvl>
    <w:lvl w:ilvl="5" w:tplc="04090005" w:tentative="1">
      <w:start w:val="1"/>
      <w:numFmt w:val="lowerRoman"/>
      <w:lvlText w:val="%6."/>
      <w:lvlJc w:val="right"/>
      <w:pPr>
        <w:tabs>
          <w:tab w:val="num" w:pos="3240"/>
        </w:tabs>
        <w:ind w:left="3240" w:hanging="180"/>
      </w:pPr>
    </w:lvl>
    <w:lvl w:ilvl="6" w:tplc="04090001" w:tentative="1">
      <w:start w:val="1"/>
      <w:numFmt w:val="decimal"/>
      <w:lvlText w:val="%7."/>
      <w:lvlJc w:val="left"/>
      <w:pPr>
        <w:tabs>
          <w:tab w:val="num" w:pos="3960"/>
        </w:tabs>
        <w:ind w:left="3960" w:hanging="360"/>
      </w:pPr>
    </w:lvl>
    <w:lvl w:ilvl="7" w:tplc="04090003" w:tentative="1">
      <w:start w:val="1"/>
      <w:numFmt w:val="lowerLetter"/>
      <w:lvlText w:val="%8."/>
      <w:lvlJc w:val="left"/>
      <w:pPr>
        <w:tabs>
          <w:tab w:val="num" w:pos="4680"/>
        </w:tabs>
        <w:ind w:left="4680" w:hanging="360"/>
      </w:pPr>
    </w:lvl>
    <w:lvl w:ilvl="8" w:tplc="04090005" w:tentative="1">
      <w:start w:val="1"/>
      <w:numFmt w:val="lowerRoman"/>
      <w:lvlText w:val="%9."/>
      <w:lvlJc w:val="right"/>
      <w:pPr>
        <w:tabs>
          <w:tab w:val="num" w:pos="5400"/>
        </w:tabs>
        <w:ind w:left="5400" w:hanging="180"/>
      </w:pPr>
    </w:lvl>
  </w:abstractNum>
  <w:abstractNum w:abstractNumId="35" w15:restartNumberingAfterBreak="0">
    <w:nsid w:val="54285993"/>
    <w:multiLevelType w:val="multilevel"/>
    <w:tmpl w:val="6AF6F44A"/>
    <w:lvl w:ilvl="0">
      <w:start w:val="6"/>
      <w:numFmt w:val="decimal"/>
      <w:lvlText w:val="%1"/>
      <w:lvlJc w:val="left"/>
      <w:pPr>
        <w:ind w:left="480" w:hanging="480"/>
      </w:pPr>
      <w:rPr>
        <w:rFonts w:hint="default"/>
      </w:rPr>
    </w:lvl>
    <w:lvl w:ilvl="1">
      <w:start w:val="2"/>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36" w15:restartNumberingAfterBreak="0">
    <w:nsid w:val="57EC38C5"/>
    <w:multiLevelType w:val="hybridMultilevel"/>
    <w:tmpl w:val="5C686FC0"/>
    <w:lvl w:ilvl="0" w:tplc="8F80C6EE">
      <w:start w:val="1"/>
      <w:numFmt w:val="bullet"/>
      <w:pStyle w:val="WT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38" w15:restartNumberingAfterBreak="0">
    <w:nsid w:val="58481160"/>
    <w:multiLevelType w:val="hybridMultilevel"/>
    <w:tmpl w:val="6BE6CBE6"/>
    <w:lvl w:ilvl="0" w:tplc="04090005">
      <w:start w:val="1"/>
      <w:numFmt w:val="bullet"/>
      <w:pStyle w:val="Bullet1"/>
      <w:lvlText w:val=""/>
      <w:lvlJc w:val="left"/>
      <w:pPr>
        <w:tabs>
          <w:tab w:val="num" w:pos="720"/>
        </w:tabs>
        <w:ind w:left="720" w:hanging="360"/>
      </w:pPr>
      <w:rPr>
        <w:rFonts w:ascii="Wingdings 3" w:hAnsi="Wingdings 3" w:hint="default"/>
        <w:color w:val="auto"/>
        <w:sz w:val="18"/>
        <w:szCs w:val="18"/>
        <w:lang w:val="en-AU"/>
      </w:rPr>
    </w:lvl>
    <w:lvl w:ilvl="1" w:tplc="04090003">
      <w:start w:val="1"/>
      <w:numFmt w:val="bullet"/>
      <w:lvlText w:val="o"/>
      <w:lvlJc w:val="left"/>
      <w:pPr>
        <w:tabs>
          <w:tab w:val="num" w:pos="1440"/>
        </w:tabs>
        <w:ind w:left="1440" w:hanging="360"/>
      </w:pPr>
      <w:rPr>
        <w:rFonts w:ascii="Courier New" w:hAnsi="Courier New" w:hint="default"/>
        <w:color w:val="FF6600"/>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F1047A"/>
    <w:multiLevelType w:val="multilevel"/>
    <w:tmpl w:val="DF02E7BE"/>
    <w:lvl w:ilvl="0">
      <w:start w:val="6"/>
      <w:numFmt w:val="decimal"/>
      <w:lvlText w:val="%1"/>
      <w:lvlJc w:val="left"/>
      <w:pPr>
        <w:ind w:left="480" w:hanging="480"/>
      </w:pPr>
      <w:rPr>
        <w:rFonts w:hint="default"/>
      </w:rPr>
    </w:lvl>
    <w:lvl w:ilvl="1">
      <w:start w:val="3"/>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40" w15:restartNumberingAfterBreak="0">
    <w:nsid w:val="60126E86"/>
    <w:multiLevelType w:val="hybridMultilevel"/>
    <w:tmpl w:val="D72E9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0CE0B1E"/>
    <w:multiLevelType w:val="hybridMultilevel"/>
    <w:tmpl w:val="A826477A"/>
    <w:lvl w:ilvl="0" w:tplc="E2FA1854">
      <w:start w:val="1"/>
      <w:numFmt w:val="bullet"/>
      <w:pStyle w:val="Bullet122"/>
      <w:lvlText w:val=""/>
      <w:lvlJc w:val="left"/>
      <w:pPr>
        <w:tabs>
          <w:tab w:val="num" w:pos="720"/>
        </w:tabs>
        <w:ind w:left="720" w:hanging="360"/>
      </w:pPr>
      <w:rPr>
        <w:rFonts w:ascii="Symbol" w:hAnsi="Symbol" w:cs="Symbol" w:hint="default"/>
      </w:rPr>
    </w:lvl>
    <w:lvl w:ilvl="1" w:tplc="94EA57DE">
      <w:start w:val="1"/>
      <w:numFmt w:val="bullet"/>
      <w:lvlText w:val="o"/>
      <w:lvlJc w:val="left"/>
      <w:pPr>
        <w:tabs>
          <w:tab w:val="num" w:pos="1440"/>
        </w:tabs>
        <w:ind w:left="1440" w:hanging="360"/>
      </w:pPr>
      <w:rPr>
        <w:rFonts w:ascii="Courier New" w:hAnsi="Courier New" w:cs="Courier New" w:hint="default"/>
      </w:rPr>
    </w:lvl>
    <w:lvl w:ilvl="2" w:tplc="5F62C306">
      <w:start w:val="1"/>
      <w:numFmt w:val="bullet"/>
      <w:lvlText w:val=""/>
      <w:lvlJc w:val="left"/>
      <w:pPr>
        <w:tabs>
          <w:tab w:val="num" w:pos="2160"/>
        </w:tabs>
        <w:ind w:left="2160" w:hanging="360"/>
      </w:pPr>
      <w:rPr>
        <w:rFonts w:ascii="Wingdings" w:hAnsi="Wingdings" w:cs="Wingdings" w:hint="default"/>
      </w:rPr>
    </w:lvl>
    <w:lvl w:ilvl="3" w:tplc="58F06FA2">
      <w:start w:val="1"/>
      <w:numFmt w:val="bullet"/>
      <w:lvlText w:val=""/>
      <w:lvlJc w:val="left"/>
      <w:pPr>
        <w:tabs>
          <w:tab w:val="num" w:pos="2880"/>
        </w:tabs>
        <w:ind w:left="2880" w:hanging="360"/>
      </w:pPr>
      <w:rPr>
        <w:rFonts w:ascii="Symbol" w:hAnsi="Symbol" w:cs="Symbol" w:hint="default"/>
      </w:rPr>
    </w:lvl>
    <w:lvl w:ilvl="4" w:tplc="32DEC698">
      <w:start w:val="1"/>
      <w:numFmt w:val="bullet"/>
      <w:lvlText w:val="o"/>
      <w:lvlJc w:val="left"/>
      <w:pPr>
        <w:tabs>
          <w:tab w:val="num" w:pos="3600"/>
        </w:tabs>
        <w:ind w:left="3600" w:hanging="360"/>
      </w:pPr>
      <w:rPr>
        <w:rFonts w:ascii="Courier New" w:hAnsi="Courier New" w:cs="Courier New" w:hint="default"/>
      </w:rPr>
    </w:lvl>
    <w:lvl w:ilvl="5" w:tplc="73783EC4">
      <w:start w:val="1"/>
      <w:numFmt w:val="bullet"/>
      <w:lvlText w:val=""/>
      <w:lvlJc w:val="left"/>
      <w:pPr>
        <w:tabs>
          <w:tab w:val="num" w:pos="4320"/>
        </w:tabs>
        <w:ind w:left="4320" w:hanging="360"/>
      </w:pPr>
      <w:rPr>
        <w:rFonts w:ascii="Wingdings" w:hAnsi="Wingdings" w:cs="Wingdings" w:hint="default"/>
      </w:rPr>
    </w:lvl>
    <w:lvl w:ilvl="6" w:tplc="4A9256EE">
      <w:start w:val="1"/>
      <w:numFmt w:val="bullet"/>
      <w:lvlText w:val=""/>
      <w:lvlJc w:val="left"/>
      <w:pPr>
        <w:tabs>
          <w:tab w:val="num" w:pos="5040"/>
        </w:tabs>
        <w:ind w:left="5040" w:hanging="360"/>
      </w:pPr>
      <w:rPr>
        <w:rFonts w:ascii="Symbol" w:hAnsi="Symbol" w:cs="Symbol" w:hint="default"/>
      </w:rPr>
    </w:lvl>
    <w:lvl w:ilvl="7" w:tplc="437C7544">
      <w:start w:val="1"/>
      <w:numFmt w:val="bullet"/>
      <w:lvlText w:val="o"/>
      <w:lvlJc w:val="left"/>
      <w:pPr>
        <w:tabs>
          <w:tab w:val="num" w:pos="5760"/>
        </w:tabs>
        <w:ind w:left="5760" w:hanging="360"/>
      </w:pPr>
      <w:rPr>
        <w:rFonts w:ascii="Courier New" w:hAnsi="Courier New" w:cs="Courier New" w:hint="default"/>
      </w:rPr>
    </w:lvl>
    <w:lvl w:ilvl="8" w:tplc="1CAE8370">
      <w:start w:val="1"/>
      <w:numFmt w:val="bullet"/>
      <w:lvlText w:val=""/>
      <w:lvlJc w:val="left"/>
      <w:pPr>
        <w:tabs>
          <w:tab w:val="num" w:pos="6480"/>
        </w:tabs>
        <w:ind w:left="6480" w:hanging="360"/>
      </w:pPr>
      <w:rPr>
        <w:rFonts w:ascii="Wingdings" w:hAnsi="Wingdings" w:cs="Wingdings" w:hint="default"/>
      </w:rPr>
    </w:lvl>
  </w:abstractNum>
  <w:abstractNum w:abstractNumId="42" w15:restartNumberingAfterBreak="0">
    <w:nsid w:val="61024D8A"/>
    <w:multiLevelType w:val="hybridMultilevel"/>
    <w:tmpl w:val="B830AD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637850BC"/>
    <w:multiLevelType w:val="multilevel"/>
    <w:tmpl w:val="11401176"/>
    <w:lvl w:ilvl="0">
      <w:start w:val="7"/>
      <w:numFmt w:val="decimal"/>
      <w:lvlText w:val="%1"/>
      <w:lvlJc w:val="left"/>
      <w:pPr>
        <w:ind w:left="480" w:hanging="480"/>
      </w:pPr>
      <w:rPr>
        <w:rFonts w:hint="default"/>
      </w:rPr>
    </w:lvl>
    <w:lvl w:ilvl="1">
      <w:start w:val="1"/>
      <w:numFmt w:val="decimal"/>
      <w:lvlText w:val="%1.%2"/>
      <w:lvlJc w:val="left"/>
      <w:pPr>
        <w:ind w:left="1245" w:hanging="48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44" w15:restartNumberingAfterBreak="0">
    <w:nsid w:val="6A7263C4"/>
    <w:multiLevelType w:val="multilevel"/>
    <w:tmpl w:val="25F4661E"/>
    <w:lvl w:ilvl="0">
      <w:start w:val="1"/>
      <w:numFmt w:val="bullet"/>
      <w:pStyle w:val="Tablebullets"/>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872"/>
        </w:tabs>
        <w:ind w:left="1872" w:hanging="288"/>
      </w:pPr>
      <w:rPr>
        <w:rFonts w:ascii="Symbol" w:hAnsi="Symbol" w:hint="default"/>
        <w:color w:val="auto"/>
      </w:rPr>
    </w:lvl>
    <w:lvl w:ilvl="3">
      <w:start w:val="1"/>
      <w:numFmt w:val="decimal"/>
      <w:lvlText w:val="(%4)"/>
      <w:lvlJc w:val="left"/>
      <w:pPr>
        <w:tabs>
          <w:tab w:val="num" w:pos="2808"/>
        </w:tabs>
        <w:ind w:left="2808" w:hanging="360"/>
      </w:pPr>
      <w:rPr>
        <w:rFonts w:hint="default"/>
      </w:rPr>
    </w:lvl>
    <w:lvl w:ilvl="4">
      <w:start w:val="1"/>
      <w:numFmt w:val="lowerLetter"/>
      <w:lvlText w:val="(%5)"/>
      <w:lvlJc w:val="left"/>
      <w:pPr>
        <w:tabs>
          <w:tab w:val="num" w:pos="3168"/>
        </w:tabs>
        <w:ind w:left="3168" w:hanging="360"/>
      </w:pPr>
      <w:rPr>
        <w:rFonts w:hint="default"/>
      </w:rPr>
    </w:lvl>
    <w:lvl w:ilvl="5">
      <w:start w:val="1"/>
      <w:numFmt w:val="lowerRoman"/>
      <w:lvlText w:val="(%6)"/>
      <w:lvlJc w:val="left"/>
      <w:pPr>
        <w:tabs>
          <w:tab w:val="num" w:pos="3528"/>
        </w:tabs>
        <w:ind w:left="3528" w:hanging="360"/>
      </w:pPr>
      <w:rPr>
        <w:rFonts w:hint="default"/>
      </w:rPr>
    </w:lvl>
    <w:lvl w:ilvl="6">
      <w:start w:val="1"/>
      <w:numFmt w:val="decimal"/>
      <w:lvlText w:val="%7."/>
      <w:lvlJc w:val="left"/>
      <w:pPr>
        <w:tabs>
          <w:tab w:val="num" w:pos="3888"/>
        </w:tabs>
        <w:ind w:left="3888" w:hanging="360"/>
      </w:pPr>
      <w:rPr>
        <w:rFonts w:hint="default"/>
      </w:rPr>
    </w:lvl>
    <w:lvl w:ilvl="7">
      <w:start w:val="1"/>
      <w:numFmt w:val="lowerLetter"/>
      <w:lvlText w:val="%8."/>
      <w:lvlJc w:val="left"/>
      <w:pPr>
        <w:tabs>
          <w:tab w:val="num" w:pos="4248"/>
        </w:tabs>
        <w:ind w:left="4248" w:hanging="360"/>
      </w:pPr>
      <w:rPr>
        <w:rFonts w:hint="default"/>
      </w:rPr>
    </w:lvl>
    <w:lvl w:ilvl="8">
      <w:start w:val="1"/>
      <w:numFmt w:val="lowerRoman"/>
      <w:lvlText w:val="%9."/>
      <w:lvlJc w:val="left"/>
      <w:pPr>
        <w:tabs>
          <w:tab w:val="num" w:pos="4608"/>
        </w:tabs>
        <w:ind w:left="4608" w:hanging="360"/>
      </w:pPr>
      <w:rPr>
        <w:rFonts w:hint="default"/>
      </w:rPr>
    </w:lvl>
  </w:abstractNum>
  <w:abstractNum w:abstractNumId="45" w15:restartNumberingAfterBreak="0">
    <w:nsid w:val="6B9E50B9"/>
    <w:multiLevelType w:val="hybridMultilevel"/>
    <w:tmpl w:val="FF1C5968"/>
    <w:lvl w:ilvl="0" w:tplc="08090001">
      <w:start w:val="1"/>
      <w:numFmt w:val="bullet"/>
      <w:lvlText w:val=""/>
      <w:lvlJc w:val="left"/>
      <w:pPr>
        <w:ind w:left="1069" w:hanging="36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6CC34B63"/>
    <w:multiLevelType w:val="multilevel"/>
    <w:tmpl w:val="952A021C"/>
    <w:styleLink w:val="1ai"/>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74B3499B"/>
    <w:multiLevelType w:val="multilevel"/>
    <w:tmpl w:val="1D349C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61E3D32"/>
    <w:multiLevelType w:val="hybridMultilevel"/>
    <w:tmpl w:val="0AE42192"/>
    <w:lvl w:ilvl="0" w:tplc="611A8E18">
      <w:start w:val="1"/>
      <w:numFmt w:val="decimal"/>
      <w:pStyle w:val="TeSCaptionTable"/>
      <w:lvlText w:val="Table %1."/>
      <w:lvlJc w:val="left"/>
      <w:pPr>
        <w:tabs>
          <w:tab w:val="num" w:pos="2592"/>
        </w:tabs>
        <w:ind w:left="2592" w:firstLine="0"/>
      </w:pPr>
      <w:rPr>
        <w:rFonts w:ascii="Lucida Sans" w:hAnsi="Lucida Sans" w:hint="default"/>
        <w:b w:val="0"/>
        <w:i/>
        <w:sz w:val="18"/>
        <w:szCs w:val="18"/>
      </w:rPr>
    </w:lvl>
    <w:lvl w:ilvl="1" w:tplc="42F65D8C">
      <w:start w:val="1"/>
      <w:numFmt w:val="decimal"/>
      <w:lvlText w:val="%2)"/>
      <w:lvlJc w:val="left"/>
      <w:pPr>
        <w:tabs>
          <w:tab w:val="num" w:pos="1512"/>
        </w:tabs>
        <w:ind w:left="1512" w:hanging="360"/>
      </w:pPr>
      <w:rPr>
        <w:rFonts w:hint="default"/>
      </w:rPr>
    </w:lvl>
    <w:lvl w:ilvl="2" w:tplc="2E26CCD6" w:tentative="1">
      <w:start w:val="1"/>
      <w:numFmt w:val="lowerRoman"/>
      <w:lvlText w:val="%3."/>
      <w:lvlJc w:val="right"/>
      <w:pPr>
        <w:tabs>
          <w:tab w:val="num" w:pos="2232"/>
        </w:tabs>
        <w:ind w:left="2232" w:hanging="180"/>
      </w:pPr>
    </w:lvl>
    <w:lvl w:ilvl="3" w:tplc="E3106528" w:tentative="1">
      <w:start w:val="1"/>
      <w:numFmt w:val="decimal"/>
      <w:lvlText w:val="%4."/>
      <w:lvlJc w:val="left"/>
      <w:pPr>
        <w:tabs>
          <w:tab w:val="num" w:pos="2952"/>
        </w:tabs>
        <w:ind w:left="2952" w:hanging="360"/>
      </w:pPr>
    </w:lvl>
    <w:lvl w:ilvl="4" w:tplc="3E3C1562" w:tentative="1">
      <w:start w:val="1"/>
      <w:numFmt w:val="lowerLetter"/>
      <w:lvlText w:val="%5."/>
      <w:lvlJc w:val="left"/>
      <w:pPr>
        <w:tabs>
          <w:tab w:val="num" w:pos="3672"/>
        </w:tabs>
        <w:ind w:left="3672" w:hanging="360"/>
      </w:pPr>
    </w:lvl>
    <w:lvl w:ilvl="5" w:tplc="D6A28A52" w:tentative="1">
      <w:start w:val="1"/>
      <w:numFmt w:val="lowerRoman"/>
      <w:lvlText w:val="%6."/>
      <w:lvlJc w:val="right"/>
      <w:pPr>
        <w:tabs>
          <w:tab w:val="num" w:pos="4392"/>
        </w:tabs>
        <w:ind w:left="4392" w:hanging="180"/>
      </w:pPr>
    </w:lvl>
    <w:lvl w:ilvl="6" w:tplc="E86AAE78" w:tentative="1">
      <w:start w:val="1"/>
      <w:numFmt w:val="decimal"/>
      <w:lvlText w:val="%7."/>
      <w:lvlJc w:val="left"/>
      <w:pPr>
        <w:tabs>
          <w:tab w:val="num" w:pos="5112"/>
        </w:tabs>
        <w:ind w:left="5112" w:hanging="360"/>
      </w:pPr>
    </w:lvl>
    <w:lvl w:ilvl="7" w:tplc="A530ABD4" w:tentative="1">
      <w:start w:val="1"/>
      <w:numFmt w:val="lowerLetter"/>
      <w:lvlText w:val="%8."/>
      <w:lvlJc w:val="left"/>
      <w:pPr>
        <w:tabs>
          <w:tab w:val="num" w:pos="5832"/>
        </w:tabs>
        <w:ind w:left="5832" w:hanging="360"/>
      </w:pPr>
    </w:lvl>
    <w:lvl w:ilvl="8" w:tplc="87D2010A" w:tentative="1">
      <w:start w:val="1"/>
      <w:numFmt w:val="lowerRoman"/>
      <w:lvlText w:val="%9."/>
      <w:lvlJc w:val="right"/>
      <w:pPr>
        <w:tabs>
          <w:tab w:val="num" w:pos="6552"/>
        </w:tabs>
        <w:ind w:left="6552" w:hanging="180"/>
      </w:pPr>
    </w:lvl>
  </w:abstractNum>
  <w:abstractNum w:abstractNumId="49" w15:restartNumberingAfterBreak="0">
    <w:nsid w:val="76FB4ED6"/>
    <w:multiLevelType w:val="multilevel"/>
    <w:tmpl w:val="9AA8CD7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B4315E1"/>
    <w:multiLevelType w:val="hybridMultilevel"/>
    <w:tmpl w:val="980A5192"/>
    <w:lvl w:ilvl="0" w:tplc="8BDAA53E">
      <w:start w:val="1"/>
      <w:numFmt w:val="decimal"/>
      <w:pStyle w:val="WTFigureNumber"/>
      <w:lvlText w:val="Figure %1."/>
      <w:lvlJc w:val="left"/>
      <w:pPr>
        <w:tabs>
          <w:tab w:val="num" w:pos="1800"/>
        </w:tabs>
        <w:ind w:left="0" w:firstLine="0"/>
      </w:pPr>
      <w:rPr>
        <w:rFonts w:ascii="Arial" w:hAnsi="Arial" w:hint="default"/>
        <w:b w:val="0"/>
        <w:i w:val="0"/>
        <w:sz w:val="20"/>
        <w:szCs w:val="20"/>
      </w:rPr>
    </w:lvl>
    <w:lvl w:ilvl="1" w:tplc="B30681DE" w:tentative="1">
      <w:start w:val="1"/>
      <w:numFmt w:val="lowerLetter"/>
      <w:lvlText w:val="%2."/>
      <w:lvlJc w:val="left"/>
      <w:pPr>
        <w:tabs>
          <w:tab w:val="num" w:pos="1440"/>
        </w:tabs>
        <w:ind w:left="1440" w:hanging="360"/>
      </w:pPr>
    </w:lvl>
    <w:lvl w:ilvl="2" w:tplc="955ED4EA" w:tentative="1">
      <w:start w:val="1"/>
      <w:numFmt w:val="lowerRoman"/>
      <w:lvlText w:val="%3."/>
      <w:lvlJc w:val="right"/>
      <w:pPr>
        <w:tabs>
          <w:tab w:val="num" w:pos="2160"/>
        </w:tabs>
        <w:ind w:left="2160" w:hanging="180"/>
      </w:pPr>
    </w:lvl>
    <w:lvl w:ilvl="3" w:tplc="CFE28BCC" w:tentative="1">
      <w:start w:val="1"/>
      <w:numFmt w:val="decimal"/>
      <w:lvlText w:val="%4."/>
      <w:lvlJc w:val="left"/>
      <w:pPr>
        <w:tabs>
          <w:tab w:val="num" w:pos="2880"/>
        </w:tabs>
        <w:ind w:left="2880" w:hanging="360"/>
      </w:pPr>
    </w:lvl>
    <w:lvl w:ilvl="4" w:tplc="8C96DE28" w:tentative="1">
      <w:start w:val="1"/>
      <w:numFmt w:val="lowerLetter"/>
      <w:lvlText w:val="%5."/>
      <w:lvlJc w:val="left"/>
      <w:pPr>
        <w:tabs>
          <w:tab w:val="num" w:pos="3600"/>
        </w:tabs>
        <w:ind w:left="3600" w:hanging="360"/>
      </w:pPr>
    </w:lvl>
    <w:lvl w:ilvl="5" w:tplc="65D64C7C" w:tentative="1">
      <w:start w:val="1"/>
      <w:numFmt w:val="lowerRoman"/>
      <w:lvlText w:val="%6."/>
      <w:lvlJc w:val="right"/>
      <w:pPr>
        <w:tabs>
          <w:tab w:val="num" w:pos="4320"/>
        </w:tabs>
        <w:ind w:left="4320" w:hanging="180"/>
      </w:pPr>
    </w:lvl>
    <w:lvl w:ilvl="6" w:tplc="930EE5B0" w:tentative="1">
      <w:start w:val="1"/>
      <w:numFmt w:val="decimal"/>
      <w:lvlText w:val="%7."/>
      <w:lvlJc w:val="left"/>
      <w:pPr>
        <w:tabs>
          <w:tab w:val="num" w:pos="5040"/>
        </w:tabs>
        <w:ind w:left="5040" w:hanging="360"/>
      </w:pPr>
    </w:lvl>
    <w:lvl w:ilvl="7" w:tplc="3FE8312E" w:tentative="1">
      <w:start w:val="1"/>
      <w:numFmt w:val="lowerLetter"/>
      <w:lvlText w:val="%8."/>
      <w:lvlJc w:val="left"/>
      <w:pPr>
        <w:tabs>
          <w:tab w:val="num" w:pos="5760"/>
        </w:tabs>
        <w:ind w:left="5760" w:hanging="360"/>
      </w:pPr>
    </w:lvl>
    <w:lvl w:ilvl="8" w:tplc="1FC2A4C8" w:tentative="1">
      <w:start w:val="1"/>
      <w:numFmt w:val="lowerRoman"/>
      <w:lvlText w:val="%9."/>
      <w:lvlJc w:val="right"/>
      <w:pPr>
        <w:tabs>
          <w:tab w:val="num" w:pos="6480"/>
        </w:tabs>
        <w:ind w:left="6480" w:hanging="180"/>
      </w:pPr>
    </w:lvl>
  </w:abstractNum>
  <w:abstractNum w:abstractNumId="51" w15:restartNumberingAfterBreak="0">
    <w:nsid w:val="7C505D7E"/>
    <w:multiLevelType w:val="hybridMultilevel"/>
    <w:tmpl w:val="E4AACDEC"/>
    <w:lvl w:ilvl="0" w:tplc="15CC97D6">
      <w:start w:val="1"/>
      <w:numFmt w:val="bullet"/>
      <w:pStyle w:val="RFPBullet1"/>
      <w:lvlText w:val=""/>
      <w:lvlJc w:val="left"/>
      <w:pPr>
        <w:tabs>
          <w:tab w:val="num" w:pos="288"/>
        </w:tabs>
        <w:ind w:left="288" w:hanging="288"/>
      </w:pPr>
      <w:rPr>
        <w:rFonts w:ascii="Symbol" w:hAnsi="Symbol" w:cs="Symbol" w:hint="default"/>
      </w:rPr>
    </w:lvl>
    <w:lvl w:ilvl="1" w:tplc="842E732A">
      <w:start w:val="1"/>
      <w:numFmt w:val="bullet"/>
      <w:lvlText w:val="o"/>
      <w:lvlJc w:val="left"/>
      <w:pPr>
        <w:tabs>
          <w:tab w:val="num" w:pos="1224"/>
        </w:tabs>
        <w:ind w:left="1224" w:hanging="360"/>
      </w:pPr>
      <w:rPr>
        <w:rFonts w:ascii="Courier New" w:hAnsi="Courier New" w:cs="Courier New" w:hint="default"/>
      </w:rPr>
    </w:lvl>
    <w:lvl w:ilvl="2" w:tplc="8FAE8700">
      <w:start w:val="1"/>
      <w:numFmt w:val="bullet"/>
      <w:lvlText w:val=""/>
      <w:lvlJc w:val="left"/>
      <w:pPr>
        <w:tabs>
          <w:tab w:val="num" w:pos="1944"/>
        </w:tabs>
        <w:ind w:left="1944" w:hanging="360"/>
      </w:pPr>
      <w:rPr>
        <w:rFonts w:ascii="Wingdings" w:hAnsi="Wingdings" w:cs="Wingdings" w:hint="default"/>
      </w:rPr>
    </w:lvl>
    <w:lvl w:ilvl="3" w:tplc="801E72C2">
      <w:start w:val="1"/>
      <w:numFmt w:val="bullet"/>
      <w:lvlText w:val=""/>
      <w:lvlJc w:val="left"/>
      <w:pPr>
        <w:tabs>
          <w:tab w:val="num" w:pos="2664"/>
        </w:tabs>
        <w:ind w:left="2664" w:hanging="360"/>
      </w:pPr>
      <w:rPr>
        <w:rFonts w:ascii="Symbol" w:hAnsi="Symbol" w:cs="Symbol" w:hint="default"/>
      </w:rPr>
    </w:lvl>
    <w:lvl w:ilvl="4" w:tplc="E03E5136">
      <w:start w:val="1"/>
      <w:numFmt w:val="bullet"/>
      <w:lvlText w:val="o"/>
      <w:lvlJc w:val="left"/>
      <w:pPr>
        <w:tabs>
          <w:tab w:val="num" w:pos="3384"/>
        </w:tabs>
        <w:ind w:left="3384" w:hanging="360"/>
      </w:pPr>
      <w:rPr>
        <w:rFonts w:ascii="Courier New" w:hAnsi="Courier New" w:cs="Courier New" w:hint="default"/>
      </w:rPr>
    </w:lvl>
    <w:lvl w:ilvl="5" w:tplc="EB9ECE1C">
      <w:start w:val="1"/>
      <w:numFmt w:val="bullet"/>
      <w:lvlText w:val=""/>
      <w:lvlJc w:val="left"/>
      <w:pPr>
        <w:tabs>
          <w:tab w:val="num" w:pos="4104"/>
        </w:tabs>
        <w:ind w:left="4104" w:hanging="360"/>
      </w:pPr>
      <w:rPr>
        <w:rFonts w:ascii="Wingdings" w:hAnsi="Wingdings" w:cs="Wingdings" w:hint="default"/>
      </w:rPr>
    </w:lvl>
    <w:lvl w:ilvl="6" w:tplc="887EF570">
      <w:start w:val="1"/>
      <w:numFmt w:val="bullet"/>
      <w:lvlText w:val=""/>
      <w:lvlJc w:val="left"/>
      <w:pPr>
        <w:tabs>
          <w:tab w:val="num" w:pos="4824"/>
        </w:tabs>
        <w:ind w:left="4824" w:hanging="360"/>
      </w:pPr>
      <w:rPr>
        <w:rFonts w:ascii="Symbol" w:hAnsi="Symbol" w:cs="Symbol" w:hint="default"/>
      </w:rPr>
    </w:lvl>
    <w:lvl w:ilvl="7" w:tplc="4D7AAE18">
      <w:start w:val="1"/>
      <w:numFmt w:val="bullet"/>
      <w:lvlText w:val="o"/>
      <w:lvlJc w:val="left"/>
      <w:pPr>
        <w:tabs>
          <w:tab w:val="num" w:pos="5544"/>
        </w:tabs>
        <w:ind w:left="5544" w:hanging="360"/>
      </w:pPr>
      <w:rPr>
        <w:rFonts w:ascii="Courier New" w:hAnsi="Courier New" w:cs="Courier New" w:hint="default"/>
      </w:rPr>
    </w:lvl>
    <w:lvl w:ilvl="8" w:tplc="44F026BC">
      <w:start w:val="1"/>
      <w:numFmt w:val="bullet"/>
      <w:lvlText w:val=""/>
      <w:lvlJc w:val="left"/>
      <w:pPr>
        <w:tabs>
          <w:tab w:val="num" w:pos="6264"/>
        </w:tabs>
        <w:ind w:left="6264" w:hanging="360"/>
      </w:pPr>
      <w:rPr>
        <w:rFonts w:ascii="Wingdings" w:hAnsi="Wingdings" w:cs="Wingdings" w:hint="default"/>
      </w:rPr>
    </w:lvl>
  </w:abstractNum>
  <w:abstractNum w:abstractNumId="52" w15:restartNumberingAfterBreak="0">
    <w:nsid w:val="7F367DA4"/>
    <w:multiLevelType w:val="hybridMultilevel"/>
    <w:tmpl w:val="A18ABBEC"/>
    <w:lvl w:ilvl="0" w:tplc="F31CFAB8">
      <w:start w:val="1"/>
      <w:numFmt w:val="bullet"/>
      <w:lvlText w:val=""/>
      <w:lvlJc w:val="left"/>
      <w:pPr>
        <w:tabs>
          <w:tab w:val="num" w:pos="1636"/>
        </w:tabs>
        <w:ind w:left="1636" w:hanging="360"/>
      </w:pPr>
      <w:rPr>
        <w:rFonts w:ascii="Wingdings" w:hAnsi="Wingdings" w:hint="default"/>
      </w:rPr>
    </w:lvl>
    <w:lvl w:ilvl="1" w:tplc="0EF0486E" w:tentative="1">
      <w:start w:val="1"/>
      <w:numFmt w:val="bullet"/>
      <w:lvlText w:val=""/>
      <w:lvlJc w:val="left"/>
      <w:pPr>
        <w:tabs>
          <w:tab w:val="num" w:pos="2356"/>
        </w:tabs>
        <w:ind w:left="2356" w:hanging="360"/>
      </w:pPr>
      <w:rPr>
        <w:rFonts w:ascii="Wingdings" w:hAnsi="Wingdings" w:hint="default"/>
      </w:rPr>
    </w:lvl>
    <w:lvl w:ilvl="2" w:tplc="31E6C226" w:tentative="1">
      <w:start w:val="1"/>
      <w:numFmt w:val="bullet"/>
      <w:lvlText w:val=""/>
      <w:lvlJc w:val="left"/>
      <w:pPr>
        <w:tabs>
          <w:tab w:val="num" w:pos="3076"/>
        </w:tabs>
        <w:ind w:left="3076" w:hanging="360"/>
      </w:pPr>
      <w:rPr>
        <w:rFonts w:ascii="Wingdings" w:hAnsi="Wingdings" w:hint="default"/>
      </w:rPr>
    </w:lvl>
    <w:lvl w:ilvl="3" w:tplc="C2E208CE" w:tentative="1">
      <w:start w:val="1"/>
      <w:numFmt w:val="bullet"/>
      <w:lvlText w:val=""/>
      <w:lvlJc w:val="left"/>
      <w:pPr>
        <w:tabs>
          <w:tab w:val="num" w:pos="3796"/>
        </w:tabs>
        <w:ind w:left="3796" w:hanging="360"/>
      </w:pPr>
      <w:rPr>
        <w:rFonts w:ascii="Wingdings" w:hAnsi="Wingdings" w:hint="default"/>
      </w:rPr>
    </w:lvl>
    <w:lvl w:ilvl="4" w:tplc="1F763E58" w:tentative="1">
      <w:start w:val="1"/>
      <w:numFmt w:val="bullet"/>
      <w:lvlText w:val=""/>
      <w:lvlJc w:val="left"/>
      <w:pPr>
        <w:tabs>
          <w:tab w:val="num" w:pos="4516"/>
        </w:tabs>
        <w:ind w:left="4516" w:hanging="360"/>
      </w:pPr>
      <w:rPr>
        <w:rFonts w:ascii="Wingdings" w:hAnsi="Wingdings" w:hint="default"/>
      </w:rPr>
    </w:lvl>
    <w:lvl w:ilvl="5" w:tplc="3D7AE354" w:tentative="1">
      <w:start w:val="1"/>
      <w:numFmt w:val="bullet"/>
      <w:lvlText w:val=""/>
      <w:lvlJc w:val="left"/>
      <w:pPr>
        <w:tabs>
          <w:tab w:val="num" w:pos="5236"/>
        </w:tabs>
        <w:ind w:left="5236" w:hanging="360"/>
      </w:pPr>
      <w:rPr>
        <w:rFonts w:ascii="Wingdings" w:hAnsi="Wingdings" w:hint="default"/>
      </w:rPr>
    </w:lvl>
    <w:lvl w:ilvl="6" w:tplc="A4F619D8" w:tentative="1">
      <w:start w:val="1"/>
      <w:numFmt w:val="bullet"/>
      <w:lvlText w:val=""/>
      <w:lvlJc w:val="left"/>
      <w:pPr>
        <w:tabs>
          <w:tab w:val="num" w:pos="5956"/>
        </w:tabs>
        <w:ind w:left="5956" w:hanging="360"/>
      </w:pPr>
      <w:rPr>
        <w:rFonts w:ascii="Wingdings" w:hAnsi="Wingdings" w:hint="default"/>
      </w:rPr>
    </w:lvl>
    <w:lvl w:ilvl="7" w:tplc="E42AB332" w:tentative="1">
      <w:start w:val="1"/>
      <w:numFmt w:val="bullet"/>
      <w:lvlText w:val=""/>
      <w:lvlJc w:val="left"/>
      <w:pPr>
        <w:tabs>
          <w:tab w:val="num" w:pos="6676"/>
        </w:tabs>
        <w:ind w:left="6676" w:hanging="360"/>
      </w:pPr>
      <w:rPr>
        <w:rFonts w:ascii="Wingdings" w:hAnsi="Wingdings" w:hint="default"/>
      </w:rPr>
    </w:lvl>
    <w:lvl w:ilvl="8" w:tplc="3AC4F904" w:tentative="1">
      <w:start w:val="1"/>
      <w:numFmt w:val="bullet"/>
      <w:lvlText w:val=""/>
      <w:lvlJc w:val="left"/>
      <w:pPr>
        <w:tabs>
          <w:tab w:val="num" w:pos="7396"/>
        </w:tabs>
        <w:ind w:left="7396" w:hanging="360"/>
      </w:pPr>
      <w:rPr>
        <w:rFonts w:ascii="Wingdings" w:hAnsi="Wingdings" w:hint="default"/>
      </w:rPr>
    </w:lvl>
  </w:abstractNum>
  <w:num w:numId="1">
    <w:abstractNumId w:val="49"/>
  </w:num>
  <w:num w:numId="2">
    <w:abstractNumId w:val="10"/>
  </w:num>
  <w:num w:numId="3">
    <w:abstractNumId w:val="48"/>
  </w:num>
  <w:num w:numId="4">
    <w:abstractNumId w:val="37"/>
  </w:num>
  <w:num w:numId="5">
    <w:abstractNumId w:val="38"/>
  </w:num>
  <w:num w:numId="6">
    <w:abstractNumId w:val="28"/>
  </w:num>
  <w:num w:numId="7">
    <w:abstractNumId w:val="4"/>
  </w:num>
  <w:num w:numId="8">
    <w:abstractNumId w:val="3"/>
  </w:num>
  <w:num w:numId="9">
    <w:abstractNumId w:val="16"/>
  </w:num>
  <w:num w:numId="10">
    <w:abstractNumId w:val="46"/>
  </w:num>
  <w:num w:numId="11">
    <w:abstractNumId w:val="17"/>
  </w:num>
  <w:num w:numId="12">
    <w:abstractNumId w:val="11"/>
    <w:lvlOverride w:ilvl="0">
      <w:startOverride w:val="1"/>
    </w:lvlOverride>
  </w:num>
  <w:num w:numId="13">
    <w:abstractNumId w:val="44"/>
  </w:num>
  <w:num w:numId="14">
    <w:abstractNumId w:val="13"/>
  </w:num>
  <w:num w:numId="15">
    <w:abstractNumId w:val="33"/>
  </w:num>
  <w:num w:numId="16">
    <w:abstractNumId w:val="25"/>
  </w:num>
  <w:num w:numId="17">
    <w:abstractNumId w:val="0"/>
  </w:num>
  <w:num w:numId="18">
    <w:abstractNumId w:val="18"/>
  </w:num>
  <w:num w:numId="19">
    <w:abstractNumId w:val="20"/>
  </w:num>
  <w:num w:numId="20">
    <w:abstractNumId w:val="5"/>
  </w:num>
  <w:num w:numId="21">
    <w:abstractNumId w:val="23"/>
  </w:num>
  <w:num w:numId="22">
    <w:abstractNumId w:val="8"/>
  </w:num>
  <w:num w:numId="23">
    <w:abstractNumId w:val="19"/>
  </w:num>
  <w:num w:numId="24">
    <w:abstractNumId w:val="15"/>
  </w:num>
  <w:num w:numId="25">
    <w:abstractNumId w:val="36"/>
  </w:num>
  <w:num w:numId="26">
    <w:abstractNumId w:val="50"/>
  </w:num>
  <w:num w:numId="27">
    <w:abstractNumId w:val="51"/>
  </w:num>
  <w:num w:numId="28">
    <w:abstractNumId w:val="41"/>
  </w:num>
  <w:num w:numId="29">
    <w:abstractNumId w:val="34"/>
  </w:num>
  <w:num w:numId="30">
    <w:abstractNumId w:val="30"/>
  </w:num>
  <w:num w:numId="31">
    <w:abstractNumId w:val="52"/>
  </w:num>
  <w:num w:numId="32">
    <w:abstractNumId w:val="1"/>
  </w:num>
  <w:num w:numId="33">
    <w:abstractNumId w:val="31"/>
  </w:num>
  <w:num w:numId="34">
    <w:abstractNumId w:val="27"/>
  </w:num>
  <w:num w:numId="35">
    <w:abstractNumId w:val="40"/>
  </w:num>
  <w:num w:numId="36">
    <w:abstractNumId w:val="24"/>
  </w:num>
  <w:num w:numId="37">
    <w:abstractNumId w:val="26"/>
  </w:num>
  <w:num w:numId="38">
    <w:abstractNumId w:val="9"/>
  </w:num>
  <w:num w:numId="39">
    <w:abstractNumId w:val="45"/>
  </w:num>
  <w:num w:numId="40">
    <w:abstractNumId w:val="14"/>
  </w:num>
  <w:num w:numId="41">
    <w:abstractNumId w:val="42"/>
  </w:num>
  <w:num w:numId="42">
    <w:abstractNumId w:val="6"/>
  </w:num>
  <w:num w:numId="43">
    <w:abstractNumId w:val="47"/>
  </w:num>
  <w:num w:numId="44">
    <w:abstractNumId w:val="7"/>
  </w:num>
  <w:num w:numId="45">
    <w:abstractNumId w:val="22"/>
  </w:num>
  <w:num w:numId="46">
    <w:abstractNumId w:val="2"/>
  </w:num>
  <w:num w:numId="47">
    <w:abstractNumId w:val="35"/>
  </w:num>
  <w:num w:numId="48">
    <w:abstractNumId w:val="39"/>
  </w:num>
  <w:num w:numId="49">
    <w:abstractNumId w:val="12"/>
  </w:num>
  <w:num w:numId="50">
    <w:abstractNumId w:val="32"/>
  </w:num>
  <w:num w:numId="51">
    <w:abstractNumId w:val="29"/>
  </w:num>
  <w:num w:numId="52">
    <w:abstractNumId w:val="21"/>
  </w:num>
  <w:num w:numId="53">
    <w:abstractNumId w:val="0"/>
  </w:num>
  <w:num w:numId="54">
    <w:abstractNumId w:val="43"/>
  </w:num>
  <w:num w:numId="55">
    <w:abstractNumId w:val="0"/>
  </w:num>
  <w:num w:numId="56">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273"/>
    <w:rsid w:val="0000120B"/>
    <w:rsid w:val="00002116"/>
    <w:rsid w:val="000031C9"/>
    <w:rsid w:val="00012322"/>
    <w:rsid w:val="00013331"/>
    <w:rsid w:val="0002221D"/>
    <w:rsid w:val="000323F0"/>
    <w:rsid w:val="000400DA"/>
    <w:rsid w:val="00043419"/>
    <w:rsid w:val="00047AE7"/>
    <w:rsid w:val="00052402"/>
    <w:rsid w:val="000557C7"/>
    <w:rsid w:val="00061FE7"/>
    <w:rsid w:val="00065A0E"/>
    <w:rsid w:val="0006612A"/>
    <w:rsid w:val="00071E52"/>
    <w:rsid w:val="00073378"/>
    <w:rsid w:val="00076196"/>
    <w:rsid w:val="000763A9"/>
    <w:rsid w:val="00076B15"/>
    <w:rsid w:val="00083CB8"/>
    <w:rsid w:val="000877AB"/>
    <w:rsid w:val="00090C89"/>
    <w:rsid w:val="0009183D"/>
    <w:rsid w:val="00092F50"/>
    <w:rsid w:val="000A0049"/>
    <w:rsid w:val="000A0C3E"/>
    <w:rsid w:val="000A2126"/>
    <w:rsid w:val="000A6D7B"/>
    <w:rsid w:val="000A77FA"/>
    <w:rsid w:val="000B1DED"/>
    <w:rsid w:val="000B6EF1"/>
    <w:rsid w:val="000C55E2"/>
    <w:rsid w:val="000C6DA4"/>
    <w:rsid w:val="000D0761"/>
    <w:rsid w:val="000D17EF"/>
    <w:rsid w:val="000D26FD"/>
    <w:rsid w:val="000D6D71"/>
    <w:rsid w:val="000F0A09"/>
    <w:rsid w:val="000F1249"/>
    <w:rsid w:val="000F5F17"/>
    <w:rsid w:val="000F7F56"/>
    <w:rsid w:val="00100857"/>
    <w:rsid w:val="001019BE"/>
    <w:rsid w:val="00103093"/>
    <w:rsid w:val="00104E59"/>
    <w:rsid w:val="00105F6E"/>
    <w:rsid w:val="0011099D"/>
    <w:rsid w:val="0011344C"/>
    <w:rsid w:val="0012130C"/>
    <w:rsid w:val="001259E6"/>
    <w:rsid w:val="00125C65"/>
    <w:rsid w:val="001268E1"/>
    <w:rsid w:val="00131CBF"/>
    <w:rsid w:val="00134485"/>
    <w:rsid w:val="00135F9F"/>
    <w:rsid w:val="001548BA"/>
    <w:rsid w:val="0016294E"/>
    <w:rsid w:val="00162B1F"/>
    <w:rsid w:val="00172DCE"/>
    <w:rsid w:val="00173BFD"/>
    <w:rsid w:val="001811F7"/>
    <w:rsid w:val="00185C0A"/>
    <w:rsid w:val="001902B7"/>
    <w:rsid w:val="00191DD9"/>
    <w:rsid w:val="001927C5"/>
    <w:rsid w:val="00194316"/>
    <w:rsid w:val="00197E33"/>
    <w:rsid w:val="001A0354"/>
    <w:rsid w:val="001A06F8"/>
    <w:rsid w:val="001B1017"/>
    <w:rsid w:val="001B23C1"/>
    <w:rsid w:val="001C175B"/>
    <w:rsid w:val="001C1823"/>
    <w:rsid w:val="001C7B72"/>
    <w:rsid w:val="001C7F97"/>
    <w:rsid w:val="001D05D1"/>
    <w:rsid w:val="001D0EAA"/>
    <w:rsid w:val="001D231C"/>
    <w:rsid w:val="001D2EC9"/>
    <w:rsid w:val="001D2F65"/>
    <w:rsid w:val="001D3E4A"/>
    <w:rsid w:val="001D52B1"/>
    <w:rsid w:val="001E1976"/>
    <w:rsid w:val="001E1F71"/>
    <w:rsid w:val="001E51AA"/>
    <w:rsid w:val="001E51F4"/>
    <w:rsid w:val="002018D0"/>
    <w:rsid w:val="00205BFD"/>
    <w:rsid w:val="002075C2"/>
    <w:rsid w:val="00220D2A"/>
    <w:rsid w:val="002233A6"/>
    <w:rsid w:val="00224224"/>
    <w:rsid w:val="002246AD"/>
    <w:rsid w:val="00226855"/>
    <w:rsid w:val="002315B1"/>
    <w:rsid w:val="00231FD5"/>
    <w:rsid w:val="002345C5"/>
    <w:rsid w:val="002365AF"/>
    <w:rsid w:val="00240488"/>
    <w:rsid w:val="002432D5"/>
    <w:rsid w:val="00250E6B"/>
    <w:rsid w:val="00250EE2"/>
    <w:rsid w:val="00255734"/>
    <w:rsid w:val="0026412F"/>
    <w:rsid w:val="0027216F"/>
    <w:rsid w:val="00273A37"/>
    <w:rsid w:val="00275E7A"/>
    <w:rsid w:val="00280D70"/>
    <w:rsid w:val="002829BC"/>
    <w:rsid w:val="0028536B"/>
    <w:rsid w:val="0028747F"/>
    <w:rsid w:val="00291E6E"/>
    <w:rsid w:val="002977D3"/>
    <w:rsid w:val="002A030C"/>
    <w:rsid w:val="002A0FB6"/>
    <w:rsid w:val="002A1977"/>
    <w:rsid w:val="002A3459"/>
    <w:rsid w:val="002A6D9E"/>
    <w:rsid w:val="002B3CFA"/>
    <w:rsid w:val="002B5035"/>
    <w:rsid w:val="002C2414"/>
    <w:rsid w:val="002C5CBB"/>
    <w:rsid w:val="002D0BB5"/>
    <w:rsid w:val="002D1324"/>
    <w:rsid w:val="002D2C8C"/>
    <w:rsid w:val="002E70D3"/>
    <w:rsid w:val="002E7FD4"/>
    <w:rsid w:val="002F1D54"/>
    <w:rsid w:val="002F2681"/>
    <w:rsid w:val="002F31AC"/>
    <w:rsid w:val="002F5232"/>
    <w:rsid w:val="00300314"/>
    <w:rsid w:val="00301031"/>
    <w:rsid w:val="00302804"/>
    <w:rsid w:val="00310B14"/>
    <w:rsid w:val="00310E7A"/>
    <w:rsid w:val="0031130A"/>
    <w:rsid w:val="003124D0"/>
    <w:rsid w:val="0031456E"/>
    <w:rsid w:val="00320976"/>
    <w:rsid w:val="003248FB"/>
    <w:rsid w:val="003252CE"/>
    <w:rsid w:val="003264D3"/>
    <w:rsid w:val="0032680E"/>
    <w:rsid w:val="0033014F"/>
    <w:rsid w:val="00332D41"/>
    <w:rsid w:val="00333533"/>
    <w:rsid w:val="00336040"/>
    <w:rsid w:val="003377D1"/>
    <w:rsid w:val="00341E4B"/>
    <w:rsid w:val="003448C1"/>
    <w:rsid w:val="003510FA"/>
    <w:rsid w:val="00354B43"/>
    <w:rsid w:val="00356055"/>
    <w:rsid w:val="003560B7"/>
    <w:rsid w:val="00356967"/>
    <w:rsid w:val="00361CAF"/>
    <w:rsid w:val="00366F2D"/>
    <w:rsid w:val="00367634"/>
    <w:rsid w:val="00370951"/>
    <w:rsid w:val="00373495"/>
    <w:rsid w:val="003741F5"/>
    <w:rsid w:val="00376385"/>
    <w:rsid w:val="0038218F"/>
    <w:rsid w:val="00383294"/>
    <w:rsid w:val="00383596"/>
    <w:rsid w:val="003846AA"/>
    <w:rsid w:val="003869F2"/>
    <w:rsid w:val="0039034F"/>
    <w:rsid w:val="00392065"/>
    <w:rsid w:val="0039371B"/>
    <w:rsid w:val="00397FD6"/>
    <w:rsid w:val="003A5151"/>
    <w:rsid w:val="003B30B8"/>
    <w:rsid w:val="003C3C0F"/>
    <w:rsid w:val="003C7203"/>
    <w:rsid w:val="003D08BF"/>
    <w:rsid w:val="003D72CC"/>
    <w:rsid w:val="003E0706"/>
    <w:rsid w:val="003F2BE8"/>
    <w:rsid w:val="003F3C9C"/>
    <w:rsid w:val="003F77DA"/>
    <w:rsid w:val="003F7A81"/>
    <w:rsid w:val="00404E52"/>
    <w:rsid w:val="00410DD8"/>
    <w:rsid w:val="00412907"/>
    <w:rsid w:val="004131CE"/>
    <w:rsid w:val="0041534D"/>
    <w:rsid w:val="00416F5A"/>
    <w:rsid w:val="00417651"/>
    <w:rsid w:val="004176B4"/>
    <w:rsid w:val="00420ADF"/>
    <w:rsid w:val="0042186A"/>
    <w:rsid w:val="00426B75"/>
    <w:rsid w:val="004334A5"/>
    <w:rsid w:val="00433F99"/>
    <w:rsid w:val="004341B3"/>
    <w:rsid w:val="004358CD"/>
    <w:rsid w:val="00445C8D"/>
    <w:rsid w:val="00451B50"/>
    <w:rsid w:val="0045457A"/>
    <w:rsid w:val="00457577"/>
    <w:rsid w:val="00457C8C"/>
    <w:rsid w:val="00460670"/>
    <w:rsid w:val="00463E3E"/>
    <w:rsid w:val="004657DE"/>
    <w:rsid w:val="00470F0B"/>
    <w:rsid w:val="004721EF"/>
    <w:rsid w:val="00482B38"/>
    <w:rsid w:val="0048301F"/>
    <w:rsid w:val="00485C48"/>
    <w:rsid w:val="0048755F"/>
    <w:rsid w:val="00487A34"/>
    <w:rsid w:val="004917B7"/>
    <w:rsid w:val="00494463"/>
    <w:rsid w:val="00494AB7"/>
    <w:rsid w:val="00495A00"/>
    <w:rsid w:val="004A2D30"/>
    <w:rsid w:val="004A2F99"/>
    <w:rsid w:val="004A6674"/>
    <w:rsid w:val="004A7D9A"/>
    <w:rsid w:val="004B1046"/>
    <w:rsid w:val="004B1A2C"/>
    <w:rsid w:val="004B1E8B"/>
    <w:rsid w:val="004B5F63"/>
    <w:rsid w:val="004B7BD6"/>
    <w:rsid w:val="004C023E"/>
    <w:rsid w:val="004C25EC"/>
    <w:rsid w:val="004C3194"/>
    <w:rsid w:val="004C5209"/>
    <w:rsid w:val="004D2EA9"/>
    <w:rsid w:val="004D2FDB"/>
    <w:rsid w:val="004E3B37"/>
    <w:rsid w:val="004F01B7"/>
    <w:rsid w:val="004F04CB"/>
    <w:rsid w:val="004F1906"/>
    <w:rsid w:val="004F2502"/>
    <w:rsid w:val="004F2AB0"/>
    <w:rsid w:val="004F3640"/>
    <w:rsid w:val="004F4382"/>
    <w:rsid w:val="004F46B2"/>
    <w:rsid w:val="005016BA"/>
    <w:rsid w:val="005039C2"/>
    <w:rsid w:val="005130B6"/>
    <w:rsid w:val="00514DC6"/>
    <w:rsid w:val="0051785C"/>
    <w:rsid w:val="00523F55"/>
    <w:rsid w:val="00524273"/>
    <w:rsid w:val="005252AB"/>
    <w:rsid w:val="00525639"/>
    <w:rsid w:val="005318AE"/>
    <w:rsid w:val="00531B7E"/>
    <w:rsid w:val="005346BB"/>
    <w:rsid w:val="005365A8"/>
    <w:rsid w:val="00541141"/>
    <w:rsid w:val="00543FA1"/>
    <w:rsid w:val="005456B7"/>
    <w:rsid w:val="00546779"/>
    <w:rsid w:val="005479AC"/>
    <w:rsid w:val="00551069"/>
    <w:rsid w:val="005519A0"/>
    <w:rsid w:val="005531F1"/>
    <w:rsid w:val="00563BB6"/>
    <w:rsid w:val="005732D9"/>
    <w:rsid w:val="00581DB8"/>
    <w:rsid w:val="00583594"/>
    <w:rsid w:val="0058548F"/>
    <w:rsid w:val="005902E4"/>
    <w:rsid w:val="00592421"/>
    <w:rsid w:val="00593299"/>
    <w:rsid w:val="005A548B"/>
    <w:rsid w:val="005A5C67"/>
    <w:rsid w:val="005B0DF5"/>
    <w:rsid w:val="005B29C0"/>
    <w:rsid w:val="005B5474"/>
    <w:rsid w:val="005B74F5"/>
    <w:rsid w:val="005C3061"/>
    <w:rsid w:val="005C39D4"/>
    <w:rsid w:val="005C5E54"/>
    <w:rsid w:val="005C7302"/>
    <w:rsid w:val="005D5C24"/>
    <w:rsid w:val="005E0A44"/>
    <w:rsid w:val="005E110D"/>
    <w:rsid w:val="005F0284"/>
    <w:rsid w:val="00602E97"/>
    <w:rsid w:val="006031E1"/>
    <w:rsid w:val="00603827"/>
    <w:rsid w:val="006045B2"/>
    <w:rsid w:val="00605A7F"/>
    <w:rsid w:val="00610094"/>
    <w:rsid w:val="006110FF"/>
    <w:rsid w:val="00611768"/>
    <w:rsid w:val="00616B9E"/>
    <w:rsid w:val="006205E6"/>
    <w:rsid w:val="006249F7"/>
    <w:rsid w:val="006303A4"/>
    <w:rsid w:val="00633AED"/>
    <w:rsid w:val="00633C4C"/>
    <w:rsid w:val="0064229B"/>
    <w:rsid w:val="0065006A"/>
    <w:rsid w:val="00654A42"/>
    <w:rsid w:val="00655D26"/>
    <w:rsid w:val="0065735D"/>
    <w:rsid w:val="006663A2"/>
    <w:rsid w:val="00670039"/>
    <w:rsid w:val="006708DF"/>
    <w:rsid w:val="0067098D"/>
    <w:rsid w:val="00676776"/>
    <w:rsid w:val="00677AC9"/>
    <w:rsid w:val="00683421"/>
    <w:rsid w:val="00691725"/>
    <w:rsid w:val="00694A3D"/>
    <w:rsid w:val="00697DF8"/>
    <w:rsid w:val="006A335F"/>
    <w:rsid w:val="006B3177"/>
    <w:rsid w:val="006B548E"/>
    <w:rsid w:val="006C22DB"/>
    <w:rsid w:val="006C364B"/>
    <w:rsid w:val="006C42FF"/>
    <w:rsid w:val="006C4D0C"/>
    <w:rsid w:val="006C517C"/>
    <w:rsid w:val="006C52BB"/>
    <w:rsid w:val="006C7F0A"/>
    <w:rsid w:val="006D1935"/>
    <w:rsid w:val="006D1B73"/>
    <w:rsid w:val="006D1BD6"/>
    <w:rsid w:val="006D220C"/>
    <w:rsid w:val="006D2DDA"/>
    <w:rsid w:val="006D518D"/>
    <w:rsid w:val="006E096C"/>
    <w:rsid w:val="006E301D"/>
    <w:rsid w:val="006E5CA3"/>
    <w:rsid w:val="006F0DDF"/>
    <w:rsid w:val="006F3762"/>
    <w:rsid w:val="006F7B99"/>
    <w:rsid w:val="0070124C"/>
    <w:rsid w:val="007028A2"/>
    <w:rsid w:val="00703D35"/>
    <w:rsid w:val="00707EC8"/>
    <w:rsid w:val="00721C9F"/>
    <w:rsid w:val="007233B2"/>
    <w:rsid w:val="0072366E"/>
    <w:rsid w:val="00724B28"/>
    <w:rsid w:val="00732787"/>
    <w:rsid w:val="00732F21"/>
    <w:rsid w:val="007356B5"/>
    <w:rsid w:val="007379E2"/>
    <w:rsid w:val="007402D1"/>
    <w:rsid w:val="0074135B"/>
    <w:rsid w:val="0074136D"/>
    <w:rsid w:val="007462D1"/>
    <w:rsid w:val="007516ED"/>
    <w:rsid w:val="00751B67"/>
    <w:rsid w:val="007578A6"/>
    <w:rsid w:val="00757F72"/>
    <w:rsid w:val="007705C0"/>
    <w:rsid w:val="00775F70"/>
    <w:rsid w:val="00777DD0"/>
    <w:rsid w:val="0078356D"/>
    <w:rsid w:val="00786DC4"/>
    <w:rsid w:val="00790345"/>
    <w:rsid w:val="007909DA"/>
    <w:rsid w:val="00792987"/>
    <w:rsid w:val="00795E8A"/>
    <w:rsid w:val="007A7898"/>
    <w:rsid w:val="007B2BA6"/>
    <w:rsid w:val="007B3048"/>
    <w:rsid w:val="007B5525"/>
    <w:rsid w:val="007B7B44"/>
    <w:rsid w:val="007B7CC3"/>
    <w:rsid w:val="007C2C9D"/>
    <w:rsid w:val="007C7727"/>
    <w:rsid w:val="007E2637"/>
    <w:rsid w:val="007E51B5"/>
    <w:rsid w:val="007F0385"/>
    <w:rsid w:val="007F0A63"/>
    <w:rsid w:val="007F573A"/>
    <w:rsid w:val="007F7625"/>
    <w:rsid w:val="007F7DC9"/>
    <w:rsid w:val="0080160C"/>
    <w:rsid w:val="00801ECC"/>
    <w:rsid w:val="008051FC"/>
    <w:rsid w:val="0080765F"/>
    <w:rsid w:val="00812C95"/>
    <w:rsid w:val="008140F3"/>
    <w:rsid w:val="00815140"/>
    <w:rsid w:val="0081597F"/>
    <w:rsid w:val="00817229"/>
    <w:rsid w:val="0082322F"/>
    <w:rsid w:val="0082632A"/>
    <w:rsid w:val="00827290"/>
    <w:rsid w:val="00830E9C"/>
    <w:rsid w:val="00835EA0"/>
    <w:rsid w:val="008368B2"/>
    <w:rsid w:val="00840AFF"/>
    <w:rsid w:val="00840F2B"/>
    <w:rsid w:val="00850F07"/>
    <w:rsid w:val="00851E91"/>
    <w:rsid w:val="00861A41"/>
    <w:rsid w:val="00862FC1"/>
    <w:rsid w:val="00866EF0"/>
    <w:rsid w:val="00867E44"/>
    <w:rsid w:val="00884FA2"/>
    <w:rsid w:val="00895682"/>
    <w:rsid w:val="008A0790"/>
    <w:rsid w:val="008A11B5"/>
    <w:rsid w:val="008A4BAE"/>
    <w:rsid w:val="008C166B"/>
    <w:rsid w:val="008C2E52"/>
    <w:rsid w:val="008D12F3"/>
    <w:rsid w:val="008D2757"/>
    <w:rsid w:val="008D4469"/>
    <w:rsid w:val="008D4553"/>
    <w:rsid w:val="008D4883"/>
    <w:rsid w:val="008E3239"/>
    <w:rsid w:val="008F2E37"/>
    <w:rsid w:val="008F5D0C"/>
    <w:rsid w:val="008F6CDF"/>
    <w:rsid w:val="009033F4"/>
    <w:rsid w:val="00903728"/>
    <w:rsid w:val="00903C5F"/>
    <w:rsid w:val="00904164"/>
    <w:rsid w:val="009043A2"/>
    <w:rsid w:val="00905179"/>
    <w:rsid w:val="00905C61"/>
    <w:rsid w:val="00911164"/>
    <w:rsid w:val="00914D78"/>
    <w:rsid w:val="009156AE"/>
    <w:rsid w:val="00917179"/>
    <w:rsid w:val="00926E15"/>
    <w:rsid w:val="009305DA"/>
    <w:rsid w:val="00935FCF"/>
    <w:rsid w:val="00945809"/>
    <w:rsid w:val="0094688D"/>
    <w:rsid w:val="009611CF"/>
    <w:rsid w:val="00963F00"/>
    <w:rsid w:val="009648E3"/>
    <w:rsid w:val="00965220"/>
    <w:rsid w:val="0096582F"/>
    <w:rsid w:val="009712C6"/>
    <w:rsid w:val="00972CC7"/>
    <w:rsid w:val="009779FC"/>
    <w:rsid w:val="00983DEC"/>
    <w:rsid w:val="0099333D"/>
    <w:rsid w:val="009A1165"/>
    <w:rsid w:val="009A4B37"/>
    <w:rsid w:val="009A5F19"/>
    <w:rsid w:val="009B1008"/>
    <w:rsid w:val="009B4CB6"/>
    <w:rsid w:val="009C2A60"/>
    <w:rsid w:val="009C3AA2"/>
    <w:rsid w:val="009D350A"/>
    <w:rsid w:val="009E0A51"/>
    <w:rsid w:val="009E4354"/>
    <w:rsid w:val="009E4AF0"/>
    <w:rsid w:val="009F3A7B"/>
    <w:rsid w:val="009F3AAD"/>
    <w:rsid w:val="009F3F2B"/>
    <w:rsid w:val="00A10EE4"/>
    <w:rsid w:val="00A15F04"/>
    <w:rsid w:val="00A16B2B"/>
    <w:rsid w:val="00A23EC7"/>
    <w:rsid w:val="00A25471"/>
    <w:rsid w:val="00A26011"/>
    <w:rsid w:val="00A26148"/>
    <w:rsid w:val="00A30494"/>
    <w:rsid w:val="00A328B8"/>
    <w:rsid w:val="00A32F2E"/>
    <w:rsid w:val="00A33D91"/>
    <w:rsid w:val="00A41B20"/>
    <w:rsid w:val="00A477F5"/>
    <w:rsid w:val="00A47C0E"/>
    <w:rsid w:val="00A47D2A"/>
    <w:rsid w:val="00A61DDC"/>
    <w:rsid w:val="00A64822"/>
    <w:rsid w:val="00A66F5F"/>
    <w:rsid w:val="00A748BF"/>
    <w:rsid w:val="00A7609F"/>
    <w:rsid w:val="00A77A4C"/>
    <w:rsid w:val="00A80EAE"/>
    <w:rsid w:val="00A811D0"/>
    <w:rsid w:val="00A824EF"/>
    <w:rsid w:val="00A83A2C"/>
    <w:rsid w:val="00A855D1"/>
    <w:rsid w:val="00A910F3"/>
    <w:rsid w:val="00A936A9"/>
    <w:rsid w:val="00A94BD7"/>
    <w:rsid w:val="00A97356"/>
    <w:rsid w:val="00A976DA"/>
    <w:rsid w:val="00AA1255"/>
    <w:rsid w:val="00AB0710"/>
    <w:rsid w:val="00AB24B4"/>
    <w:rsid w:val="00AC59E6"/>
    <w:rsid w:val="00AC6A55"/>
    <w:rsid w:val="00AD04BD"/>
    <w:rsid w:val="00AD3F1C"/>
    <w:rsid w:val="00AD4B76"/>
    <w:rsid w:val="00AD540C"/>
    <w:rsid w:val="00AD6283"/>
    <w:rsid w:val="00AD78B1"/>
    <w:rsid w:val="00AE3B5D"/>
    <w:rsid w:val="00AE6702"/>
    <w:rsid w:val="00AF34D0"/>
    <w:rsid w:val="00AF3969"/>
    <w:rsid w:val="00AF50EA"/>
    <w:rsid w:val="00B0149B"/>
    <w:rsid w:val="00B033B1"/>
    <w:rsid w:val="00B075AB"/>
    <w:rsid w:val="00B11885"/>
    <w:rsid w:val="00B13432"/>
    <w:rsid w:val="00B1636A"/>
    <w:rsid w:val="00B23833"/>
    <w:rsid w:val="00B25DB1"/>
    <w:rsid w:val="00B3128D"/>
    <w:rsid w:val="00B35BDC"/>
    <w:rsid w:val="00B403F0"/>
    <w:rsid w:val="00B407DB"/>
    <w:rsid w:val="00B40FFA"/>
    <w:rsid w:val="00B44DC4"/>
    <w:rsid w:val="00B60DB4"/>
    <w:rsid w:val="00B67A60"/>
    <w:rsid w:val="00B756A2"/>
    <w:rsid w:val="00B913F3"/>
    <w:rsid w:val="00B9277D"/>
    <w:rsid w:val="00B94A55"/>
    <w:rsid w:val="00B96593"/>
    <w:rsid w:val="00B972F3"/>
    <w:rsid w:val="00BA1689"/>
    <w:rsid w:val="00BA2280"/>
    <w:rsid w:val="00BA52E6"/>
    <w:rsid w:val="00BB1072"/>
    <w:rsid w:val="00BB2CF1"/>
    <w:rsid w:val="00BC097D"/>
    <w:rsid w:val="00BC577B"/>
    <w:rsid w:val="00BD4C51"/>
    <w:rsid w:val="00BD787B"/>
    <w:rsid w:val="00BE12EA"/>
    <w:rsid w:val="00BE25AF"/>
    <w:rsid w:val="00BE3A52"/>
    <w:rsid w:val="00BE6310"/>
    <w:rsid w:val="00BF25FE"/>
    <w:rsid w:val="00BF46D2"/>
    <w:rsid w:val="00BF53B9"/>
    <w:rsid w:val="00C007B6"/>
    <w:rsid w:val="00C00844"/>
    <w:rsid w:val="00C11D31"/>
    <w:rsid w:val="00C1355E"/>
    <w:rsid w:val="00C138A0"/>
    <w:rsid w:val="00C1592B"/>
    <w:rsid w:val="00C173EB"/>
    <w:rsid w:val="00C20996"/>
    <w:rsid w:val="00C21B31"/>
    <w:rsid w:val="00C24935"/>
    <w:rsid w:val="00C260F8"/>
    <w:rsid w:val="00C272F0"/>
    <w:rsid w:val="00C302DC"/>
    <w:rsid w:val="00C40C63"/>
    <w:rsid w:val="00C41B3E"/>
    <w:rsid w:val="00C42FCC"/>
    <w:rsid w:val="00C44654"/>
    <w:rsid w:val="00C51A09"/>
    <w:rsid w:val="00C5201B"/>
    <w:rsid w:val="00C55319"/>
    <w:rsid w:val="00C56500"/>
    <w:rsid w:val="00C60FB4"/>
    <w:rsid w:val="00C61698"/>
    <w:rsid w:val="00C6277A"/>
    <w:rsid w:val="00C637DA"/>
    <w:rsid w:val="00C70652"/>
    <w:rsid w:val="00C83BB2"/>
    <w:rsid w:val="00C85522"/>
    <w:rsid w:val="00C9061B"/>
    <w:rsid w:val="00C927D3"/>
    <w:rsid w:val="00C93024"/>
    <w:rsid w:val="00C95637"/>
    <w:rsid w:val="00C95B48"/>
    <w:rsid w:val="00CA09CB"/>
    <w:rsid w:val="00CA1618"/>
    <w:rsid w:val="00CA232E"/>
    <w:rsid w:val="00CA632E"/>
    <w:rsid w:val="00CB3410"/>
    <w:rsid w:val="00CB6A45"/>
    <w:rsid w:val="00CC027E"/>
    <w:rsid w:val="00CC2790"/>
    <w:rsid w:val="00CD181E"/>
    <w:rsid w:val="00CE1392"/>
    <w:rsid w:val="00CE6D8A"/>
    <w:rsid w:val="00CF29D2"/>
    <w:rsid w:val="00CF698E"/>
    <w:rsid w:val="00CF7A82"/>
    <w:rsid w:val="00D02D5A"/>
    <w:rsid w:val="00D072BF"/>
    <w:rsid w:val="00D11119"/>
    <w:rsid w:val="00D120C4"/>
    <w:rsid w:val="00D12D10"/>
    <w:rsid w:val="00D14102"/>
    <w:rsid w:val="00D14631"/>
    <w:rsid w:val="00D327E5"/>
    <w:rsid w:val="00D32C99"/>
    <w:rsid w:val="00D367A0"/>
    <w:rsid w:val="00D40C77"/>
    <w:rsid w:val="00D439EA"/>
    <w:rsid w:val="00D478AC"/>
    <w:rsid w:val="00D54D83"/>
    <w:rsid w:val="00D629D8"/>
    <w:rsid w:val="00D66EE0"/>
    <w:rsid w:val="00D67398"/>
    <w:rsid w:val="00D70FF4"/>
    <w:rsid w:val="00D71A2D"/>
    <w:rsid w:val="00D7321E"/>
    <w:rsid w:val="00D75703"/>
    <w:rsid w:val="00D823B8"/>
    <w:rsid w:val="00D829E3"/>
    <w:rsid w:val="00DA36DF"/>
    <w:rsid w:val="00DB32D1"/>
    <w:rsid w:val="00DB3F68"/>
    <w:rsid w:val="00DC225B"/>
    <w:rsid w:val="00DC373D"/>
    <w:rsid w:val="00DC39B9"/>
    <w:rsid w:val="00DC646E"/>
    <w:rsid w:val="00DC6B85"/>
    <w:rsid w:val="00DC74BF"/>
    <w:rsid w:val="00DD4F46"/>
    <w:rsid w:val="00DD5090"/>
    <w:rsid w:val="00DD5A83"/>
    <w:rsid w:val="00DE33CE"/>
    <w:rsid w:val="00DE513D"/>
    <w:rsid w:val="00DE69AC"/>
    <w:rsid w:val="00DF6F36"/>
    <w:rsid w:val="00E00B33"/>
    <w:rsid w:val="00E01179"/>
    <w:rsid w:val="00E02166"/>
    <w:rsid w:val="00E03717"/>
    <w:rsid w:val="00E04977"/>
    <w:rsid w:val="00E07354"/>
    <w:rsid w:val="00E1233F"/>
    <w:rsid w:val="00E15BAC"/>
    <w:rsid w:val="00E16AA1"/>
    <w:rsid w:val="00E16F83"/>
    <w:rsid w:val="00E23AEB"/>
    <w:rsid w:val="00E24E7A"/>
    <w:rsid w:val="00E25498"/>
    <w:rsid w:val="00E256AF"/>
    <w:rsid w:val="00E26CCD"/>
    <w:rsid w:val="00E272E9"/>
    <w:rsid w:val="00E30515"/>
    <w:rsid w:val="00E42CA0"/>
    <w:rsid w:val="00E45737"/>
    <w:rsid w:val="00E52468"/>
    <w:rsid w:val="00E528C5"/>
    <w:rsid w:val="00E528D9"/>
    <w:rsid w:val="00E567F6"/>
    <w:rsid w:val="00E56983"/>
    <w:rsid w:val="00E61B05"/>
    <w:rsid w:val="00E70645"/>
    <w:rsid w:val="00E82D40"/>
    <w:rsid w:val="00E859FE"/>
    <w:rsid w:val="00E87D39"/>
    <w:rsid w:val="00E94E0E"/>
    <w:rsid w:val="00E95DAE"/>
    <w:rsid w:val="00E96424"/>
    <w:rsid w:val="00E97914"/>
    <w:rsid w:val="00EA6EB0"/>
    <w:rsid w:val="00EB063B"/>
    <w:rsid w:val="00EB3346"/>
    <w:rsid w:val="00EB56FB"/>
    <w:rsid w:val="00EB594F"/>
    <w:rsid w:val="00EB6C74"/>
    <w:rsid w:val="00EC1015"/>
    <w:rsid w:val="00EC26F8"/>
    <w:rsid w:val="00EC27D8"/>
    <w:rsid w:val="00ED278E"/>
    <w:rsid w:val="00ED36FB"/>
    <w:rsid w:val="00ED392B"/>
    <w:rsid w:val="00ED5CFC"/>
    <w:rsid w:val="00EF5DEB"/>
    <w:rsid w:val="00EF6CB4"/>
    <w:rsid w:val="00EF6E2F"/>
    <w:rsid w:val="00F0022C"/>
    <w:rsid w:val="00F02391"/>
    <w:rsid w:val="00F068A2"/>
    <w:rsid w:val="00F07243"/>
    <w:rsid w:val="00F07648"/>
    <w:rsid w:val="00F10FA6"/>
    <w:rsid w:val="00F15DA7"/>
    <w:rsid w:val="00F1632E"/>
    <w:rsid w:val="00F17E3B"/>
    <w:rsid w:val="00F26EF8"/>
    <w:rsid w:val="00F303A2"/>
    <w:rsid w:val="00F34791"/>
    <w:rsid w:val="00F4536A"/>
    <w:rsid w:val="00F5174B"/>
    <w:rsid w:val="00F713B7"/>
    <w:rsid w:val="00F73CE5"/>
    <w:rsid w:val="00F7434D"/>
    <w:rsid w:val="00F848D3"/>
    <w:rsid w:val="00F876AA"/>
    <w:rsid w:val="00F9022E"/>
    <w:rsid w:val="00F90FE0"/>
    <w:rsid w:val="00F911DA"/>
    <w:rsid w:val="00F92049"/>
    <w:rsid w:val="00F9255C"/>
    <w:rsid w:val="00F937BF"/>
    <w:rsid w:val="00F93B5A"/>
    <w:rsid w:val="00FA1157"/>
    <w:rsid w:val="00FA2756"/>
    <w:rsid w:val="00FA337F"/>
    <w:rsid w:val="00FA7E60"/>
    <w:rsid w:val="00FB298E"/>
    <w:rsid w:val="00FB317B"/>
    <w:rsid w:val="00FB554C"/>
    <w:rsid w:val="00FB5F23"/>
    <w:rsid w:val="00FC04A0"/>
    <w:rsid w:val="00FD0A76"/>
    <w:rsid w:val="00FD24C7"/>
    <w:rsid w:val="00FD7E97"/>
    <w:rsid w:val="00FD7EAF"/>
    <w:rsid w:val="00FE7A8F"/>
    <w:rsid w:val="00FF2068"/>
    <w:rsid w:val="00FF2DBD"/>
    <w:rsid w:val="00FF5EF8"/>
    <w:rsid w:val="5FC43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5EBFA"/>
  <w15:chartTrackingRefBased/>
  <w15:docId w15:val="{EBD702BA-FD1E-47A4-B943-7E08D287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273"/>
    <w:pPr>
      <w:spacing w:after="0" w:line="240" w:lineRule="auto"/>
    </w:pPr>
    <w:rPr>
      <w:rFonts w:ascii="Times New Roman" w:eastAsia="Times New Roman" w:hAnsi="Times New Roman" w:cs="Times New Roman"/>
      <w:sz w:val="20"/>
      <w:szCs w:val="20"/>
    </w:rPr>
  </w:style>
  <w:style w:type="paragraph" w:styleId="Heading1">
    <w:name w:val="heading 1"/>
    <w:aliases w:val="Head1,Heading apps,H1,1,h1,Head11,Heading apps1,H11,11,h11,Heading,Subhead A,Section Heading,Attribute Heading 1,Roman 14 B Heading,Roman 14 B Heading1,Roman 14 B Heading2,Roman 14 B Heading11,new page/chapter,1st level,(Alt+1),Part,H1 (TOC),g"/>
    <w:basedOn w:val="Normal"/>
    <w:next w:val="Normal"/>
    <w:link w:val="Heading1Char"/>
    <w:uiPriority w:val="9"/>
    <w:qFormat/>
    <w:rsid w:val="00524273"/>
    <w:pPr>
      <w:keepNext/>
      <w:pageBreakBefore/>
      <w:numPr>
        <w:numId w:val="17"/>
      </w:numPr>
      <w:spacing w:before="240" w:after="280"/>
      <w:outlineLvl w:val="0"/>
    </w:pPr>
    <w:rPr>
      <w:rFonts w:ascii="Trebuchet MS" w:hAnsi="Trebuchet MS"/>
      <w:b/>
      <w:kern w:val="28"/>
      <w:sz w:val="28"/>
    </w:rPr>
  </w:style>
  <w:style w:type="paragraph" w:styleId="Heading2">
    <w:name w:val="heading 2"/>
    <w:aliases w:val="h2,2m,H2,SD 2,Heading2,2,L2,H21,h21,2m1,H22,SD 21,Heading21,21,A,A.B.C.,Level I for #'s,hoofd 2,Heading2-bio,Career Exp.,Heading 2 Char1,Heading 2 Char Char2,Heading 2 Char1 Char Char,Heading 2 Char Char2 Char Char1,h2 Char Char Char,Sub-headi"/>
    <w:basedOn w:val="Normal"/>
    <w:next w:val="TeSH2"/>
    <w:link w:val="Heading2Char"/>
    <w:uiPriority w:val="9"/>
    <w:qFormat/>
    <w:rsid w:val="00524273"/>
    <w:pPr>
      <w:keepNext/>
      <w:spacing w:before="240" w:after="60"/>
      <w:outlineLvl w:val="1"/>
    </w:pPr>
    <w:rPr>
      <w:rFonts w:asciiTheme="minorHAnsi" w:hAnsiTheme="minorHAnsi" w:cstheme="minorHAnsi"/>
      <w:b/>
      <w:i/>
    </w:rPr>
  </w:style>
  <w:style w:type="paragraph" w:styleId="Heading3">
    <w:name w:val="heading 3"/>
    <w:aliases w:val="H3,H31,h3,Table Attribute Heading,Head 3,heading 3,h31,h32,L3,Hd2,(...,(Alt+3),(Alt+3)1,(Alt+3)2,(Alt+3)3,(Alt+3)4,(Alt+3)5,(Alt+3)6,(Alt+3)11,(Alt+3)21,(Alt+3)31,(Alt+3)41,(Alt+3)7,(Alt+3)12,(Alt+3)22,(Alt+3)32,(Alt+3)42,(Alt+3)8,(Alt+3)9,3,b"/>
    <w:basedOn w:val="Normal"/>
    <w:next w:val="Normal"/>
    <w:link w:val="Heading3Char"/>
    <w:uiPriority w:val="9"/>
    <w:qFormat/>
    <w:rsid w:val="00524273"/>
    <w:pPr>
      <w:keepNext/>
      <w:numPr>
        <w:ilvl w:val="2"/>
        <w:numId w:val="17"/>
      </w:numPr>
      <w:spacing w:before="240" w:after="240"/>
      <w:outlineLvl w:val="2"/>
    </w:pPr>
    <w:rPr>
      <w:rFonts w:ascii="Trebuchet MS" w:hAnsi="Trebuchet MS"/>
      <w:b/>
      <w:sz w:val="21"/>
    </w:rPr>
  </w:style>
  <w:style w:type="paragraph" w:styleId="Heading4">
    <w:name w:val="heading 4"/>
    <w:aliases w:val="h4,4,H4,a) b) c),h4 sub sub heading,Level III for #'s,l4,14,141,h41,l41,41,142,h42,l42,h43,a.,Map Title,42,parapoint,¶,143,h44,l43,43,1411,h411,l411,411,1421,h421,l421,h431,a.1,Map Title1,421,parapoint1,¶1,H41,Second Level Heading HM,Subhead C"/>
    <w:basedOn w:val="TeSNormal"/>
    <w:next w:val="TeSNormal"/>
    <w:link w:val="Heading4Char"/>
    <w:uiPriority w:val="9"/>
    <w:qFormat/>
    <w:rsid w:val="00524273"/>
    <w:pPr>
      <w:keepNext/>
      <w:numPr>
        <w:ilvl w:val="3"/>
        <w:numId w:val="17"/>
      </w:numPr>
      <w:spacing w:before="240" w:after="240"/>
      <w:outlineLvl w:val="3"/>
    </w:pPr>
    <w:rPr>
      <w:b/>
      <w:lang w:val="fr-FR"/>
    </w:rPr>
  </w:style>
  <w:style w:type="paragraph" w:styleId="Heading5">
    <w:name w:val="heading 5"/>
    <w:aliases w:val="5,H5,h5,Third Level Heading,Block Label,Bullet point,heading 5,Numbered Sub-list,Second Subheading,Level 5 Topic Heading,Second Level Subtopic,Appendix A to X,Heading 5   Appendix A to X,Heading 5(unused)"/>
    <w:basedOn w:val="Normal"/>
    <w:next w:val="Normal"/>
    <w:link w:val="Heading5Char"/>
    <w:uiPriority w:val="9"/>
    <w:qFormat/>
    <w:rsid w:val="00524273"/>
    <w:pPr>
      <w:numPr>
        <w:ilvl w:val="4"/>
        <w:numId w:val="17"/>
      </w:numPr>
      <w:spacing w:before="240" w:after="60"/>
      <w:outlineLvl w:val="4"/>
    </w:pPr>
    <w:rPr>
      <w:rFonts w:ascii="Arial" w:hAnsi="Arial"/>
      <w:sz w:val="22"/>
    </w:rPr>
  </w:style>
  <w:style w:type="paragraph" w:styleId="Heading6">
    <w:name w:val="heading 6"/>
    <w:aliases w:val="6,H6,h6,Appendix,Sub-bullet point,cnp,Caption number (page-wide),Heading 6 Sub Appendix,Requirement,Criteria,Third Level Subtopic,Level 6 Topic Heading,Heading 6  Appendix Y &amp; Z,sub-dash,sd"/>
    <w:basedOn w:val="Normal"/>
    <w:next w:val="Normal"/>
    <w:link w:val="Heading6Char"/>
    <w:uiPriority w:val="9"/>
    <w:qFormat/>
    <w:rsid w:val="00524273"/>
    <w:pPr>
      <w:numPr>
        <w:ilvl w:val="5"/>
        <w:numId w:val="17"/>
      </w:numPr>
      <w:spacing w:before="240" w:after="60"/>
      <w:outlineLvl w:val="5"/>
    </w:pPr>
    <w:rPr>
      <w:rFonts w:ascii="Arial" w:hAnsi="Arial"/>
      <w:sz w:val="22"/>
    </w:rPr>
  </w:style>
  <w:style w:type="paragraph" w:styleId="Heading7">
    <w:name w:val="heading 7"/>
    <w:aliases w:val="7,Para no numbering,H7"/>
    <w:basedOn w:val="Normal"/>
    <w:next w:val="Normal"/>
    <w:link w:val="Heading7Char"/>
    <w:uiPriority w:val="9"/>
    <w:qFormat/>
    <w:rsid w:val="00524273"/>
    <w:pPr>
      <w:numPr>
        <w:ilvl w:val="6"/>
        <w:numId w:val="17"/>
      </w:numPr>
      <w:spacing w:before="240" w:after="60"/>
      <w:outlineLvl w:val="6"/>
    </w:pPr>
    <w:rPr>
      <w:rFonts w:ascii="Arial" w:hAnsi="Arial"/>
      <w:sz w:val="22"/>
    </w:rPr>
  </w:style>
  <w:style w:type="paragraph" w:styleId="Heading8">
    <w:name w:val="heading 8"/>
    <w:aliases w:val="8,No num/gap,H8"/>
    <w:basedOn w:val="Normal"/>
    <w:next w:val="Normal"/>
    <w:link w:val="Heading8Char"/>
    <w:uiPriority w:val="9"/>
    <w:qFormat/>
    <w:rsid w:val="00524273"/>
    <w:pPr>
      <w:numPr>
        <w:ilvl w:val="7"/>
        <w:numId w:val="17"/>
      </w:numPr>
      <w:spacing w:before="240" w:after="60"/>
      <w:outlineLvl w:val="7"/>
    </w:pPr>
    <w:rPr>
      <w:rFonts w:ascii="Arial" w:hAnsi="Arial"/>
      <w:sz w:val="22"/>
    </w:rPr>
  </w:style>
  <w:style w:type="paragraph" w:styleId="Heading9">
    <w:name w:val="heading 9"/>
    <w:aliases w:val="9,Code eg's,H9,App Heading,App1"/>
    <w:basedOn w:val="Normal"/>
    <w:next w:val="Normal"/>
    <w:link w:val="Heading9Char"/>
    <w:uiPriority w:val="9"/>
    <w:qFormat/>
    <w:rsid w:val="00524273"/>
    <w:pPr>
      <w:numPr>
        <w:ilvl w:val="8"/>
        <w:numId w:val="17"/>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1 Char,Heading apps Char,H1 Char,1 Char,h1 Char,Head11 Char,Heading apps1 Char,H11 Char,11 Char,h11 Char,Heading Char,Subhead A Char,Section Heading Char,Attribute Heading 1 Char,Roman 14 B Heading Char,Roman 14 B Heading1 Char,g Char"/>
    <w:basedOn w:val="DefaultParagraphFont"/>
    <w:link w:val="Heading1"/>
    <w:uiPriority w:val="9"/>
    <w:rsid w:val="00524273"/>
    <w:rPr>
      <w:rFonts w:ascii="Trebuchet MS" w:eastAsia="Times New Roman" w:hAnsi="Trebuchet MS" w:cs="Times New Roman"/>
      <w:b/>
      <w:kern w:val="28"/>
      <w:sz w:val="28"/>
      <w:szCs w:val="20"/>
    </w:rPr>
  </w:style>
  <w:style w:type="character" w:customStyle="1" w:styleId="Heading2Char">
    <w:name w:val="Heading 2 Char"/>
    <w:aliases w:val="h2 Char,2m Char,H2 Char,SD 2 Char,Heading2 Char,2 Char,L2 Char,H21 Char,h21 Char,2m1 Char,H22 Char,SD 21 Char,Heading21 Char,21 Char,A Char,A.B.C. Char,Level I for #'s Char,hoofd 2 Char,Heading2-bio Char,Career Exp. Char,Sub-headi Char"/>
    <w:basedOn w:val="DefaultParagraphFont"/>
    <w:link w:val="Heading2"/>
    <w:uiPriority w:val="9"/>
    <w:rsid w:val="00524273"/>
    <w:rPr>
      <w:rFonts w:eastAsia="Times New Roman" w:cstheme="minorHAnsi"/>
      <w:b/>
      <w:i/>
      <w:sz w:val="20"/>
      <w:szCs w:val="20"/>
    </w:rPr>
  </w:style>
  <w:style w:type="character" w:customStyle="1" w:styleId="Heading3Char">
    <w:name w:val="Heading 3 Char"/>
    <w:aliases w:val="H3 Char,H31 Char,h3 Char,Table Attribute Heading Char,Head 3 Char,heading 3 Char,h31 Char,h32 Char,L3 Char,Hd2 Char,(... Char,(Alt+3) Char,(Alt+3)1 Char,(Alt+3)2 Char,(Alt+3)3 Char,(Alt+3)4 Char,(Alt+3)5 Char,(Alt+3)6 Char,(Alt+3)11 Char"/>
    <w:basedOn w:val="DefaultParagraphFont"/>
    <w:link w:val="Heading3"/>
    <w:uiPriority w:val="9"/>
    <w:rsid w:val="00524273"/>
    <w:rPr>
      <w:rFonts w:ascii="Trebuchet MS" w:eastAsia="Times New Roman" w:hAnsi="Trebuchet MS" w:cs="Times New Roman"/>
      <w:b/>
      <w:sz w:val="21"/>
      <w:szCs w:val="20"/>
    </w:rPr>
  </w:style>
  <w:style w:type="character" w:customStyle="1" w:styleId="Heading4Char">
    <w:name w:val="Heading 4 Char"/>
    <w:aliases w:val="h4 Char,4 Char,H4 Char,a) b) c) Char,h4 sub sub heading Char,Level III for #'s Char,l4 Char,14 Char,141 Char,h41 Char,l41 Char,41 Char,142 Char,h42 Char,l42 Char,h43 Char,a. Char,Map Title Char,42 Char,parapoint Char,¶ Char,143 Char"/>
    <w:basedOn w:val="DefaultParagraphFont"/>
    <w:link w:val="Heading4"/>
    <w:uiPriority w:val="9"/>
    <w:rsid w:val="00524273"/>
    <w:rPr>
      <w:rFonts w:ascii="Trebuchet MS" w:eastAsia="Times New Roman" w:hAnsi="Trebuchet MS" w:cs="Times New Roman"/>
      <w:b/>
      <w:bCs/>
      <w:kern w:val="20"/>
      <w:sz w:val="20"/>
      <w:szCs w:val="20"/>
      <w:lang w:val="fr-FR"/>
    </w:rPr>
  </w:style>
  <w:style w:type="character" w:customStyle="1" w:styleId="Heading5Char">
    <w:name w:val="Heading 5 Char"/>
    <w:aliases w:val="5 Char,H5 Char,h5 Char,Third Level Heading Char,Block Label Char,Bullet point Char,heading 5 Char,Numbered Sub-list Char,Second Subheading Char,Level 5 Topic Heading Char,Second Level Subtopic Char,Appendix A to X Char"/>
    <w:basedOn w:val="DefaultParagraphFont"/>
    <w:link w:val="Heading5"/>
    <w:uiPriority w:val="9"/>
    <w:rsid w:val="00524273"/>
    <w:rPr>
      <w:rFonts w:ascii="Arial" w:eastAsia="Times New Roman" w:hAnsi="Arial" w:cs="Times New Roman"/>
      <w:szCs w:val="20"/>
    </w:rPr>
  </w:style>
  <w:style w:type="character" w:customStyle="1" w:styleId="Heading6Char">
    <w:name w:val="Heading 6 Char"/>
    <w:aliases w:val="6 Char,H6 Char,h6 Char,Appendix Char,Sub-bullet point Char,cnp Char,Caption number (page-wide) Char,Heading 6 Sub Appendix Char,Requirement Char,Criteria Char,Third Level Subtopic Char,Level 6 Topic Heading Char,sub-dash Char,sd Char"/>
    <w:basedOn w:val="DefaultParagraphFont"/>
    <w:link w:val="Heading6"/>
    <w:uiPriority w:val="9"/>
    <w:rsid w:val="00524273"/>
    <w:rPr>
      <w:rFonts w:ascii="Arial" w:eastAsia="Times New Roman" w:hAnsi="Arial" w:cs="Times New Roman"/>
      <w:szCs w:val="20"/>
    </w:rPr>
  </w:style>
  <w:style w:type="character" w:customStyle="1" w:styleId="Heading7Char">
    <w:name w:val="Heading 7 Char"/>
    <w:aliases w:val="7 Char,Para no numbering Char,H7 Char"/>
    <w:basedOn w:val="DefaultParagraphFont"/>
    <w:link w:val="Heading7"/>
    <w:uiPriority w:val="9"/>
    <w:rsid w:val="00524273"/>
    <w:rPr>
      <w:rFonts w:ascii="Arial" w:eastAsia="Times New Roman" w:hAnsi="Arial" w:cs="Times New Roman"/>
      <w:szCs w:val="20"/>
    </w:rPr>
  </w:style>
  <w:style w:type="character" w:customStyle="1" w:styleId="Heading8Char">
    <w:name w:val="Heading 8 Char"/>
    <w:aliases w:val="8 Char,No num/gap Char,H8 Char"/>
    <w:basedOn w:val="DefaultParagraphFont"/>
    <w:link w:val="Heading8"/>
    <w:uiPriority w:val="9"/>
    <w:rsid w:val="00524273"/>
    <w:rPr>
      <w:rFonts w:ascii="Arial" w:eastAsia="Times New Roman" w:hAnsi="Arial" w:cs="Times New Roman"/>
      <w:szCs w:val="20"/>
    </w:rPr>
  </w:style>
  <w:style w:type="character" w:customStyle="1" w:styleId="Heading9Char">
    <w:name w:val="Heading 9 Char"/>
    <w:aliases w:val="9 Char,Code eg's Char,H9 Char,App Heading Char,App1 Char"/>
    <w:basedOn w:val="DefaultParagraphFont"/>
    <w:link w:val="Heading9"/>
    <w:uiPriority w:val="9"/>
    <w:rsid w:val="00524273"/>
    <w:rPr>
      <w:rFonts w:ascii="Arial" w:eastAsia="Times New Roman" w:hAnsi="Arial" w:cs="Times New Roman"/>
      <w:szCs w:val="20"/>
    </w:rPr>
  </w:style>
  <w:style w:type="paragraph" w:customStyle="1" w:styleId="CharChar1CharCharCharChar">
    <w:name w:val="Char Char1 Char Char Char Char"/>
    <w:basedOn w:val="Normal"/>
    <w:semiHidden/>
    <w:rsid w:val="00524273"/>
    <w:pPr>
      <w:spacing w:after="160" w:line="240" w:lineRule="exact"/>
    </w:pPr>
    <w:rPr>
      <w:rFonts w:ascii="Verdana" w:hAnsi="Verdana"/>
    </w:rPr>
  </w:style>
  <w:style w:type="paragraph" w:styleId="BodyText">
    <w:name w:val="Body Text"/>
    <w:aliases w:val="body text,RFQ Text,RFQ,Body Text 12,PTE Body Text,Tempo Body Text,body text1,body text2,bt1,body text3,bt2,body text4,bt3,body text5,bt4,body text6,bt5,body text7,bt6,body text8,bt7,body text11,body text21,bt11,body text31,bt21,body text41"/>
    <w:basedOn w:val="Normal"/>
    <w:link w:val="BodyTextChar"/>
    <w:semiHidden/>
    <w:rsid w:val="00524273"/>
    <w:rPr>
      <w:sz w:val="22"/>
    </w:rPr>
  </w:style>
  <w:style w:type="character" w:customStyle="1" w:styleId="BodyTextChar">
    <w:name w:val="Body Text Char"/>
    <w:aliases w:val="body text Char,RFQ Text Char,RFQ Char,Body Text 12 Char,PTE Body Text Char,Tempo Body Text Char,body text1 Char,body text2 Char,bt1 Char,body text3 Char,bt2 Char,body text4 Char,bt3 Char,body text5 Char,bt4 Char,body text6 Char,bt5 Char"/>
    <w:basedOn w:val="DefaultParagraphFont"/>
    <w:link w:val="BodyText"/>
    <w:semiHidden/>
    <w:rsid w:val="00524273"/>
    <w:rPr>
      <w:rFonts w:ascii="Times New Roman" w:eastAsia="Times New Roman" w:hAnsi="Times New Roman" w:cs="Times New Roman"/>
      <w:szCs w:val="20"/>
    </w:rPr>
  </w:style>
  <w:style w:type="paragraph" w:styleId="NormalWeb">
    <w:name w:val="Normal (Web)"/>
    <w:basedOn w:val="Normal"/>
    <w:uiPriority w:val="99"/>
    <w:rsid w:val="00524273"/>
    <w:pPr>
      <w:spacing w:before="100" w:beforeAutospacing="1" w:after="100" w:afterAutospacing="1"/>
    </w:pPr>
    <w:rPr>
      <w:rFonts w:ascii="Arial" w:eastAsia="Arial Unicode MS" w:hAnsi="Arial" w:cs="Arial"/>
      <w:color w:val="000000"/>
      <w:sz w:val="18"/>
      <w:szCs w:val="18"/>
    </w:rPr>
  </w:style>
  <w:style w:type="paragraph" w:customStyle="1" w:styleId="Headingother">
    <w:name w:val="Heading other"/>
    <w:basedOn w:val="Normal"/>
    <w:autoRedefine/>
    <w:semiHidden/>
    <w:rsid w:val="00524273"/>
    <w:pPr>
      <w:jc w:val="center"/>
    </w:pPr>
    <w:rPr>
      <w:rFonts w:ascii="Arial" w:eastAsia="MS Mincho" w:hAnsi="Arial" w:cs="Arial"/>
      <w:bCs/>
      <w:color w:val="333399"/>
      <w:sz w:val="28"/>
    </w:rPr>
  </w:style>
  <w:style w:type="paragraph" w:customStyle="1" w:styleId="SubtitleReport">
    <w:name w:val="Subtitle Report"/>
    <w:basedOn w:val="Normal"/>
    <w:next w:val="Normal"/>
    <w:semiHidden/>
    <w:rsid w:val="00524273"/>
    <w:rPr>
      <w:rFonts w:ascii="Arial" w:hAnsi="Arial"/>
      <w:b/>
      <w:sz w:val="22"/>
    </w:rPr>
  </w:style>
  <w:style w:type="paragraph" w:styleId="Header">
    <w:name w:val="header"/>
    <w:aliases w:val="1 (not to be included in TOC),Cover Page,ho,header odd,first,*Header,Header Char1,1 (not to be included in TOC) Char1,Cover Page Char,1 (not to be included in TOC) Char Char,Header Char Char,Cover Page Char Char Char,ho Char,header odd Char,ho1"/>
    <w:basedOn w:val="Normal"/>
    <w:link w:val="HeaderChar"/>
    <w:rsid w:val="00524273"/>
    <w:pPr>
      <w:tabs>
        <w:tab w:val="center" w:pos="4320"/>
        <w:tab w:val="right" w:pos="8640"/>
      </w:tabs>
    </w:pPr>
  </w:style>
  <w:style w:type="character" w:customStyle="1" w:styleId="HeaderChar">
    <w:name w:val="Header Char"/>
    <w:aliases w:val="1 (not to be included in TOC) Char,Cover Page Char1,ho Char1,header odd Char1,first Char,*Header Char,Header Char1 Char,1 (not to be included in TOC) Char1 Char,Cover Page Char Char,1 (not to be included in TOC) Char Char Char,ho Char Char"/>
    <w:basedOn w:val="DefaultParagraphFont"/>
    <w:link w:val="Header"/>
    <w:rsid w:val="00524273"/>
    <w:rPr>
      <w:rFonts w:ascii="Times New Roman" w:eastAsia="Times New Roman" w:hAnsi="Times New Roman" w:cs="Times New Roman"/>
      <w:sz w:val="20"/>
      <w:szCs w:val="20"/>
    </w:rPr>
  </w:style>
  <w:style w:type="paragraph" w:styleId="Footer">
    <w:name w:val="footer"/>
    <w:basedOn w:val="Normal"/>
    <w:link w:val="FooterChar"/>
    <w:uiPriority w:val="99"/>
    <w:rsid w:val="00524273"/>
    <w:pPr>
      <w:tabs>
        <w:tab w:val="center" w:pos="4320"/>
        <w:tab w:val="right" w:pos="8640"/>
      </w:tabs>
    </w:pPr>
  </w:style>
  <w:style w:type="character" w:customStyle="1" w:styleId="FooterChar">
    <w:name w:val="Footer Char"/>
    <w:basedOn w:val="DefaultParagraphFont"/>
    <w:link w:val="Footer"/>
    <w:uiPriority w:val="99"/>
    <w:rsid w:val="00524273"/>
    <w:rPr>
      <w:rFonts w:ascii="Times New Roman" w:eastAsia="Times New Roman" w:hAnsi="Times New Roman" w:cs="Times New Roman"/>
      <w:sz w:val="20"/>
      <w:szCs w:val="20"/>
    </w:rPr>
  </w:style>
  <w:style w:type="paragraph" w:styleId="BodyText2">
    <w:name w:val="Body Text 2"/>
    <w:basedOn w:val="Normal"/>
    <w:link w:val="BodyText2Char"/>
    <w:semiHidden/>
    <w:rsid w:val="00524273"/>
    <w:pPr>
      <w:spacing w:after="120" w:line="480" w:lineRule="auto"/>
    </w:pPr>
  </w:style>
  <w:style w:type="character" w:customStyle="1" w:styleId="BodyText2Char">
    <w:name w:val="Body Text 2 Char"/>
    <w:basedOn w:val="DefaultParagraphFont"/>
    <w:link w:val="BodyText2"/>
    <w:semiHidden/>
    <w:rsid w:val="00524273"/>
    <w:rPr>
      <w:rFonts w:ascii="Times New Roman" w:eastAsia="Times New Roman" w:hAnsi="Times New Roman" w:cs="Times New Roman"/>
      <w:sz w:val="20"/>
      <w:szCs w:val="20"/>
    </w:rPr>
  </w:style>
  <w:style w:type="paragraph" w:styleId="BodyTextIndent">
    <w:name w:val="Body Text Indent"/>
    <w:basedOn w:val="Normal"/>
    <w:link w:val="BodyTextIndentChar"/>
    <w:semiHidden/>
    <w:rsid w:val="00524273"/>
    <w:pPr>
      <w:spacing w:after="120"/>
      <w:ind w:left="360"/>
    </w:pPr>
  </w:style>
  <w:style w:type="character" w:customStyle="1" w:styleId="BodyTextIndentChar">
    <w:name w:val="Body Text Indent Char"/>
    <w:basedOn w:val="DefaultParagraphFont"/>
    <w:link w:val="BodyTextIndent"/>
    <w:semiHidden/>
    <w:rsid w:val="00524273"/>
    <w:rPr>
      <w:rFonts w:ascii="Times New Roman" w:eastAsia="Times New Roman" w:hAnsi="Times New Roman" w:cs="Times New Roman"/>
      <w:sz w:val="20"/>
      <w:szCs w:val="20"/>
    </w:rPr>
  </w:style>
  <w:style w:type="paragraph" w:styleId="TOC1">
    <w:name w:val="toc 1"/>
    <w:basedOn w:val="Normal"/>
    <w:next w:val="Normal"/>
    <w:uiPriority w:val="39"/>
    <w:rsid w:val="00524273"/>
    <w:pPr>
      <w:tabs>
        <w:tab w:val="left" w:pos="400"/>
        <w:tab w:val="right" w:leader="dot" w:pos="8630"/>
      </w:tabs>
      <w:spacing w:before="160"/>
    </w:pPr>
    <w:rPr>
      <w:rFonts w:ascii="Trebuchet MS" w:hAnsi="Trebuchet MS"/>
      <w:b/>
      <w:noProof/>
      <w:sz w:val="21"/>
    </w:rPr>
  </w:style>
  <w:style w:type="paragraph" w:styleId="TOC2">
    <w:name w:val="toc 2"/>
    <w:basedOn w:val="Normal"/>
    <w:next w:val="Normal"/>
    <w:uiPriority w:val="39"/>
    <w:rsid w:val="00524273"/>
    <w:pPr>
      <w:tabs>
        <w:tab w:val="left" w:pos="720"/>
        <w:tab w:val="right" w:leader="dot" w:pos="8630"/>
      </w:tabs>
      <w:spacing w:before="40" w:after="40"/>
      <w:ind w:left="202"/>
    </w:pPr>
    <w:rPr>
      <w:rFonts w:ascii="Trebuchet MS" w:hAnsi="Trebuchet MS"/>
      <w:b/>
      <w:noProof/>
    </w:rPr>
  </w:style>
  <w:style w:type="paragraph" w:styleId="TOC3">
    <w:name w:val="toc 3"/>
    <w:basedOn w:val="Normal"/>
    <w:next w:val="Normal"/>
    <w:uiPriority w:val="39"/>
    <w:rsid w:val="00524273"/>
    <w:pPr>
      <w:tabs>
        <w:tab w:val="left" w:pos="1152"/>
        <w:tab w:val="right" w:leader="dot" w:pos="8630"/>
      </w:tabs>
      <w:ind w:left="400"/>
    </w:pPr>
    <w:rPr>
      <w:rFonts w:ascii="Trebuchet MS" w:hAnsi="Trebuchet MS"/>
      <w:noProof/>
      <w:sz w:val="18"/>
    </w:rPr>
  </w:style>
  <w:style w:type="character" w:styleId="Hyperlink">
    <w:name w:val="Hyperlink"/>
    <w:basedOn w:val="DefaultParagraphFont"/>
    <w:uiPriority w:val="99"/>
    <w:rsid w:val="00524273"/>
    <w:rPr>
      <w:color w:val="0000FF"/>
      <w:u w:val="single"/>
    </w:rPr>
  </w:style>
  <w:style w:type="paragraph" w:customStyle="1" w:styleId="CharChar1CharCharCharCharCharCharCharCharChar1CharCharCharCharCharCharCharCharCharCharCharCharCharCharCharCharCharCharCharCharCharCharCharCharChar">
    <w:name w:val="Char Char1 Char Char Char Char Char Char Char Char Char1 Char Char Char Char Char Char Char Char Char Char Char Char Char Char Char Char Char Char Char Char Char Char Char Char Char"/>
    <w:basedOn w:val="Normal"/>
    <w:semiHidden/>
    <w:rsid w:val="00524273"/>
    <w:pPr>
      <w:spacing w:after="160" w:line="240" w:lineRule="exact"/>
    </w:pPr>
    <w:rPr>
      <w:rFonts w:ascii="Verdana" w:eastAsia="SimSun" w:hAnsi="Verdana" w:cs="Verdana"/>
      <w:lang w:val="en-GB" w:eastAsia="zh-CN"/>
    </w:rPr>
  </w:style>
  <w:style w:type="paragraph" w:customStyle="1" w:styleId="Indent5">
    <w:name w:val="Indent ...5&quot;"/>
    <w:basedOn w:val="Normal"/>
    <w:next w:val="Normal"/>
    <w:semiHidden/>
    <w:rsid w:val="00524273"/>
    <w:pPr>
      <w:widowControl w:val="0"/>
    </w:pPr>
    <w:rPr>
      <w:rFonts w:ascii="Book Antiqua" w:eastAsia="MS Mincho" w:hAnsi="Book Antiqua"/>
      <w:snapToGrid w:val="0"/>
    </w:rPr>
  </w:style>
  <w:style w:type="paragraph" w:styleId="DocumentMap">
    <w:name w:val="Document Map"/>
    <w:basedOn w:val="Normal"/>
    <w:link w:val="DocumentMapChar"/>
    <w:semiHidden/>
    <w:rsid w:val="00524273"/>
    <w:pPr>
      <w:shd w:val="clear" w:color="auto" w:fill="000080"/>
    </w:pPr>
    <w:rPr>
      <w:rFonts w:ascii="Tahoma" w:hAnsi="Tahoma"/>
    </w:rPr>
  </w:style>
  <w:style w:type="character" w:customStyle="1" w:styleId="DocumentMapChar">
    <w:name w:val="Document Map Char"/>
    <w:basedOn w:val="DefaultParagraphFont"/>
    <w:link w:val="DocumentMap"/>
    <w:semiHidden/>
    <w:rsid w:val="00524273"/>
    <w:rPr>
      <w:rFonts w:ascii="Tahoma" w:eastAsia="Times New Roman" w:hAnsi="Tahoma" w:cs="Times New Roman"/>
      <w:sz w:val="20"/>
      <w:szCs w:val="20"/>
      <w:shd w:val="clear" w:color="auto" w:fill="000080"/>
    </w:rPr>
  </w:style>
  <w:style w:type="table" w:styleId="TableGrid">
    <w:name w:val="Table Grid"/>
    <w:aliases w:val="new tab,Format for the table,Equifax table,Header Table,Header Table Grid,Report Table Grid"/>
    <w:basedOn w:val="TableNormal"/>
    <w:uiPriority w:val="59"/>
    <w:rsid w:val="0052427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semiHidden/>
    <w:rsid w:val="00524273"/>
    <w:pPr>
      <w:widowControl w:val="0"/>
      <w:ind w:left="200" w:hanging="128"/>
      <w:jc w:val="both"/>
    </w:pPr>
    <w:rPr>
      <w:rFonts w:ascii="Arial" w:hAnsi="Arial" w:cs="Arial"/>
      <w:snapToGrid w:val="0"/>
    </w:rPr>
  </w:style>
  <w:style w:type="paragraph" w:customStyle="1" w:styleId="CharChar1CharCharCharCharCharCharCharCharCharChar1CharCharCharCharCharChar1">
    <w:name w:val="Char Char1 Char Char Char Char Char Char Char Char Char Char1 Char Char Char Char Char Char1"/>
    <w:basedOn w:val="Normal"/>
    <w:semiHidden/>
    <w:rsid w:val="00524273"/>
    <w:pPr>
      <w:spacing w:after="160" w:line="240" w:lineRule="exact"/>
    </w:pPr>
    <w:rPr>
      <w:rFonts w:ascii="Verdana" w:hAnsi="Verdana"/>
    </w:rPr>
  </w:style>
  <w:style w:type="paragraph" w:styleId="Caption">
    <w:name w:val="caption"/>
    <w:aliases w:val="FigCaption,Caption Char,FigCaption Char Char,Caption Char1,Caption Char Char,FigCaption Char1 Char,FigCaption Char Cha Char,Caption Char2,FigCaption Char,Caption Char Char1,FigCaption Char Char Char,Caption Char1 Char,Caption Char Char Char,Figu"/>
    <w:basedOn w:val="Normal"/>
    <w:next w:val="Normal"/>
    <w:link w:val="CaptionChar3"/>
    <w:uiPriority w:val="99"/>
    <w:qFormat/>
    <w:rsid w:val="00524273"/>
    <w:pPr>
      <w:spacing w:before="120" w:after="120"/>
      <w:jc w:val="center"/>
    </w:pPr>
    <w:rPr>
      <w:rFonts w:ascii="Verdana" w:hAnsi="Verdana"/>
      <w:b/>
      <w:lang w:val="en-GB"/>
    </w:rPr>
  </w:style>
  <w:style w:type="character" w:customStyle="1" w:styleId="CaptionChar3">
    <w:name w:val="Caption Char3"/>
    <w:aliases w:val="FigCaption Char1,Caption Char Char2,FigCaption Char Char Char1,Caption Char1 Char1,Caption Char Char Char1,FigCaption Char1 Char Char,FigCaption Char Cha Char Char,Caption Char2 Char,FigCaption Char Char1,Caption Char Char1 Char,Figu Char"/>
    <w:basedOn w:val="DefaultParagraphFont"/>
    <w:link w:val="Caption"/>
    <w:uiPriority w:val="99"/>
    <w:rsid w:val="00524273"/>
    <w:rPr>
      <w:rFonts w:ascii="Verdana" w:eastAsia="Times New Roman" w:hAnsi="Verdana" w:cs="Times New Roman"/>
      <w:b/>
      <w:sz w:val="20"/>
      <w:szCs w:val="20"/>
      <w:lang w:val="en-GB"/>
    </w:rPr>
  </w:style>
  <w:style w:type="paragraph" w:customStyle="1" w:styleId="Bullets1">
    <w:name w:val="Bullets 1"/>
    <w:basedOn w:val="Normal"/>
    <w:semiHidden/>
    <w:rsid w:val="00524273"/>
    <w:pPr>
      <w:numPr>
        <w:numId w:val="4"/>
      </w:numPr>
      <w:spacing w:before="60" w:after="60"/>
      <w:jc w:val="both"/>
    </w:pPr>
    <w:rPr>
      <w:rFonts w:ascii="Verdana" w:hAnsi="Verdana"/>
      <w:lang w:val="en-GB"/>
    </w:rPr>
  </w:style>
  <w:style w:type="paragraph" w:customStyle="1" w:styleId="Description">
    <w:name w:val="Description"/>
    <w:basedOn w:val="Normal"/>
    <w:link w:val="DescriptionChar"/>
    <w:semiHidden/>
    <w:rsid w:val="00524273"/>
    <w:pPr>
      <w:spacing w:before="60" w:after="60"/>
      <w:jc w:val="both"/>
    </w:pPr>
    <w:rPr>
      <w:rFonts w:ascii="Trebuchet MS" w:hAnsi="Trebuchet MS"/>
      <w:color w:val="0000FF"/>
      <w:szCs w:val="24"/>
      <w:lang w:val="en-GB"/>
    </w:rPr>
  </w:style>
  <w:style w:type="character" w:customStyle="1" w:styleId="DescriptionChar">
    <w:name w:val="Description Char"/>
    <w:basedOn w:val="DefaultParagraphFont"/>
    <w:link w:val="Description"/>
    <w:semiHidden/>
    <w:rsid w:val="00524273"/>
    <w:rPr>
      <w:rFonts w:ascii="Trebuchet MS" w:eastAsia="Times New Roman" w:hAnsi="Trebuchet MS" w:cs="Times New Roman"/>
      <w:color w:val="0000FF"/>
      <w:sz w:val="20"/>
      <w:szCs w:val="24"/>
      <w:lang w:val="en-GB"/>
    </w:rPr>
  </w:style>
  <w:style w:type="paragraph" w:customStyle="1" w:styleId="CaptionRFPFigure">
    <w:name w:val="Caption_RFP_Figure"/>
    <w:basedOn w:val="Normal"/>
    <w:next w:val="Normal"/>
    <w:link w:val="CaptionRFPFigureChar"/>
    <w:autoRedefine/>
    <w:semiHidden/>
    <w:rsid w:val="00524273"/>
    <w:pPr>
      <w:jc w:val="center"/>
    </w:pPr>
    <w:rPr>
      <w:rFonts w:ascii="Lucida Sans Unicode" w:hAnsi="Lucida Sans Unicode" w:cs="Lucida Sans Unicode"/>
      <w:noProof/>
      <w:lang w:val="en-GB"/>
    </w:rPr>
  </w:style>
  <w:style w:type="character" w:customStyle="1" w:styleId="CaptionRFPFigureChar">
    <w:name w:val="Caption_RFP_Figure Char"/>
    <w:basedOn w:val="DefaultParagraphFont"/>
    <w:link w:val="CaptionRFPFigure"/>
    <w:semiHidden/>
    <w:rsid w:val="00524273"/>
    <w:rPr>
      <w:rFonts w:ascii="Lucida Sans Unicode" w:eastAsia="Times New Roman" w:hAnsi="Lucida Sans Unicode" w:cs="Lucida Sans Unicode"/>
      <w:noProof/>
      <w:sz w:val="20"/>
      <w:szCs w:val="20"/>
      <w:lang w:val="en-GB"/>
    </w:rPr>
  </w:style>
  <w:style w:type="paragraph" w:styleId="ListNumber">
    <w:name w:val="List Number"/>
    <w:basedOn w:val="Normal"/>
    <w:semiHidden/>
    <w:rsid w:val="00524273"/>
    <w:pPr>
      <w:tabs>
        <w:tab w:val="num" w:pos="432"/>
      </w:tabs>
      <w:ind w:left="432" w:hanging="360"/>
      <w:jc w:val="both"/>
    </w:pPr>
    <w:rPr>
      <w:rFonts w:ascii="Arial" w:eastAsia="MS Mincho" w:hAnsi="Arial"/>
      <w:sz w:val="22"/>
      <w:szCs w:val="22"/>
      <w:lang w:val="en-GB" w:eastAsia="ja-JP"/>
    </w:rPr>
  </w:style>
  <w:style w:type="character" w:customStyle="1" w:styleId="NumberingChar">
    <w:name w:val="Numbering Char"/>
    <w:basedOn w:val="DefaultParagraphFont"/>
    <w:link w:val="Numbering"/>
    <w:semiHidden/>
    <w:rsid w:val="00524273"/>
    <w:rPr>
      <w:rFonts w:ascii="Arial" w:eastAsia="MS Mincho" w:hAnsi="Arial"/>
      <w:lang w:val="en-GB" w:eastAsia="ja-JP"/>
    </w:rPr>
  </w:style>
  <w:style w:type="paragraph" w:customStyle="1" w:styleId="Numbering">
    <w:name w:val="Numbering"/>
    <w:basedOn w:val="Normal"/>
    <w:link w:val="NumberingChar"/>
    <w:semiHidden/>
    <w:rsid w:val="00524273"/>
    <w:pPr>
      <w:tabs>
        <w:tab w:val="num" w:pos="432"/>
      </w:tabs>
      <w:ind w:left="432" w:hanging="360"/>
      <w:jc w:val="both"/>
    </w:pPr>
    <w:rPr>
      <w:rFonts w:ascii="Arial" w:eastAsia="MS Mincho" w:hAnsi="Arial" w:cstheme="minorBidi"/>
      <w:sz w:val="22"/>
      <w:szCs w:val="22"/>
      <w:lang w:val="en-GB" w:eastAsia="ja-JP"/>
    </w:rPr>
  </w:style>
  <w:style w:type="paragraph" w:customStyle="1" w:styleId="RFPbullet10">
    <w:name w:val="RFP_bullet1"/>
    <w:basedOn w:val="Normal"/>
    <w:link w:val="RFPbullet1Char"/>
    <w:uiPriority w:val="99"/>
    <w:rsid w:val="00524273"/>
    <w:pPr>
      <w:tabs>
        <w:tab w:val="num" w:pos="360"/>
      </w:tabs>
      <w:ind w:left="360" w:hanging="360"/>
      <w:jc w:val="both"/>
    </w:pPr>
    <w:rPr>
      <w:rFonts w:ascii="Arial" w:hAnsi="Arial"/>
      <w:szCs w:val="24"/>
    </w:rPr>
  </w:style>
  <w:style w:type="character" w:customStyle="1" w:styleId="RFPbullet1Char">
    <w:name w:val="RFP_bullet1 Char"/>
    <w:basedOn w:val="DefaultParagraphFont"/>
    <w:link w:val="RFPbullet10"/>
    <w:uiPriority w:val="99"/>
    <w:rsid w:val="00524273"/>
    <w:rPr>
      <w:rFonts w:ascii="Arial" w:eastAsia="Times New Roman" w:hAnsi="Arial" w:cs="Times New Roman"/>
      <w:sz w:val="20"/>
      <w:szCs w:val="24"/>
    </w:rPr>
  </w:style>
  <w:style w:type="paragraph" w:customStyle="1" w:styleId="RFPbullet2">
    <w:name w:val="RFP_bullet2"/>
    <w:basedOn w:val="Normal"/>
    <w:link w:val="RFPbullet2Char"/>
    <w:semiHidden/>
    <w:rsid w:val="00524273"/>
    <w:pPr>
      <w:tabs>
        <w:tab w:val="num" w:pos="432"/>
      </w:tabs>
      <w:ind w:left="432" w:hanging="360"/>
      <w:jc w:val="both"/>
    </w:pPr>
    <w:rPr>
      <w:rFonts w:ascii="Arial" w:hAnsi="Arial"/>
      <w:szCs w:val="24"/>
    </w:rPr>
  </w:style>
  <w:style w:type="character" w:customStyle="1" w:styleId="RFPbullet2Char">
    <w:name w:val="RFP_bullet2 Char"/>
    <w:basedOn w:val="DefaultParagraphFont"/>
    <w:link w:val="RFPbullet2"/>
    <w:semiHidden/>
    <w:rsid w:val="00524273"/>
    <w:rPr>
      <w:rFonts w:ascii="Arial" w:eastAsia="Times New Roman" w:hAnsi="Arial" w:cs="Times New Roman"/>
      <w:sz w:val="20"/>
      <w:szCs w:val="24"/>
    </w:rPr>
  </w:style>
  <w:style w:type="paragraph" w:customStyle="1" w:styleId="captionRFP">
    <w:name w:val="caption_RFP"/>
    <w:basedOn w:val="Normal"/>
    <w:next w:val="Normal"/>
    <w:semiHidden/>
    <w:rsid w:val="00524273"/>
    <w:pPr>
      <w:tabs>
        <w:tab w:val="left" w:pos="1200"/>
        <w:tab w:val="right" w:leader="dot" w:pos="8630"/>
      </w:tabs>
      <w:jc w:val="center"/>
    </w:pPr>
    <w:rPr>
      <w:rFonts w:ascii="Arial" w:hAnsi="Arial"/>
      <w:b/>
      <w:bCs/>
      <w:noProof/>
    </w:rPr>
  </w:style>
  <w:style w:type="paragraph" w:customStyle="1" w:styleId="Bullet1">
    <w:name w:val="Bullet 1"/>
    <w:semiHidden/>
    <w:rsid w:val="00524273"/>
    <w:pPr>
      <w:numPr>
        <w:numId w:val="5"/>
      </w:numPr>
      <w:spacing w:before="60" w:after="40" w:line="240" w:lineRule="auto"/>
    </w:pPr>
    <w:rPr>
      <w:rFonts w:ascii="Arial" w:eastAsia="Times New Roman" w:hAnsi="Arial" w:cs="Times New Roman"/>
      <w:sz w:val="20"/>
      <w:szCs w:val="24"/>
    </w:rPr>
  </w:style>
  <w:style w:type="character" w:customStyle="1" w:styleId="CaptionChar3CharChar1">
    <w:name w:val="Caption Char3 Char Char1"/>
    <w:aliases w:val="FigCaption Char3 Char Char1,Caption Char1 Char1 Char Char1,Caption Char Char Char1 Char Char1,FigCaption Char Char Char1 Char Char1,FigCaption Char1 Char1 Char Char1,Caption Char Char2 Char Char1"/>
    <w:basedOn w:val="DefaultParagraphFont"/>
    <w:semiHidden/>
    <w:rsid w:val="00524273"/>
    <w:rPr>
      <w:rFonts w:ascii="Arial" w:hAnsi="Arial"/>
      <w:color w:val="000080"/>
      <w:sz w:val="18"/>
      <w:szCs w:val="18"/>
      <w:lang w:val="en-GB" w:eastAsia="en-US" w:bidi="ar-SA"/>
    </w:rPr>
  </w:style>
  <w:style w:type="paragraph" w:customStyle="1" w:styleId="CharChar2Char">
    <w:name w:val="Char Char2 Char"/>
    <w:basedOn w:val="Normal"/>
    <w:semiHidden/>
    <w:rsid w:val="00524273"/>
    <w:pPr>
      <w:spacing w:before="120" w:after="120" w:line="240" w:lineRule="exact"/>
      <w:jc w:val="both"/>
    </w:pPr>
    <w:rPr>
      <w:rFonts w:ascii="Verdana" w:hAnsi="Verdana"/>
      <w:szCs w:val="36"/>
    </w:rPr>
  </w:style>
  <w:style w:type="table" w:styleId="TableGrid8">
    <w:name w:val="Table Grid 8"/>
    <w:basedOn w:val="TableNormal"/>
    <w:semiHidden/>
    <w:rsid w:val="00524273"/>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ulletsChar1">
    <w:name w:val="Bullets Char1"/>
    <w:basedOn w:val="Normal"/>
    <w:semiHidden/>
    <w:rsid w:val="00524273"/>
    <w:pPr>
      <w:numPr>
        <w:numId w:val="6"/>
      </w:numPr>
      <w:spacing w:after="120" w:line="360" w:lineRule="auto"/>
      <w:jc w:val="both"/>
    </w:pPr>
    <w:rPr>
      <w:rFonts w:ascii="Arial" w:hAnsi="Arial" w:cs="Arial"/>
      <w:sz w:val="22"/>
      <w:szCs w:val="22"/>
    </w:rPr>
  </w:style>
  <w:style w:type="character" w:styleId="Emphasis">
    <w:name w:val="Emphasis"/>
    <w:basedOn w:val="DefaultParagraphFont"/>
    <w:uiPriority w:val="20"/>
    <w:qFormat/>
    <w:rsid w:val="00524273"/>
    <w:rPr>
      <w:b/>
      <w:bCs/>
      <w:color w:val="000080"/>
    </w:rPr>
  </w:style>
  <w:style w:type="character" w:customStyle="1" w:styleId="RFPbullet1CharChar">
    <w:name w:val="RFP_bullet1 Char Char"/>
    <w:basedOn w:val="DefaultParagraphFont"/>
    <w:semiHidden/>
    <w:rsid w:val="00524273"/>
    <w:rPr>
      <w:rFonts w:ascii="Arial" w:hAnsi="Arial"/>
      <w:szCs w:val="24"/>
      <w:lang w:val="en-GB" w:eastAsia="en-US" w:bidi="ar-SA"/>
    </w:rPr>
  </w:style>
  <w:style w:type="paragraph" w:customStyle="1" w:styleId="CharCharCharCharCharCharChar">
    <w:name w:val="Char Char Char Char Char Char Char"/>
    <w:basedOn w:val="Normal"/>
    <w:semiHidden/>
    <w:rsid w:val="00524273"/>
    <w:pPr>
      <w:spacing w:after="160" w:line="240" w:lineRule="exact"/>
    </w:pPr>
    <w:rPr>
      <w:rFonts w:ascii="Verdana" w:hAnsi="Verdana"/>
    </w:rPr>
  </w:style>
  <w:style w:type="paragraph" w:customStyle="1" w:styleId="TableNumberedList">
    <w:name w:val="Table Numbered List"/>
    <w:basedOn w:val="Normal"/>
    <w:next w:val="Normal"/>
    <w:rsid w:val="00524273"/>
    <w:pPr>
      <w:keepNext/>
      <w:numPr>
        <w:numId w:val="7"/>
      </w:numPr>
      <w:spacing w:before="120" w:after="120"/>
    </w:pPr>
    <w:rPr>
      <w:rFonts w:ascii="Arial" w:hAnsi="Arial"/>
      <w:b/>
    </w:rPr>
  </w:style>
  <w:style w:type="paragraph" w:customStyle="1" w:styleId="Bullet1BodyText">
    <w:name w:val="Bullet 1 Body Text"/>
    <w:basedOn w:val="Normal"/>
    <w:semiHidden/>
    <w:rsid w:val="00524273"/>
    <w:pPr>
      <w:spacing w:before="240" w:after="240"/>
    </w:pPr>
    <w:rPr>
      <w:sz w:val="22"/>
      <w:szCs w:val="24"/>
    </w:rPr>
  </w:style>
  <w:style w:type="table" w:customStyle="1" w:styleId="Table">
    <w:name w:val="Table"/>
    <w:basedOn w:val="TableNormal"/>
    <w:semiHidden/>
    <w:rsid w:val="00524273"/>
    <w:pPr>
      <w:spacing w:after="0" w:line="240" w:lineRule="auto"/>
    </w:pPr>
    <w:rPr>
      <w:rFonts w:ascii="Arial" w:eastAsia="Times New Roman" w:hAnsi="Arial" w:cs="Times New Roman"/>
      <w:sz w:val="20"/>
      <w:szCs w:val="20"/>
    </w:rPr>
    <w:tblP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Pr>
    <w:tcPr>
      <w:vAlign w:val="center"/>
    </w:tcPr>
  </w:style>
  <w:style w:type="paragraph" w:customStyle="1" w:styleId="TableText">
    <w:name w:val="Table Text"/>
    <w:aliases w:val="table text,tt"/>
    <w:basedOn w:val="Normal"/>
    <w:semiHidden/>
    <w:rsid w:val="00524273"/>
    <w:pPr>
      <w:spacing w:before="40" w:after="40"/>
      <w:jc w:val="both"/>
    </w:pPr>
    <w:rPr>
      <w:rFonts w:ascii="Arial" w:eastAsia="MS Mincho" w:hAnsi="Arial"/>
      <w:szCs w:val="24"/>
      <w:lang w:eastAsia="ja-JP"/>
    </w:rPr>
  </w:style>
  <w:style w:type="paragraph" w:customStyle="1" w:styleId="Num-Heading3">
    <w:name w:val="Num-Heading 3"/>
    <w:basedOn w:val="Normal"/>
    <w:next w:val="Normal"/>
    <w:semiHidden/>
    <w:rsid w:val="00524273"/>
    <w:pPr>
      <w:keepNext/>
      <w:tabs>
        <w:tab w:val="num" w:pos="2232"/>
      </w:tabs>
      <w:spacing w:before="240"/>
      <w:ind w:left="2232" w:hanging="4647"/>
      <w:jc w:val="both"/>
      <w:outlineLvl w:val="2"/>
    </w:pPr>
    <w:rPr>
      <w:rFonts w:ascii="Arial" w:eastAsia="MS Mincho" w:hAnsi="Arial"/>
      <w:b/>
      <w:sz w:val="24"/>
      <w:szCs w:val="24"/>
      <w:lang w:eastAsia="ja-JP"/>
    </w:rPr>
  </w:style>
  <w:style w:type="paragraph" w:customStyle="1" w:styleId="normalwipro">
    <w:name w:val="normal_wipro"/>
    <w:basedOn w:val="Normal"/>
    <w:link w:val="normalwiproChar"/>
    <w:semiHidden/>
    <w:rsid w:val="00524273"/>
    <w:rPr>
      <w:rFonts w:ascii="Arial" w:hAnsi="Arial" w:cs="Arial"/>
      <w:color w:val="0000FF"/>
      <w:sz w:val="18"/>
      <w:lang w:val="en-GB"/>
    </w:rPr>
  </w:style>
  <w:style w:type="character" w:customStyle="1" w:styleId="normalwiproChar">
    <w:name w:val="normal_wipro Char"/>
    <w:basedOn w:val="DefaultParagraphFont"/>
    <w:link w:val="normalwipro"/>
    <w:semiHidden/>
    <w:rsid w:val="00524273"/>
    <w:rPr>
      <w:rFonts w:ascii="Arial" w:eastAsia="Times New Roman" w:hAnsi="Arial" w:cs="Arial"/>
      <w:color w:val="0000FF"/>
      <w:sz w:val="18"/>
      <w:szCs w:val="20"/>
      <w:lang w:val="en-GB"/>
    </w:rPr>
  </w:style>
  <w:style w:type="paragraph" w:customStyle="1" w:styleId="NormalBold">
    <w:name w:val="Normal_Bold"/>
    <w:basedOn w:val="TeSNormal"/>
    <w:link w:val="NormalBoldChar"/>
    <w:rsid w:val="00524273"/>
    <w:pPr>
      <w:keepNext/>
      <w:spacing w:before="40" w:after="240"/>
      <w:jc w:val="left"/>
    </w:pPr>
    <w:rPr>
      <w:rFonts w:cs="Arial"/>
      <w:b/>
      <w:sz w:val="21"/>
      <w:szCs w:val="22"/>
      <w:u w:val="single"/>
    </w:rPr>
  </w:style>
  <w:style w:type="paragraph" w:customStyle="1" w:styleId="TeSNormal">
    <w:name w:val="TeS_Normal"/>
    <w:link w:val="TeSNormalChar"/>
    <w:qFormat/>
    <w:rsid w:val="00524273"/>
    <w:pPr>
      <w:spacing w:after="60" w:line="260" w:lineRule="atLeast"/>
      <w:contextualSpacing/>
      <w:jc w:val="both"/>
    </w:pPr>
    <w:rPr>
      <w:rFonts w:ascii="Trebuchet MS" w:eastAsia="Times New Roman" w:hAnsi="Trebuchet MS" w:cs="Times New Roman"/>
      <w:bCs/>
      <w:kern w:val="20"/>
      <w:sz w:val="20"/>
      <w:szCs w:val="20"/>
    </w:rPr>
  </w:style>
  <w:style w:type="numbering" w:customStyle="1" w:styleId="TeSBullets">
    <w:name w:val="TeS_Bullets"/>
    <w:rsid w:val="00524273"/>
    <w:pPr>
      <w:numPr>
        <w:numId w:val="9"/>
      </w:numPr>
    </w:pPr>
  </w:style>
  <w:style w:type="paragraph" w:customStyle="1" w:styleId="TeSBulletsNormal">
    <w:name w:val="TeS_Bullets_Normal"/>
    <w:basedOn w:val="TeSNormal"/>
    <w:rsid w:val="00524273"/>
    <w:pPr>
      <w:jc w:val="left"/>
    </w:pPr>
    <w:rPr>
      <w:bCs w:val="0"/>
      <w:szCs w:val="22"/>
    </w:rPr>
  </w:style>
  <w:style w:type="paragraph" w:customStyle="1" w:styleId="TeSCaption">
    <w:name w:val="TeS_Caption"/>
    <w:basedOn w:val="TeSNormal"/>
    <w:next w:val="TeSNormal"/>
    <w:rsid w:val="00524273"/>
    <w:pPr>
      <w:numPr>
        <w:numId w:val="2"/>
      </w:numPr>
      <w:spacing w:before="120" w:line="288" w:lineRule="auto"/>
      <w:jc w:val="center"/>
    </w:pPr>
    <w:rPr>
      <w:b/>
      <w:i/>
      <w:iCs/>
      <w:sz w:val="18"/>
      <w:szCs w:val="18"/>
    </w:rPr>
  </w:style>
  <w:style w:type="paragraph" w:customStyle="1" w:styleId="TeSFigure">
    <w:name w:val="TeS_Figure"/>
    <w:basedOn w:val="Normal"/>
    <w:next w:val="Normal"/>
    <w:rsid w:val="00524273"/>
    <w:pPr>
      <w:keepNext/>
      <w:spacing w:before="120"/>
      <w:jc w:val="center"/>
    </w:pPr>
    <w:rPr>
      <w:rFonts w:ascii="Trebuchet MS" w:hAnsi="Trebuchet MS"/>
      <w:szCs w:val="22"/>
    </w:rPr>
  </w:style>
  <w:style w:type="numbering" w:customStyle="1" w:styleId="TeSNumbered">
    <w:name w:val="TeS_Numbered"/>
    <w:basedOn w:val="1ai"/>
    <w:rsid w:val="00524273"/>
    <w:pPr>
      <w:numPr>
        <w:numId w:val="10"/>
      </w:numPr>
    </w:pPr>
  </w:style>
  <w:style w:type="numbering" w:styleId="1ai">
    <w:name w:val="Outline List 1"/>
    <w:basedOn w:val="NoList"/>
    <w:semiHidden/>
    <w:rsid w:val="00524273"/>
    <w:pPr>
      <w:numPr>
        <w:numId w:val="10"/>
      </w:numPr>
    </w:pPr>
  </w:style>
  <w:style w:type="character" w:customStyle="1" w:styleId="TeSNormalChar">
    <w:name w:val="TeS_Normal Char"/>
    <w:basedOn w:val="DefaultParagraphFont"/>
    <w:link w:val="TeSNormal"/>
    <w:rsid w:val="00524273"/>
    <w:rPr>
      <w:rFonts w:ascii="Trebuchet MS" w:eastAsia="Times New Roman" w:hAnsi="Trebuchet MS" w:cs="Times New Roman"/>
      <w:bCs/>
      <w:kern w:val="20"/>
      <w:sz w:val="20"/>
      <w:szCs w:val="20"/>
    </w:rPr>
  </w:style>
  <w:style w:type="paragraph" w:customStyle="1" w:styleId="TeSCaptionTable">
    <w:name w:val="TeS_Caption_Table"/>
    <w:basedOn w:val="Normal"/>
    <w:rsid w:val="00524273"/>
    <w:pPr>
      <w:keepNext/>
      <w:numPr>
        <w:numId w:val="3"/>
      </w:numPr>
      <w:spacing w:before="120" w:line="288" w:lineRule="auto"/>
      <w:jc w:val="center"/>
    </w:pPr>
    <w:rPr>
      <w:rFonts w:ascii="Trebuchet MS" w:hAnsi="Trebuchet MS"/>
      <w:i/>
      <w:iCs/>
      <w:sz w:val="18"/>
      <w:szCs w:val="18"/>
    </w:rPr>
  </w:style>
  <w:style w:type="paragraph" w:customStyle="1" w:styleId="TeSTableBullet">
    <w:name w:val="TeS_Table_Bullet"/>
    <w:basedOn w:val="Bullet1BodyText"/>
    <w:rsid w:val="00524273"/>
    <w:pPr>
      <w:numPr>
        <w:numId w:val="8"/>
      </w:numPr>
      <w:spacing w:before="0" w:after="0"/>
    </w:pPr>
    <w:rPr>
      <w:rFonts w:ascii="Trebuchet MS" w:hAnsi="Trebuchet MS" w:cs="Arial"/>
      <w:sz w:val="20"/>
      <w:szCs w:val="20"/>
    </w:rPr>
  </w:style>
  <w:style w:type="paragraph" w:customStyle="1" w:styleId="Level1Bullet">
    <w:name w:val="Level 1 _Bullet"/>
    <w:basedOn w:val="Normal"/>
    <w:semiHidden/>
    <w:qFormat/>
    <w:rsid w:val="00524273"/>
    <w:pPr>
      <w:numPr>
        <w:numId w:val="11"/>
      </w:numPr>
      <w:ind w:left="540" w:hanging="180"/>
      <w:jc w:val="both"/>
    </w:pPr>
    <w:rPr>
      <w:rFonts w:ascii="Arial" w:eastAsia="Calibri" w:hAnsi="Arial"/>
      <w:sz w:val="18"/>
      <w:szCs w:val="22"/>
      <w:lang w:val="en-GB"/>
    </w:rPr>
  </w:style>
  <w:style w:type="paragraph" w:customStyle="1" w:styleId="Bold">
    <w:name w:val="Bold"/>
    <w:basedOn w:val="Normal"/>
    <w:next w:val="Normal"/>
    <w:semiHidden/>
    <w:qFormat/>
    <w:rsid w:val="00524273"/>
    <w:pPr>
      <w:jc w:val="both"/>
    </w:pPr>
    <w:rPr>
      <w:rFonts w:ascii="Arial" w:eastAsia="Calibri" w:hAnsi="Arial"/>
      <w:b/>
      <w:sz w:val="18"/>
      <w:szCs w:val="22"/>
      <w:lang w:val="en-GB"/>
    </w:rPr>
  </w:style>
  <w:style w:type="paragraph" w:customStyle="1" w:styleId="TableStyle">
    <w:name w:val="Table_Style"/>
    <w:basedOn w:val="Normal"/>
    <w:semiHidden/>
    <w:qFormat/>
    <w:rsid w:val="00524273"/>
    <w:pPr>
      <w:ind w:left="72"/>
    </w:pPr>
    <w:rPr>
      <w:rFonts w:ascii="Arial" w:hAnsi="Arial"/>
      <w:szCs w:val="24"/>
    </w:rPr>
  </w:style>
  <w:style w:type="paragraph" w:customStyle="1" w:styleId="TableBullet">
    <w:name w:val="Table_Bullet"/>
    <w:basedOn w:val="Normal"/>
    <w:next w:val="Normal"/>
    <w:semiHidden/>
    <w:qFormat/>
    <w:rsid w:val="00524273"/>
    <w:pPr>
      <w:numPr>
        <w:numId w:val="12"/>
      </w:numPr>
      <w:spacing w:before="60"/>
      <w:ind w:left="245" w:hanging="187"/>
    </w:pPr>
    <w:rPr>
      <w:rFonts w:ascii="Arial" w:eastAsia="MS Mincho" w:hAnsi="Arial"/>
      <w:lang w:val="en-GB" w:eastAsia="ja-JP"/>
    </w:rPr>
  </w:style>
  <w:style w:type="table" w:customStyle="1" w:styleId="TeSTable">
    <w:name w:val="TeS_Table"/>
    <w:basedOn w:val="TableNormal"/>
    <w:rsid w:val="00524273"/>
    <w:pPr>
      <w:spacing w:after="0" w:line="240" w:lineRule="auto"/>
    </w:pPr>
    <w:rPr>
      <w:rFonts w:ascii="Times New Roman" w:eastAsia="Times New Roman" w:hAnsi="Times New Roman" w:cs="Times New Roman"/>
      <w:sz w:val="20"/>
      <w:szCs w:val="20"/>
    </w:rPr>
    <w:tblPr>
      <w:tblStyleRowBandSize w:val="1"/>
      <w:tblCellMar>
        <w:top w:w="72" w:type="dxa"/>
        <w:left w:w="115" w:type="dxa"/>
        <w:bottom w:w="72" w:type="dxa"/>
        <w:right w:w="115" w:type="dxa"/>
      </w:tblCellMar>
    </w:tblPr>
    <w:tblStylePr w:type="firstRow">
      <w:pPr>
        <w:jc w:val="left"/>
      </w:pPr>
      <w:rPr>
        <w:b/>
      </w:rPr>
      <w:tblPr/>
      <w:tcPr>
        <w:tcBorders>
          <w:top w:val="single" w:sz="18" w:space="0" w:color="auto"/>
          <w:left w:val="dotted" w:sz="4" w:space="0" w:color="auto"/>
          <w:bottom w:val="single" w:sz="8" w:space="0" w:color="auto"/>
          <w:right w:val="dotted" w:sz="4" w:space="0" w:color="auto"/>
          <w:insideH w:val="nil"/>
          <w:insideV w:val="single" w:sz="8" w:space="0" w:color="auto"/>
          <w:tl2br w:val="nil"/>
          <w:tr2bl w:val="nil"/>
        </w:tcBorders>
        <w:shd w:val="clear" w:color="auto" w:fill="0000FF"/>
        <w:vAlign w:val="center"/>
      </w:tcPr>
    </w:tblStylePr>
    <w:tblStylePr w:type="lastRow">
      <w:tblPr/>
      <w:tcPr>
        <w:tcBorders>
          <w:top w:val="dotted" w:sz="4" w:space="0" w:color="auto"/>
          <w:left w:val="dotted" w:sz="4" w:space="0" w:color="auto"/>
          <w:bottom w:val="single" w:sz="8" w:space="0" w:color="auto"/>
          <w:right w:val="dotted" w:sz="4" w:space="0" w:color="auto"/>
          <w:insideH w:val="dotted" w:sz="4" w:space="0" w:color="auto"/>
          <w:insideV w:val="dotted" w:sz="4" w:space="0" w:color="auto"/>
          <w:tl2br w:val="nil"/>
          <w:tr2bl w:val="nil"/>
        </w:tcBorders>
      </w:tcPr>
    </w:tblStylePr>
    <w:tblStylePr w:type="band1Horz">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l2br w:val="nil"/>
          <w:tr2bl w:val="nil"/>
        </w:tcBorders>
        <w:shd w:val="clear" w:color="auto" w:fill="F3F3F3"/>
      </w:tcPr>
    </w:tblStylePr>
    <w:tblStylePr w:type="band2Horz">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l2br w:val="nil"/>
          <w:tr2bl w:val="nil"/>
        </w:tcBorders>
      </w:tcPr>
    </w:tblStylePr>
  </w:style>
  <w:style w:type="paragraph" w:customStyle="1" w:styleId="Tablebullets">
    <w:name w:val="Table bullets"/>
    <w:basedOn w:val="Normal"/>
    <w:link w:val="TablebulletsCharChar"/>
    <w:semiHidden/>
    <w:rsid w:val="00524273"/>
    <w:pPr>
      <w:numPr>
        <w:numId w:val="13"/>
      </w:numPr>
      <w:jc w:val="both"/>
    </w:pPr>
    <w:rPr>
      <w:rFonts w:ascii="Arial" w:eastAsia="MS Mincho" w:hAnsi="Arial"/>
      <w:szCs w:val="24"/>
      <w:lang w:val="en-GB" w:eastAsia="ja-JP"/>
    </w:rPr>
  </w:style>
  <w:style w:type="character" w:customStyle="1" w:styleId="TablebulletsCharChar">
    <w:name w:val="Table bullets Char Char"/>
    <w:basedOn w:val="DefaultParagraphFont"/>
    <w:link w:val="Tablebullets"/>
    <w:semiHidden/>
    <w:rsid w:val="00524273"/>
    <w:rPr>
      <w:rFonts w:ascii="Arial" w:eastAsia="MS Mincho" w:hAnsi="Arial" w:cs="Times New Roman"/>
      <w:sz w:val="20"/>
      <w:szCs w:val="24"/>
      <w:lang w:val="en-GB" w:eastAsia="ja-JP"/>
    </w:rPr>
  </w:style>
  <w:style w:type="paragraph" w:customStyle="1" w:styleId="Body1">
    <w:name w:val="Body1"/>
    <w:basedOn w:val="Normal"/>
    <w:semiHidden/>
    <w:rsid w:val="00524273"/>
    <w:pPr>
      <w:overflowPunct w:val="0"/>
      <w:autoSpaceDE w:val="0"/>
      <w:autoSpaceDN w:val="0"/>
      <w:adjustRightInd w:val="0"/>
      <w:spacing w:before="60" w:after="60"/>
      <w:ind w:left="709"/>
      <w:textAlignment w:val="baseline"/>
    </w:pPr>
    <w:rPr>
      <w:rFonts w:ascii="Arial" w:hAnsi="Arial"/>
      <w:sz w:val="22"/>
      <w:lang w:val="en-GB"/>
    </w:rPr>
  </w:style>
  <w:style w:type="paragraph" w:customStyle="1" w:styleId="BL">
    <w:name w:val="BL"/>
    <w:basedOn w:val="Normal"/>
    <w:semiHidden/>
    <w:rsid w:val="00524273"/>
    <w:pPr>
      <w:numPr>
        <w:numId w:val="14"/>
      </w:numPr>
    </w:pPr>
    <w:rPr>
      <w:rFonts w:ascii="Arial" w:eastAsia="MS Mincho" w:hAnsi="Arial"/>
      <w:lang w:val="en-GB" w:eastAsia="ja-JP"/>
    </w:rPr>
  </w:style>
  <w:style w:type="paragraph" w:customStyle="1" w:styleId="Bullet">
    <w:name w:val="Bullet"/>
    <w:basedOn w:val="Normal"/>
    <w:semiHidden/>
    <w:rsid w:val="00524273"/>
    <w:pPr>
      <w:tabs>
        <w:tab w:val="num" w:pos="-1477"/>
        <w:tab w:val="left" w:pos="1134"/>
      </w:tabs>
      <w:spacing w:before="120" w:after="120"/>
      <w:ind w:left="-1477" w:hanging="567"/>
    </w:pPr>
    <w:rPr>
      <w:rFonts w:ascii="Book Antiqua" w:hAnsi="Book Antiqua" w:cs="Mangal"/>
      <w:sz w:val="24"/>
      <w:szCs w:val="24"/>
      <w:lang w:val="en-GB"/>
    </w:rPr>
  </w:style>
  <w:style w:type="character" w:styleId="CommentReference">
    <w:name w:val="annotation reference"/>
    <w:basedOn w:val="DefaultParagraphFont"/>
    <w:uiPriority w:val="99"/>
    <w:semiHidden/>
    <w:rsid w:val="00524273"/>
    <w:rPr>
      <w:sz w:val="16"/>
      <w:szCs w:val="16"/>
    </w:rPr>
  </w:style>
  <w:style w:type="paragraph" w:styleId="CommentText">
    <w:name w:val="annotation text"/>
    <w:basedOn w:val="Normal"/>
    <w:link w:val="CommentTextChar"/>
    <w:uiPriority w:val="99"/>
    <w:semiHidden/>
    <w:rsid w:val="00524273"/>
  </w:style>
  <w:style w:type="character" w:customStyle="1" w:styleId="CommentTextChar">
    <w:name w:val="Comment Text Char"/>
    <w:basedOn w:val="DefaultParagraphFont"/>
    <w:link w:val="CommentText"/>
    <w:uiPriority w:val="99"/>
    <w:semiHidden/>
    <w:rsid w:val="005242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524273"/>
    <w:rPr>
      <w:b/>
      <w:bCs/>
    </w:rPr>
  </w:style>
  <w:style w:type="character" w:customStyle="1" w:styleId="CommentSubjectChar">
    <w:name w:val="Comment Subject Char"/>
    <w:basedOn w:val="CommentTextChar"/>
    <w:link w:val="CommentSubject"/>
    <w:semiHidden/>
    <w:rsid w:val="00524273"/>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524273"/>
    <w:rPr>
      <w:rFonts w:ascii="Tahoma" w:hAnsi="Tahoma"/>
      <w:sz w:val="16"/>
      <w:szCs w:val="16"/>
    </w:rPr>
  </w:style>
  <w:style w:type="character" w:customStyle="1" w:styleId="BalloonTextChar">
    <w:name w:val="Balloon Text Char"/>
    <w:basedOn w:val="DefaultParagraphFont"/>
    <w:link w:val="BalloonText"/>
    <w:semiHidden/>
    <w:rsid w:val="00524273"/>
    <w:rPr>
      <w:rFonts w:ascii="Tahoma" w:eastAsia="Times New Roman" w:hAnsi="Tahoma" w:cs="Times New Roman"/>
      <w:sz w:val="16"/>
      <w:szCs w:val="16"/>
    </w:rPr>
  </w:style>
  <w:style w:type="paragraph" w:customStyle="1" w:styleId="tabletext0">
    <w:name w:val="tabletext"/>
    <w:basedOn w:val="Normal"/>
    <w:semiHidden/>
    <w:rsid w:val="00524273"/>
    <w:pPr>
      <w:spacing w:before="100" w:beforeAutospacing="1" w:after="100" w:afterAutospacing="1"/>
    </w:pPr>
    <w:rPr>
      <w:sz w:val="24"/>
      <w:szCs w:val="24"/>
    </w:rPr>
  </w:style>
  <w:style w:type="paragraph" w:customStyle="1" w:styleId="Bodytext0">
    <w:name w:val="Bodytext"/>
    <w:basedOn w:val="Normal"/>
    <w:link w:val="BodytextChar1"/>
    <w:semiHidden/>
    <w:rsid w:val="00524273"/>
    <w:pPr>
      <w:spacing w:after="120" w:line="360" w:lineRule="auto"/>
      <w:ind w:left="360"/>
      <w:jc w:val="both"/>
    </w:pPr>
    <w:rPr>
      <w:rFonts w:ascii="Arial" w:hAnsi="Arial"/>
      <w:color w:val="000000"/>
    </w:rPr>
  </w:style>
  <w:style w:type="character" w:customStyle="1" w:styleId="BodytextChar1">
    <w:name w:val="Bodytext Char1"/>
    <w:basedOn w:val="DefaultParagraphFont"/>
    <w:link w:val="Bodytext0"/>
    <w:semiHidden/>
    <w:rsid w:val="00524273"/>
    <w:rPr>
      <w:rFonts w:ascii="Arial" w:eastAsia="Times New Roman" w:hAnsi="Arial" w:cs="Times New Roman"/>
      <w:color w:val="000000"/>
      <w:sz w:val="20"/>
      <w:szCs w:val="20"/>
    </w:rPr>
  </w:style>
  <w:style w:type="paragraph" w:styleId="BodyTextFirstIndent">
    <w:name w:val="Body Text First Indent"/>
    <w:basedOn w:val="BodyText"/>
    <w:link w:val="BodyTextFirstIndentChar"/>
    <w:semiHidden/>
    <w:rsid w:val="00524273"/>
    <w:pPr>
      <w:spacing w:after="120"/>
      <w:ind w:firstLine="210"/>
    </w:pPr>
    <w:rPr>
      <w:sz w:val="20"/>
    </w:rPr>
  </w:style>
  <w:style w:type="character" w:customStyle="1" w:styleId="BodyTextFirstIndentChar">
    <w:name w:val="Body Text First Indent Char"/>
    <w:basedOn w:val="BodyTextChar"/>
    <w:link w:val="BodyTextFirstIndent"/>
    <w:semiHidden/>
    <w:rsid w:val="00524273"/>
    <w:rPr>
      <w:rFonts w:ascii="Times New Roman" w:eastAsia="Times New Roman" w:hAnsi="Times New Roman" w:cs="Times New Roman"/>
      <w:sz w:val="20"/>
      <w:szCs w:val="20"/>
    </w:rPr>
  </w:style>
  <w:style w:type="paragraph" w:customStyle="1" w:styleId="NormalBold1">
    <w:name w:val="Normal_Bold1"/>
    <w:basedOn w:val="NormalBold"/>
    <w:link w:val="NormalBold1Char"/>
    <w:rsid w:val="00524273"/>
    <w:pPr>
      <w:contextualSpacing w:val="0"/>
    </w:pPr>
  </w:style>
  <w:style w:type="character" w:customStyle="1" w:styleId="NormalBoldChar">
    <w:name w:val="Normal_Bold Char"/>
    <w:basedOn w:val="DefaultParagraphFont"/>
    <w:link w:val="NormalBold"/>
    <w:rsid w:val="00524273"/>
    <w:rPr>
      <w:rFonts w:ascii="Trebuchet MS" w:eastAsia="Times New Roman" w:hAnsi="Trebuchet MS" w:cs="Arial"/>
      <w:b/>
      <w:bCs/>
      <w:kern w:val="20"/>
      <w:sz w:val="21"/>
      <w:u w:val="single"/>
    </w:rPr>
  </w:style>
  <w:style w:type="character" w:customStyle="1" w:styleId="NormalBold1Char">
    <w:name w:val="Normal_Bold1 Char"/>
    <w:basedOn w:val="NormalBoldChar"/>
    <w:link w:val="NormalBold1"/>
    <w:rsid w:val="00524273"/>
    <w:rPr>
      <w:rFonts w:ascii="Trebuchet MS" w:eastAsia="Times New Roman" w:hAnsi="Trebuchet MS" w:cs="Arial"/>
      <w:b/>
      <w:bCs/>
      <w:kern w:val="20"/>
      <w:sz w:val="21"/>
      <w:u w:val="single"/>
    </w:rPr>
  </w:style>
  <w:style w:type="paragraph" w:customStyle="1" w:styleId="Numberingstyle">
    <w:name w:val="Numbering style***"/>
    <w:basedOn w:val="Normal"/>
    <w:semiHidden/>
    <w:rsid w:val="00524273"/>
    <w:pPr>
      <w:numPr>
        <w:numId w:val="15"/>
      </w:numPr>
      <w:overflowPunct w:val="0"/>
      <w:autoSpaceDE w:val="0"/>
      <w:autoSpaceDN w:val="0"/>
      <w:spacing w:after="120" w:line="288" w:lineRule="auto"/>
      <w:ind w:right="-874"/>
      <w:jc w:val="both"/>
    </w:pPr>
    <w:rPr>
      <w:rFonts w:ascii="Arial" w:eastAsia="Arial Unicode MS" w:hAnsi="Arial" w:cs="Arial Unicode MS"/>
      <w:color w:val="000000"/>
      <w:szCs w:val="36"/>
      <w:lang w:val="en-GB" w:eastAsia="zh-CN"/>
    </w:rPr>
  </w:style>
  <w:style w:type="paragraph" w:customStyle="1" w:styleId="TableTIS">
    <w:name w:val="Table_TIS"/>
    <w:basedOn w:val="Normal"/>
    <w:semiHidden/>
    <w:rsid w:val="00524273"/>
    <w:pPr>
      <w:spacing w:before="40" w:after="120" w:line="288" w:lineRule="auto"/>
      <w:jc w:val="both"/>
    </w:pPr>
    <w:rPr>
      <w:rFonts w:ascii="Arial" w:hAnsi="Arial"/>
      <w:bCs/>
      <w:color w:val="000080"/>
      <w:sz w:val="18"/>
      <w:szCs w:val="18"/>
      <w:lang w:val="en-GB"/>
    </w:rPr>
  </w:style>
  <w:style w:type="paragraph" w:customStyle="1" w:styleId="TableHead">
    <w:name w:val="Table_Head"/>
    <w:basedOn w:val="Normal"/>
    <w:semiHidden/>
    <w:rsid w:val="00524273"/>
    <w:pPr>
      <w:spacing w:before="40" w:after="40"/>
      <w:jc w:val="both"/>
    </w:pPr>
    <w:rPr>
      <w:rFonts w:ascii="Arial" w:hAnsi="Arial"/>
      <w:b/>
      <w:szCs w:val="24"/>
      <w:lang w:val="en-GB"/>
    </w:rPr>
  </w:style>
  <w:style w:type="paragraph" w:customStyle="1" w:styleId="CharChar1CharCharCharChar1CharCharCharCharCharCharCharCharCharCharChar1CharCharChar2CharCharCharCharCharCharChar1CharCharChar1">
    <w:name w:val="Char Char1 Char Char Char Char1 Char Char Char Char Char Char Char Char Char Char Char1 Char Char Char2 Char Char Char Char Char Char Char1 Char Char Char1"/>
    <w:basedOn w:val="Normal"/>
    <w:semiHidden/>
    <w:rsid w:val="00524273"/>
    <w:pPr>
      <w:spacing w:after="160" w:line="240" w:lineRule="exact"/>
    </w:pPr>
    <w:rPr>
      <w:rFonts w:ascii="Arial" w:hAnsi="Arial" w:cs="Arial"/>
    </w:rPr>
  </w:style>
  <w:style w:type="paragraph" w:customStyle="1" w:styleId="TableBullet0">
    <w:name w:val="Table Bullet"/>
    <w:basedOn w:val="Normal"/>
    <w:link w:val="TableBulletCharChar"/>
    <w:semiHidden/>
    <w:rsid w:val="00524273"/>
    <w:pPr>
      <w:numPr>
        <w:numId w:val="16"/>
      </w:numPr>
      <w:tabs>
        <w:tab w:val="left" w:pos="288"/>
      </w:tabs>
    </w:pPr>
    <w:rPr>
      <w:rFonts w:ascii="Arial" w:eastAsia="MS Mincho" w:hAnsi="Arial"/>
      <w:color w:val="0000FF"/>
      <w:sz w:val="18"/>
      <w:szCs w:val="18"/>
      <w:lang w:val="en-GB" w:bidi="bn-IN"/>
    </w:rPr>
  </w:style>
  <w:style w:type="character" w:customStyle="1" w:styleId="TableBulletCharChar">
    <w:name w:val="Table Bullet Char Char"/>
    <w:basedOn w:val="DefaultParagraphFont"/>
    <w:link w:val="TableBullet0"/>
    <w:semiHidden/>
    <w:rsid w:val="00524273"/>
    <w:rPr>
      <w:rFonts w:ascii="Arial" w:eastAsia="MS Mincho" w:hAnsi="Arial" w:cs="Times New Roman"/>
      <w:color w:val="0000FF"/>
      <w:sz w:val="18"/>
      <w:szCs w:val="18"/>
      <w:lang w:val="en-GB" w:bidi="bn-IN"/>
    </w:rPr>
  </w:style>
  <w:style w:type="paragraph" w:customStyle="1" w:styleId="TableBulletL2">
    <w:name w:val="Table Bullet L2"/>
    <w:basedOn w:val="TableBullet0"/>
    <w:semiHidden/>
    <w:rsid w:val="00524273"/>
    <w:pPr>
      <w:numPr>
        <w:ilvl w:val="1"/>
      </w:numPr>
      <w:tabs>
        <w:tab w:val="clear" w:pos="1440"/>
        <w:tab w:val="num" w:pos="0"/>
        <w:tab w:val="num" w:pos="676"/>
      </w:tabs>
      <w:ind w:left="676"/>
    </w:pPr>
  </w:style>
  <w:style w:type="paragraph" w:customStyle="1" w:styleId="CharChar1Char">
    <w:name w:val="Char Char1 Char"/>
    <w:basedOn w:val="Normal"/>
    <w:autoRedefine/>
    <w:semiHidden/>
    <w:rsid w:val="00524273"/>
    <w:pPr>
      <w:spacing w:after="160" w:line="24" w:lineRule="exact"/>
      <w:jc w:val="both"/>
    </w:pPr>
    <w:rPr>
      <w:rFonts w:ascii="Arial" w:eastAsia="SimSun" w:hAnsi="Arial" w:cs="Arial"/>
      <w:sz w:val="24"/>
      <w:szCs w:val="24"/>
      <w:lang w:val="en-GB" w:eastAsia="zh-CN"/>
    </w:rPr>
  </w:style>
  <w:style w:type="paragraph" w:customStyle="1" w:styleId="CharCharCharCharCharCharCharCharChar1">
    <w:name w:val="Char Char Char Char Char Char Char Char Char1"/>
    <w:basedOn w:val="Normal"/>
    <w:semiHidden/>
    <w:rsid w:val="00524273"/>
    <w:pPr>
      <w:spacing w:before="120" w:after="120" w:line="240" w:lineRule="exact"/>
      <w:jc w:val="both"/>
    </w:pPr>
    <w:rPr>
      <w:rFonts w:ascii="Verdana" w:hAnsi="Verdana"/>
    </w:rPr>
  </w:style>
  <w:style w:type="paragraph" w:customStyle="1" w:styleId="CharChar1CharCharCharChar1CharCharCharCharCharChar">
    <w:name w:val="Char Char1 Char Char Char Char1 Char Char Char Char Char Char"/>
    <w:basedOn w:val="Normal"/>
    <w:semiHidden/>
    <w:rsid w:val="00524273"/>
    <w:pPr>
      <w:spacing w:before="120" w:after="160" w:line="240" w:lineRule="exact"/>
    </w:pPr>
    <w:rPr>
      <w:rFonts w:ascii="Verdana" w:hAnsi="Verdana" w:cs="Arial"/>
    </w:rPr>
  </w:style>
  <w:style w:type="paragraph" w:customStyle="1" w:styleId="Bullets">
    <w:name w:val="Bullets"/>
    <w:basedOn w:val="Normal"/>
    <w:semiHidden/>
    <w:rsid w:val="00524273"/>
    <w:pPr>
      <w:numPr>
        <w:numId w:val="18"/>
      </w:numPr>
      <w:spacing w:before="60" w:after="60"/>
    </w:pPr>
    <w:rPr>
      <w:sz w:val="22"/>
    </w:rPr>
  </w:style>
  <w:style w:type="paragraph" w:customStyle="1" w:styleId="BulletedlistTIS">
    <w:name w:val="Bulleted_list_TIS"/>
    <w:basedOn w:val="Normal"/>
    <w:next w:val="Normal"/>
    <w:link w:val="BulletedlistTISChar"/>
    <w:uiPriority w:val="99"/>
    <w:rsid w:val="00524273"/>
    <w:pPr>
      <w:numPr>
        <w:numId w:val="19"/>
      </w:numPr>
      <w:spacing w:after="120" w:line="288" w:lineRule="auto"/>
      <w:jc w:val="both"/>
    </w:pPr>
    <w:rPr>
      <w:rFonts w:ascii="Arial" w:hAnsi="Arial"/>
      <w:szCs w:val="36"/>
      <w:lang w:val="en-GB"/>
    </w:rPr>
  </w:style>
  <w:style w:type="paragraph" w:customStyle="1" w:styleId="TeSH1">
    <w:name w:val="TeS_H1"/>
    <w:basedOn w:val="Normal"/>
    <w:next w:val="Normal"/>
    <w:semiHidden/>
    <w:rsid w:val="00524273"/>
    <w:pPr>
      <w:keepNext/>
      <w:pageBreakBefore/>
      <w:numPr>
        <w:numId w:val="20"/>
      </w:numPr>
      <w:spacing w:after="180"/>
      <w:outlineLvl w:val="0"/>
    </w:pPr>
    <w:rPr>
      <w:rFonts w:ascii="Arial" w:hAnsi="Arial"/>
      <w:b/>
      <w:sz w:val="28"/>
      <w:szCs w:val="24"/>
      <w:lang w:val="en-GB"/>
    </w:rPr>
  </w:style>
  <w:style w:type="paragraph" w:customStyle="1" w:styleId="TeSH2">
    <w:name w:val="TeS_H2"/>
    <w:basedOn w:val="Normal"/>
    <w:next w:val="Normal"/>
    <w:semiHidden/>
    <w:rsid w:val="00524273"/>
    <w:pPr>
      <w:keepNext/>
      <w:numPr>
        <w:ilvl w:val="1"/>
        <w:numId w:val="20"/>
      </w:numPr>
      <w:spacing w:before="360"/>
      <w:outlineLvl w:val="1"/>
    </w:pPr>
    <w:rPr>
      <w:rFonts w:ascii="Arial" w:hAnsi="Arial"/>
      <w:b/>
      <w:sz w:val="24"/>
      <w:lang w:val="en-GB"/>
    </w:rPr>
  </w:style>
  <w:style w:type="paragraph" w:customStyle="1" w:styleId="TeSH3">
    <w:name w:val="TeS_H3"/>
    <w:basedOn w:val="Normal"/>
    <w:next w:val="Normal"/>
    <w:semiHidden/>
    <w:rsid w:val="00524273"/>
    <w:pPr>
      <w:keepNext/>
      <w:numPr>
        <w:ilvl w:val="2"/>
        <w:numId w:val="20"/>
      </w:numPr>
      <w:spacing w:before="240"/>
      <w:jc w:val="both"/>
      <w:outlineLvl w:val="2"/>
    </w:pPr>
    <w:rPr>
      <w:rFonts w:ascii="Arial" w:hAnsi="Arial"/>
      <w:b/>
      <w:sz w:val="22"/>
      <w:lang w:val="en-GB"/>
    </w:rPr>
  </w:style>
  <w:style w:type="paragraph" w:customStyle="1" w:styleId="TeSH4">
    <w:name w:val="TeS_H4"/>
    <w:basedOn w:val="TeSH3"/>
    <w:next w:val="Normal"/>
    <w:semiHidden/>
    <w:rsid w:val="00524273"/>
    <w:pPr>
      <w:numPr>
        <w:ilvl w:val="3"/>
      </w:numPr>
      <w:outlineLvl w:val="3"/>
    </w:pPr>
    <w:rPr>
      <w:i/>
      <w:sz w:val="20"/>
    </w:rPr>
  </w:style>
  <w:style w:type="numbering" w:customStyle="1" w:styleId="TeSHeadings">
    <w:name w:val="TeS_Headings"/>
    <w:basedOn w:val="NoList"/>
    <w:semiHidden/>
    <w:rsid w:val="00524273"/>
    <w:pPr>
      <w:numPr>
        <w:numId w:val="20"/>
      </w:numPr>
    </w:pPr>
  </w:style>
  <w:style w:type="paragraph" w:customStyle="1" w:styleId="CharChar1CharCharCharChar1">
    <w:name w:val="Char Char1 Char Char Char Char1"/>
    <w:basedOn w:val="Normal"/>
    <w:semiHidden/>
    <w:rsid w:val="00524273"/>
    <w:pPr>
      <w:spacing w:after="160" w:line="240" w:lineRule="exact"/>
    </w:pPr>
    <w:rPr>
      <w:rFonts w:ascii="Arial" w:eastAsia="Arial Unicode MS" w:hAnsi="Arial"/>
      <w:caps/>
      <w:color w:val="000080"/>
    </w:rPr>
  </w:style>
  <w:style w:type="paragraph" w:styleId="Title">
    <w:name w:val="Title"/>
    <w:basedOn w:val="Normal"/>
    <w:link w:val="TitleChar"/>
    <w:uiPriority w:val="10"/>
    <w:qFormat/>
    <w:rsid w:val="00524273"/>
    <w:pPr>
      <w:numPr>
        <w:numId w:val="21"/>
      </w:numPr>
      <w:tabs>
        <w:tab w:val="clear" w:pos="1080"/>
      </w:tabs>
      <w:ind w:left="0" w:firstLine="0"/>
      <w:jc w:val="center"/>
    </w:pPr>
    <w:rPr>
      <w:rFonts w:ascii="Arial" w:hAnsi="Arial"/>
      <w:b/>
      <w:bCs/>
      <w:sz w:val="24"/>
      <w:u w:val="single"/>
    </w:rPr>
  </w:style>
  <w:style w:type="character" w:customStyle="1" w:styleId="TitleChar">
    <w:name w:val="Title Char"/>
    <w:basedOn w:val="DefaultParagraphFont"/>
    <w:link w:val="Title"/>
    <w:uiPriority w:val="10"/>
    <w:rsid w:val="00524273"/>
    <w:rPr>
      <w:rFonts w:ascii="Arial" w:eastAsia="Times New Roman" w:hAnsi="Arial" w:cs="Times New Roman"/>
      <w:b/>
      <w:bCs/>
      <w:sz w:val="24"/>
      <w:szCs w:val="20"/>
      <w:u w:val="single"/>
    </w:rPr>
  </w:style>
  <w:style w:type="paragraph" w:customStyle="1" w:styleId="Level2">
    <w:name w:val="Level 2"/>
    <w:basedOn w:val="Normal"/>
    <w:semiHidden/>
    <w:rsid w:val="00524273"/>
    <w:pPr>
      <w:tabs>
        <w:tab w:val="left" w:pos="3045"/>
      </w:tabs>
    </w:pPr>
    <w:rPr>
      <w:rFonts w:ascii="Garamond" w:hAnsi="Garamond"/>
      <w:b/>
      <w:sz w:val="44"/>
      <w:szCs w:val="44"/>
    </w:rPr>
  </w:style>
  <w:style w:type="paragraph" w:customStyle="1" w:styleId="Level3">
    <w:name w:val="Level 3"/>
    <w:basedOn w:val="Normal"/>
    <w:semiHidden/>
    <w:rsid w:val="00524273"/>
    <w:pPr>
      <w:tabs>
        <w:tab w:val="left" w:pos="3045"/>
      </w:tabs>
    </w:pPr>
    <w:rPr>
      <w:rFonts w:ascii="Garamond" w:hAnsi="Garamond"/>
      <w:b/>
      <w:sz w:val="36"/>
      <w:szCs w:val="36"/>
    </w:rPr>
  </w:style>
  <w:style w:type="paragraph" w:customStyle="1" w:styleId="Level4">
    <w:name w:val="Level 4"/>
    <w:basedOn w:val="Normal"/>
    <w:autoRedefine/>
    <w:semiHidden/>
    <w:rsid w:val="00524273"/>
    <w:pPr>
      <w:tabs>
        <w:tab w:val="left" w:pos="3045"/>
      </w:tabs>
      <w:spacing w:before="120" w:after="60"/>
    </w:pPr>
    <w:rPr>
      <w:rFonts w:ascii="Garamond" w:hAnsi="Garamond"/>
      <w:b/>
      <w:color w:val="0000FF"/>
      <w:sz w:val="24"/>
      <w:szCs w:val="24"/>
    </w:rPr>
  </w:style>
  <w:style w:type="paragraph" w:customStyle="1" w:styleId="Normal1">
    <w:name w:val="Normal1"/>
    <w:basedOn w:val="Normal"/>
    <w:link w:val="normalChar"/>
    <w:semiHidden/>
    <w:rsid w:val="00524273"/>
    <w:rPr>
      <w:sz w:val="24"/>
      <w:szCs w:val="24"/>
    </w:rPr>
  </w:style>
  <w:style w:type="paragraph" w:styleId="TOC5">
    <w:name w:val="toc 5"/>
    <w:basedOn w:val="Normal"/>
    <w:next w:val="Normal"/>
    <w:uiPriority w:val="39"/>
    <w:rsid w:val="00524273"/>
    <w:pPr>
      <w:tabs>
        <w:tab w:val="num" w:pos="806"/>
        <w:tab w:val="left" w:pos="2160"/>
        <w:tab w:val="right" w:leader="dot" w:pos="9000"/>
      </w:tabs>
      <w:spacing w:after="80"/>
      <w:ind w:left="2160" w:hanging="1195"/>
      <w:jc w:val="both"/>
    </w:pPr>
    <w:rPr>
      <w:rFonts w:ascii="Arial" w:eastAsia="MS Mincho" w:hAnsi="Arial"/>
      <w:noProof/>
      <w:szCs w:val="24"/>
      <w:lang w:eastAsia="ja-JP"/>
    </w:rPr>
  </w:style>
  <w:style w:type="paragraph" w:customStyle="1" w:styleId="Num-Heading9">
    <w:name w:val="Num-Heading 9"/>
    <w:basedOn w:val="Normal"/>
    <w:next w:val="Normal"/>
    <w:semiHidden/>
    <w:rsid w:val="00524273"/>
    <w:pPr>
      <w:keepNext/>
      <w:tabs>
        <w:tab w:val="num" w:pos="1886"/>
      </w:tabs>
      <w:spacing w:before="240"/>
      <w:ind w:left="1886" w:hanging="1886"/>
      <w:jc w:val="both"/>
      <w:outlineLvl w:val="8"/>
    </w:pPr>
    <w:rPr>
      <w:rFonts w:ascii="Arial" w:eastAsia="MS Mincho" w:hAnsi="Arial"/>
      <w:b/>
      <w:szCs w:val="24"/>
      <w:lang w:eastAsia="ja-JP"/>
    </w:rPr>
  </w:style>
  <w:style w:type="paragraph" w:customStyle="1" w:styleId="TableBullet2">
    <w:name w:val="Table Bullet2"/>
    <w:basedOn w:val="Normal"/>
    <w:semiHidden/>
    <w:rsid w:val="00524273"/>
    <w:pPr>
      <w:tabs>
        <w:tab w:val="num" w:pos="720"/>
      </w:tabs>
      <w:spacing w:before="40" w:after="40"/>
      <w:ind w:left="720" w:hanging="360"/>
      <w:jc w:val="both"/>
    </w:pPr>
    <w:rPr>
      <w:rFonts w:ascii="Arial" w:eastAsia="MS Mincho" w:hAnsi="Arial"/>
      <w:szCs w:val="24"/>
      <w:lang w:eastAsia="ja-JP"/>
    </w:rPr>
  </w:style>
  <w:style w:type="paragraph" w:customStyle="1" w:styleId="Heading9-noTOC">
    <w:name w:val="Heading 9-no TOC"/>
    <w:basedOn w:val="Normal"/>
    <w:next w:val="Normal"/>
    <w:semiHidden/>
    <w:rsid w:val="00524273"/>
    <w:pPr>
      <w:keepNext/>
      <w:spacing w:before="240"/>
      <w:jc w:val="both"/>
    </w:pPr>
    <w:rPr>
      <w:rFonts w:ascii="Arial" w:eastAsia="MS Mincho" w:hAnsi="Arial"/>
      <w:b/>
      <w:szCs w:val="24"/>
      <w:lang w:eastAsia="ja-JP"/>
    </w:rPr>
  </w:style>
  <w:style w:type="paragraph" w:customStyle="1" w:styleId="TableBullet5">
    <w:name w:val="Table Bullet5"/>
    <w:basedOn w:val="Normal"/>
    <w:semiHidden/>
    <w:rsid w:val="00524273"/>
    <w:pPr>
      <w:tabs>
        <w:tab w:val="num" w:pos="4320"/>
      </w:tabs>
      <w:spacing w:before="40" w:after="40"/>
      <w:ind w:left="4320" w:hanging="360"/>
      <w:jc w:val="both"/>
    </w:pPr>
    <w:rPr>
      <w:rFonts w:ascii="Arial" w:eastAsia="MS Mincho" w:hAnsi="Arial"/>
      <w:szCs w:val="24"/>
      <w:lang w:eastAsia="ja-JP"/>
    </w:rPr>
  </w:style>
  <w:style w:type="paragraph" w:customStyle="1" w:styleId="NumberedListTIS0">
    <w:name w:val="Numbered List_TIS"/>
    <w:basedOn w:val="Normal"/>
    <w:link w:val="NumberedListTISChar"/>
    <w:semiHidden/>
    <w:rsid w:val="00524273"/>
    <w:pPr>
      <w:tabs>
        <w:tab w:val="num" w:pos="220"/>
      </w:tabs>
      <w:snapToGrid w:val="0"/>
      <w:spacing w:line="288" w:lineRule="auto"/>
      <w:ind w:left="504" w:hanging="504"/>
      <w:jc w:val="both"/>
    </w:pPr>
    <w:rPr>
      <w:rFonts w:ascii="Arial" w:hAnsi="Arial"/>
      <w:snapToGrid w:val="0"/>
      <w:lang w:val="en-GB"/>
    </w:rPr>
  </w:style>
  <w:style w:type="character" w:customStyle="1" w:styleId="NumberedListTISChar">
    <w:name w:val="Numbered List_TIS Char"/>
    <w:basedOn w:val="DefaultParagraphFont"/>
    <w:link w:val="NumberedListTIS0"/>
    <w:semiHidden/>
    <w:rsid w:val="00524273"/>
    <w:rPr>
      <w:rFonts w:ascii="Arial" w:eastAsia="Times New Roman" w:hAnsi="Arial" w:cs="Times New Roman"/>
      <w:snapToGrid w:val="0"/>
      <w:sz w:val="20"/>
      <w:szCs w:val="20"/>
      <w:lang w:val="en-GB"/>
    </w:rPr>
  </w:style>
  <w:style w:type="paragraph" w:customStyle="1" w:styleId="TableList">
    <w:name w:val="Table List"/>
    <w:basedOn w:val="Normal"/>
    <w:semiHidden/>
    <w:rsid w:val="00524273"/>
    <w:pPr>
      <w:ind w:left="216" w:hanging="216"/>
      <w:jc w:val="both"/>
    </w:pPr>
    <w:rPr>
      <w:rFonts w:ascii="Arial" w:hAnsi="Arial"/>
      <w:snapToGrid w:val="0"/>
      <w:color w:val="000000"/>
    </w:rPr>
  </w:style>
  <w:style w:type="paragraph" w:customStyle="1" w:styleId="Heading1Numbered">
    <w:name w:val="Heading 1 Numbered"/>
    <w:basedOn w:val="Heading1"/>
    <w:next w:val="Normal"/>
    <w:semiHidden/>
    <w:rsid w:val="00524273"/>
    <w:pPr>
      <w:keepLines/>
      <w:numPr>
        <w:numId w:val="22"/>
      </w:numPr>
      <w:spacing w:after="240"/>
    </w:pPr>
    <w:rPr>
      <w:rFonts w:ascii="Times New Roman Bold" w:hAnsi="Times New Roman Bold" w:cs="Arial"/>
      <w:b w:val="0"/>
      <w:bCs/>
      <w:kern w:val="32"/>
      <w:szCs w:val="32"/>
    </w:rPr>
  </w:style>
  <w:style w:type="paragraph" w:customStyle="1" w:styleId="Char2">
    <w:name w:val="Char2"/>
    <w:basedOn w:val="Normal"/>
    <w:semiHidden/>
    <w:rsid w:val="00524273"/>
    <w:pPr>
      <w:spacing w:after="160" w:line="240" w:lineRule="exact"/>
      <w:jc w:val="both"/>
    </w:pPr>
    <w:rPr>
      <w:rFonts w:ascii="Verdana" w:hAnsi="Verdana"/>
      <w:lang w:val="en-GB"/>
    </w:rPr>
  </w:style>
  <w:style w:type="paragraph" w:customStyle="1" w:styleId="NormalBold2">
    <w:name w:val="Normal_Bold2"/>
    <w:basedOn w:val="TeSNormal"/>
    <w:next w:val="TeSNormal"/>
    <w:link w:val="NormalBold2Char"/>
    <w:rsid w:val="00524273"/>
    <w:pPr>
      <w:keepNext/>
      <w:spacing w:before="120" w:after="120"/>
    </w:pPr>
    <w:rPr>
      <w:b/>
    </w:rPr>
  </w:style>
  <w:style w:type="paragraph" w:customStyle="1" w:styleId="Heading4Numbered">
    <w:name w:val="Heading 4 Numbered"/>
    <w:basedOn w:val="TeSNormal"/>
    <w:next w:val="TeSNormal"/>
    <w:semiHidden/>
    <w:rsid w:val="00524273"/>
    <w:pPr>
      <w:keepNext/>
      <w:keepLines/>
      <w:numPr>
        <w:ilvl w:val="3"/>
        <w:numId w:val="22"/>
      </w:numPr>
      <w:spacing w:before="240" w:after="240"/>
    </w:pPr>
    <w:rPr>
      <w:b/>
    </w:rPr>
  </w:style>
  <w:style w:type="paragraph" w:customStyle="1" w:styleId="Heading5Numbered">
    <w:name w:val="Heading 5 Numbered"/>
    <w:basedOn w:val="Normal"/>
    <w:semiHidden/>
    <w:rsid w:val="00524273"/>
    <w:pPr>
      <w:numPr>
        <w:ilvl w:val="4"/>
        <w:numId w:val="22"/>
      </w:numPr>
    </w:pPr>
    <w:rPr>
      <w:b/>
      <w:sz w:val="22"/>
    </w:rPr>
  </w:style>
  <w:style w:type="character" w:styleId="FollowedHyperlink">
    <w:name w:val="FollowedHyperlink"/>
    <w:basedOn w:val="DefaultParagraphFont"/>
    <w:uiPriority w:val="99"/>
    <w:semiHidden/>
    <w:rsid w:val="00524273"/>
    <w:rPr>
      <w:color w:val="800080"/>
      <w:u w:val="single"/>
    </w:rPr>
  </w:style>
  <w:style w:type="paragraph" w:styleId="TableofFigures">
    <w:name w:val="table of figures"/>
    <w:basedOn w:val="TeSNormal"/>
    <w:next w:val="TeSNormal"/>
    <w:rsid w:val="00524273"/>
    <w:pPr>
      <w:tabs>
        <w:tab w:val="left" w:pos="1152"/>
        <w:tab w:val="right" w:leader="dot" w:pos="8630"/>
      </w:tabs>
    </w:pPr>
    <w:rPr>
      <w:noProof/>
    </w:rPr>
  </w:style>
  <w:style w:type="character" w:customStyle="1" w:styleId="NormalBold2Char">
    <w:name w:val="Normal_Bold2 Char"/>
    <w:basedOn w:val="TeSNormalChar"/>
    <w:link w:val="NormalBold2"/>
    <w:rsid w:val="00524273"/>
    <w:rPr>
      <w:rFonts w:ascii="Trebuchet MS" w:eastAsia="Times New Roman" w:hAnsi="Trebuchet MS" w:cs="Times New Roman"/>
      <w:b/>
      <w:bCs/>
      <w:kern w:val="20"/>
      <w:sz w:val="20"/>
      <w:szCs w:val="20"/>
    </w:rPr>
  </w:style>
  <w:style w:type="paragraph" w:styleId="TOC4">
    <w:name w:val="toc 4"/>
    <w:basedOn w:val="Normal"/>
    <w:next w:val="Normal"/>
    <w:autoRedefine/>
    <w:uiPriority w:val="39"/>
    <w:rsid w:val="00524273"/>
    <w:pPr>
      <w:ind w:left="720"/>
    </w:pPr>
    <w:rPr>
      <w:rFonts w:eastAsia="MS Mincho"/>
      <w:sz w:val="24"/>
      <w:szCs w:val="24"/>
      <w:lang w:eastAsia="ja-JP"/>
    </w:rPr>
  </w:style>
  <w:style w:type="paragraph" w:styleId="TOC6">
    <w:name w:val="toc 6"/>
    <w:basedOn w:val="Normal"/>
    <w:next w:val="Normal"/>
    <w:autoRedefine/>
    <w:uiPriority w:val="39"/>
    <w:rsid w:val="00524273"/>
    <w:pPr>
      <w:ind w:left="1200"/>
    </w:pPr>
    <w:rPr>
      <w:rFonts w:eastAsia="MS Mincho"/>
      <w:sz w:val="24"/>
      <w:szCs w:val="24"/>
      <w:lang w:eastAsia="ja-JP"/>
    </w:rPr>
  </w:style>
  <w:style w:type="paragraph" w:styleId="TOC7">
    <w:name w:val="toc 7"/>
    <w:basedOn w:val="Normal"/>
    <w:next w:val="Normal"/>
    <w:autoRedefine/>
    <w:uiPriority w:val="39"/>
    <w:rsid w:val="00524273"/>
    <w:pPr>
      <w:ind w:left="1440"/>
    </w:pPr>
    <w:rPr>
      <w:rFonts w:eastAsia="MS Mincho"/>
      <w:sz w:val="24"/>
      <w:szCs w:val="24"/>
      <w:lang w:eastAsia="ja-JP"/>
    </w:rPr>
  </w:style>
  <w:style w:type="paragraph" w:styleId="TOC8">
    <w:name w:val="toc 8"/>
    <w:basedOn w:val="Normal"/>
    <w:next w:val="Normal"/>
    <w:autoRedefine/>
    <w:uiPriority w:val="39"/>
    <w:rsid w:val="00524273"/>
    <w:pPr>
      <w:ind w:left="1680"/>
    </w:pPr>
    <w:rPr>
      <w:rFonts w:eastAsia="MS Mincho"/>
      <w:sz w:val="24"/>
      <w:szCs w:val="24"/>
      <w:lang w:eastAsia="ja-JP"/>
    </w:rPr>
  </w:style>
  <w:style w:type="paragraph" w:styleId="TOC9">
    <w:name w:val="toc 9"/>
    <w:basedOn w:val="Normal"/>
    <w:next w:val="Normal"/>
    <w:autoRedefine/>
    <w:uiPriority w:val="39"/>
    <w:rsid w:val="00524273"/>
    <w:pPr>
      <w:ind w:left="1920"/>
    </w:pPr>
    <w:rPr>
      <w:rFonts w:eastAsia="MS Mincho"/>
      <w:sz w:val="24"/>
      <w:szCs w:val="24"/>
      <w:lang w:eastAsia="ja-JP"/>
    </w:rPr>
  </w:style>
  <w:style w:type="paragraph" w:customStyle="1" w:styleId="SectionText">
    <w:name w:val="Section Text"/>
    <w:basedOn w:val="Heading2"/>
    <w:rsid w:val="00524273"/>
    <w:pPr>
      <w:spacing w:before="0" w:after="0"/>
    </w:pPr>
    <w:rPr>
      <w:rFonts w:ascii="Arial" w:hAnsi="Arial"/>
      <w:b w:val="0"/>
      <w:sz w:val="22"/>
      <w:szCs w:val="24"/>
    </w:rPr>
  </w:style>
  <w:style w:type="paragraph" w:customStyle="1" w:styleId="Contentstitle">
    <w:name w:val="Contents title"/>
    <w:basedOn w:val="Normal"/>
    <w:rsid w:val="00524273"/>
    <w:pPr>
      <w:keepNext/>
      <w:pageBreakBefore/>
      <w:pBdr>
        <w:bottom w:val="single" w:sz="6" w:space="1" w:color="auto"/>
      </w:pBdr>
      <w:spacing w:before="240" w:after="240"/>
      <w:jc w:val="both"/>
    </w:pPr>
    <w:rPr>
      <w:rFonts w:ascii="Verdana" w:hAnsi="Verdana"/>
      <w:b/>
      <w:color w:val="000000"/>
      <w:sz w:val="28"/>
      <w:lang w:val="en-GB"/>
    </w:rPr>
  </w:style>
  <w:style w:type="paragraph" w:customStyle="1" w:styleId="tesnormal0">
    <w:name w:val="tesnormal"/>
    <w:basedOn w:val="Normal"/>
    <w:rsid w:val="00524273"/>
    <w:pPr>
      <w:spacing w:before="100" w:beforeAutospacing="1" w:after="100" w:afterAutospacing="1"/>
    </w:pPr>
    <w:rPr>
      <w:rFonts w:eastAsia="MS Mincho"/>
      <w:sz w:val="24"/>
      <w:szCs w:val="24"/>
      <w:lang w:eastAsia="ja-JP"/>
    </w:rPr>
  </w:style>
  <w:style w:type="paragraph" w:customStyle="1" w:styleId="tesnormalcxspmiddle">
    <w:name w:val="tesnormalcxspmiddle"/>
    <w:basedOn w:val="Normal"/>
    <w:rsid w:val="00524273"/>
    <w:pPr>
      <w:spacing w:before="100" w:beforeAutospacing="1" w:after="100" w:afterAutospacing="1"/>
    </w:pPr>
    <w:rPr>
      <w:rFonts w:eastAsia="MS Mincho"/>
      <w:sz w:val="24"/>
      <w:szCs w:val="24"/>
      <w:lang w:eastAsia="ja-JP"/>
    </w:rPr>
  </w:style>
  <w:style w:type="paragraph" w:customStyle="1" w:styleId="tesnormalcxsplast">
    <w:name w:val="tesnormalcxsplast"/>
    <w:basedOn w:val="Normal"/>
    <w:rsid w:val="00524273"/>
    <w:pPr>
      <w:spacing w:before="100" w:beforeAutospacing="1" w:after="100" w:afterAutospacing="1"/>
    </w:pPr>
    <w:rPr>
      <w:rFonts w:eastAsia="MS Mincho"/>
      <w:sz w:val="24"/>
      <w:szCs w:val="24"/>
      <w:lang w:eastAsia="ja-JP"/>
    </w:rPr>
  </w:style>
  <w:style w:type="paragraph" w:customStyle="1" w:styleId="StyleNormalWebLatinArial11pt">
    <w:name w:val="Style Normal (Web) + (Latin) Arial 11 pt"/>
    <w:basedOn w:val="NormalWeb"/>
    <w:rsid w:val="00524273"/>
    <w:pPr>
      <w:spacing w:before="0" w:beforeAutospacing="0" w:after="0" w:afterAutospacing="0"/>
    </w:pPr>
    <w:rPr>
      <w:rFonts w:eastAsia="MS Mincho" w:cs="Times New Roman"/>
      <w:caps/>
      <w:color w:val="000080"/>
      <w:sz w:val="22"/>
      <w:szCs w:val="24"/>
      <w:lang w:eastAsia="ja-JP"/>
    </w:rPr>
  </w:style>
  <w:style w:type="paragraph" w:customStyle="1" w:styleId="FigureNumber">
    <w:name w:val="Figure_Number"/>
    <w:basedOn w:val="Normal"/>
    <w:link w:val="FigureNumberChar"/>
    <w:autoRedefine/>
    <w:rsid w:val="00524273"/>
    <w:pPr>
      <w:numPr>
        <w:numId w:val="23"/>
      </w:numPr>
      <w:pBdr>
        <w:top w:val="single" w:sz="4" w:space="1" w:color="auto"/>
      </w:pBdr>
      <w:tabs>
        <w:tab w:val="left" w:pos="0"/>
      </w:tabs>
      <w:spacing w:before="120" w:after="120"/>
      <w:ind w:right="1260"/>
      <w:jc w:val="center"/>
    </w:pPr>
    <w:rPr>
      <w:rFonts w:ascii="Verdana" w:hAnsi="Verdana" w:cs="Lucida Sans Unicode"/>
      <w:i/>
      <w:noProof/>
      <w:sz w:val="18"/>
      <w:szCs w:val="18"/>
      <w:lang w:val="en-GB" w:bidi="bn-IN"/>
    </w:rPr>
  </w:style>
  <w:style w:type="character" w:customStyle="1" w:styleId="FigureNumberChar">
    <w:name w:val="Figure_Number Char"/>
    <w:basedOn w:val="DefaultParagraphFont"/>
    <w:link w:val="FigureNumber"/>
    <w:rsid w:val="00524273"/>
    <w:rPr>
      <w:rFonts w:ascii="Verdana" w:eastAsia="Times New Roman" w:hAnsi="Verdana" w:cs="Lucida Sans Unicode"/>
      <w:i/>
      <w:noProof/>
      <w:sz w:val="18"/>
      <w:szCs w:val="18"/>
      <w:lang w:val="en-GB" w:bidi="bn-IN"/>
    </w:rPr>
  </w:style>
  <w:style w:type="character" w:customStyle="1" w:styleId="BOLDChar">
    <w:name w:val="BOLD Char"/>
    <w:basedOn w:val="DefaultParagraphFont"/>
    <w:link w:val="BOLD0"/>
    <w:rsid w:val="00524273"/>
    <w:rPr>
      <w:rFonts w:ascii="Arial Bold" w:hAnsi="Arial Bold" w:cs="Times New Roman Bold"/>
      <w:b/>
      <w:lang w:bidi="bn-IN"/>
    </w:rPr>
  </w:style>
  <w:style w:type="paragraph" w:customStyle="1" w:styleId="Bullet10">
    <w:name w:val="Bullet1"/>
    <w:basedOn w:val="Normal"/>
    <w:autoRedefine/>
    <w:rsid w:val="00524273"/>
    <w:pPr>
      <w:tabs>
        <w:tab w:val="num" w:pos="1440"/>
      </w:tabs>
      <w:spacing w:before="60" w:after="100"/>
      <w:ind w:left="360"/>
      <w:jc w:val="both"/>
    </w:pPr>
    <w:rPr>
      <w:rFonts w:ascii="Arial" w:hAnsi="Arial"/>
    </w:rPr>
  </w:style>
  <w:style w:type="paragraph" w:customStyle="1" w:styleId="BOLD0">
    <w:name w:val="BOLD"/>
    <w:basedOn w:val="Normal"/>
    <w:link w:val="BOLDChar"/>
    <w:autoRedefine/>
    <w:rsid w:val="00524273"/>
    <w:pPr>
      <w:spacing w:before="60" w:after="120"/>
      <w:jc w:val="both"/>
    </w:pPr>
    <w:rPr>
      <w:rFonts w:ascii="Arial Bold" w:eastAsiaTheme="minorHAnsi" w:hAnsi="Arial Bold" w:cs="Times New Roman Bold"/>
      <w:b/>
      <w:sz w:val="22"/>
      <w:szCs w:val="22"/>
      <w:lang w:bidi="bn-IN"/>
    </w:rPr>
  </w:style>
  <w:style w:type="paragraph" w:styleId="ListParagraph">
    <w:name w:val="List Paragraph"/>
    <w:aliases w:val="Figure_name,List Paragraph Char Char Char,List Paragraph Char Char,Equipment,Numbered Indented Text,lp1,List Paragraph1,List Paragraph11,List_TIS,b1,Number_1,List Paragraph2,new,SGLText List Paragraph,Colorful List - Accent 11,Ref,Bullet "/>
    <w:basedOn w:val="Normal"/>
    <w:link w:val="ListParagraphChar"/>
    <w:uiPriority w:val="34"/>
    <w:qFormat/>
    <w:rsid w:val="00524273"/>
    <w:pPr>
      <w:ind w:left="720"/>
    </w:pPr>
    <w:rPr>
      <w:noProof/>
      <w:sz w:val="24"/>
      <w:szCs w:val="24"/>
      <w:lang w:val="en-GB"/>
    </w:rPr>
  </w:style>
  <w:style w:type="paragraph" w:customStyle="1" w:styleId="header3">
    <w:name w:val="header 3"/>
    <w:basedOn w:val="Heading3"/>
    <w:rsid w:val="00524273"/>
    <w:pPr>
      <w:keepNext w:val="0"/>
      <w:numPr>
        <w:ilvl w:val="0"/>
        <w:numId w:val="0"/>
      </w:numPr>
      <w:tabs>
        <w:tab w:val="num" w:pos="1440"/>
        <w:tab w:val="num" w:pos="1494"/>
      </w:tabs>
      <w:adjustRightInd w:val="0"/>
      <w:spacing w:before="0" w:after="120"/>
      <w:ind w:left="1494" w:hanging="1134"/>
      <w:jc w:val="both"/>
    </w:pPr>
    <w:rPr>
      <w:rFonts w:ascii="Arial" w:eastAsia="MS Mincho" w:hAnsi="Arial" w:cs="Arial"/>
      <w:bCs/>
      <w:iCs/>
      <w:noProof/>
      <w:snapToGrid w:val="0"/>
      <w:color w:val="000080"/>
      <w:kern w:val="28"/>
      <w:sz w:val="22"/>
      <w:szCs w:val="22"/>
      <w:lang w:eastAsia="ja-JP"/>
    </w:rPr>
  </w:style>
  <w:style w:type="character" w:customStyle="1" w:styleId="normalChar">
    <w:name w:val="normal Char"/>
    <w:basedOn w:val="DefaultParagraphFont"/>
    <w:link w:val="Normal1"/>
    <w:semiHidden/>
    <w:rsid w:val="00524273"/>
    <w:rPr>
      <w:rFonts w:ascii="Times New Roman" w:eastAsia="Times New Roman" w:hAnsi="Times New Roman" w:cs="Times New Roman"/>
      <w:sz w:val="24"/>
      <w:szCs w:val="24"/>
    </w:rPr>
  </w:style>
  <w:style w:type="character" w:customStyle="1" w:styleId="EmailStyle1551">
    <w:name w:val="EmailStyle1551"/>
    <w:basedOn w:val="DefaultParagraphFont"/>
    <w:semiHidden/>
    <w:rsid w:val="00524273"/>
    <w:rPr>
      <w:rFonts w:ascii="Verdana" w:hAnsi="Verdana"/>
      <w:b w:val="0"/>
      <w:bCs w:val="0"/>
      <w:i w:val="0"/>
      <w:iCs w:val="0"/>
      <w:strike w:val="0"/>
      <w:color w:val="auto"/>
      <w:sz w:val="18"/>
      <w:szCs w:val="18"/>
      <w:u w:val="none"/>
    </w:rPr>
  </w:style>
  <w:style w:type="paragraph" w:customStyle="1" w:styleId="WTBullet1">
    <w:name w:val="WT_Bullet1"/>
    <w:basedOn w:val="Normal"/>
    <w:autoRedefine/>
    <w:rsid w:val="00524273"/>
    <w:pPr>
      <w:numPr>
        <w:numId w:val="25"/>
      </w:numPr>
      <w:jc w:val="both"/>
    </w:pPr>
    <w:rPr>
      <w:rFonts w:ascii="Arial" w:hAnsi="Arial"/>
      <w:szCs w:val="24"/>
      <w:lang w:val="en-GB"/>
    </w:rPr>
  </w:style>
  <w:style w:type="paragraph" w:customStyle="1" w:styleId="WTBullet2">
    <w:name w:val="WT_Bullet2"/>
    <w:basedOn w:val="WTBullet1"/>
    <w:autoRedefine/>
    <w:rsid w:val="00524273"/>
    <w:pPr>
      <w:numPr>
        <w:numId w:val="24"/>
      </w:numPr>
    </w:pPr>
  </w:style>
  <w:style w:type="paragraph" w:customStyle="1" w:styleId="WTFigureNumber">
    <w:name w:val="WT_Figure Number"/>
    <w:basedOn w:val="Normal"/>
    <w:link w:val="WTFigureNumberChar"/>
    <w:autoRedefine/>
    <w:rsid w:val="00524273"/>
    <w:pPr>
      <w:numPr>
        <w:numId w:val="26"/>
      </w:numPr>
      <w:pBdr>
        <w:top w:val="single" w:sz="4" w:space="1" w:color="auto"/>
      </w:pBdr>
      <w:jc w:val="center"/>
    </w:pPr>
    <w:rPr>
      <w:rFonts w:ascii="Arial" w:hAnsi="Arial"/>
      <w:lang w:val="en-GB"/>
    </w:rPr>
  </w:style>
  <w:style w:type="character" w:customStyle="1" w:styleId="WTFigureNumberChar">
    <w:name w:val="WT_Figure Number Char"/>
    <w:basedOn w:val="DefaultParagraphFont"/>
    <w:link w:val="WTFigureNumber"/>
    <w:rsid w:val="00524273"/>
    <w:rPr>
      <w:rFonts w:ascii="Arial" w:eastAsia="Times New Roman" w:hAnsi="Arial" w:cs="Times New Roman"/>
      <w:sz w:val="20"/>
      <w:szCs w:val="20"/>
      <w:lang w:val="en-GB"/>
    </w:rPr>
  </w:style>
  <w:style w:type="character" w:styleId="Strong">
    <w:name w:val="Strong"/>
    <w:basedOn w:val="DefaultParagraphFont"/>
    <w:uiPriority w:val="22"/>
    <w:qFormat/>
    <w:rsid w:val="00524273"/>
    <w:rPr>
      <w:rFonts w:ascii="Verdana" w:hAnsi="Verdana" w:cs="Arial"/>
      <w:b/>
      <w:bCs/>
      <w:sz w:val="22"/>
      <w:lang w:val="en-GB" w:eastAsia="en-US" w:bidi="ar-SA"/>
    </w:rPr>
  </w:style>
  <w:style w:type="paragraph" w:customStyle="1" w:styleId="SubHeading">
    <w:name w:val="SubHeading"/>
    <w:basedOn w:val="Normal"/>
    <w:rsid w:val="00524273"/>
    <w:pPr>
      <w:keepNext/>
      <w:autoSpaceDE w:val="0"/>
      <w:autoSpaceDN w:val="0"/>
      <w:adjustRightInd w:val="0"/>
      <w:spacing w:before="240"/>
    </w:pPr>
    <w:rPr>
      <w:rFonts w:ascii="Arial Bold" w:hAnsi="Arial Bold" w:cs="Arial Bold"/>
      <w:b/>
      <w:bCs/>
      <w:lang w:val="en-GB"/>
    </w:rPr>
  </w:style>
  <w:style w:type="character" w:customStyle="1" w:styleId="capname">
    <w:name w:val="cap_name"/>
    <w:basedOn w:val="DefaultParagraphFont"/>
    <w:rsid w:val="00524273"/>
  </w:style>
  <w:style w:type="character" w:customStyle="1" w:styleId="simulatepre1">
    <w:name w:val="simulate_pre1"/>
    <w:basedOn w:val="DefaultParagraphFont"/>
    <w:rsid w:val="00524273"/>
    <w:rPr>
      <w:rFonts w:ascii="Courier New" w:hAnsi="Courier New" w:cs="Courier New" w:hint="default"/>
      <w:sz w:val="17"/>
      <w:szCs w:val="17"/>
    </w:rPr>
  </w:style>
  <w:style w:type="paragraph" w:styleId="BodyText3">
    <w:name w:val="Body Text 3"/>
    <w:basedOn w:val="Normal"/>
    <w:link w:val="BodyText3Char"/>
    <w:rsid w:val="00524273"/>
    <w:pPr>
      <w:spacing w:after="120"/>
    </w:pPr>
    <w:rPr>
      <w:sz w:val="16"/>
      <w:szCs w:val="16"/>
    </w:rPr>
  </w:style>
  <w:style w:type="character" w:customStyle="1" w:styleId="BodyText3Char">
    <w:name w:val="Body Text 3 Char"/>
    <w:basedOn w:val="DefaultParagraphFont"/>
    <w:link w:val="BodyText3"/>
    <w:rsid w:val="00524273"/>
    <w:rPr>
      <w:rFonts w:ascii="Times New Roman" w:eastAsia="Times New Roman" w:hAnsi="Times New Roman" w:cs="Times New Roman"/>
      <w:sz w:val="16"/>
      <w:szCs w:val="16"/>
    </w:rPr>
  </w:style>
  <w:style w:type="paragraph" w:customStyle="1" w:styleId="DocStats">
    <w:name w:val="Doc Stats"/>
    <w:basedOn w:val="Normal"/>
    <w:uiPriority w:val="99"/>
    <w:rsid w:val="00524273"/>
    <w:pPr>
      <w:tabs>
        <w:tab w:val="left" w:pos="1260"/>
        <w:tab w:val="left" w:pos="1440"/>
      </w:tabs>
      <w:jc w:val="both"/>
    </w:pPr>
    <w:rPr>
      <w:rFonts w:ascii="Arial" w:hAnsi="Arial"/>
      <w:lang w:val="en-GB"/>
    </w:rPr>
  </w:style>
  <w:style w:type="paragraph" w:customStyle="1" w:styleId="Noraml">
    <w:name w:val="Noraml"/>
    <w:basedOn w:val="BodyText"/>
    <w:uiPriority w:val="99"/>
    <w:rsid w:val="00524273"/>
    <w:rPr>
      <w:sz w:val="24"/>
    </w:rPr>
  </w:style>
  <w:style w:type="character" w:styleId="IntenseEmphasis">
    <w:name w:val="Intense Emphasis"/>
    <w:basedOn w:val="DefaultParagraphFont"/>
    <w:uiPriority w:val="21"/>
    <w:qFormat/>
    <w:rsid w:val="00524273"/>
    <w:rPr>
      <w:rFonts w:cs="Times New Roman"/>
      <w:b/>
      <w:bCs/>
      <w:i/>
      <w:iCs/>
      <w:color w:val="4F81BD"/>
    </w:rPr>
  </w:style>
  <w:style w:type="paragraph" w:customStyle="1" w:styleId="Level3Text">
    <w:name w:val="Level 3 Text"/>
    <w:basedOn w:val="Normal"/>
    <w:rsid w:val="00524273"/>
    <w:pPr>
      <w:spacing w:after="120"/>
      <w:ind w:left="720"/>
    </w:pPr>
    <w:rPr>
      <w:rFonts w:ascii="Tahoma" w:hAnsi="Tahoma"/>
    </w:rPr>
  </w:style>
  <w:style w:type="paragraph" w:customStyle="1" w:styleId="CharCharCharCharChar1CharCharCharChar">
    <w:name w:val="Char Char Char Char Char1 Char Char Char Char"/>
    <w:basedOn w:val="Normal"/>
    <w:rsid w:val="00524273"/>
    <w:pPr>
      <w:spacing w:before="120" w:after="120" w:line="240" w:lineRule="exact"/>
      <w:jc w:val="both"/>
    </w:pPr>
    <w:rPr>
      <w:rFonts w:ascii="Verdana" w:hAnsi="Verdana"/>
      <w:lang w:val="en-GB"/>
    </w:rPr>
  </w:style>
  <w:style w:type="paragraph" w:customStyle="1" w:styleId="Default">
    <w:name w:val="Default"/>
    <w:rsid w:val="00524273"/>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paragraph" w:customStyle="1" w:styleId="RFPBullet1">
    <w:name w:val="RFP_Bullet 1"/>
    <w:basedOn w:val="Normal"/>
    <w:link w:val="RFPBullet1Char0"/>
    <w:uiPriority w:val="99"/>
    <w:rsid w:val="00524273"/>
    <w:pPr>
      <w:numPr>
        <w:numId w:val="27"/>
      </w:numPr>
    </w:pPr>
    <w:rPr>
      <w:rFonts w:ascii="Arial" w:hAnsi="Arial" w:cs="Arial"/>
    </w:rPr>
  </w:style>
  <w:style w:type="character" w:customStyle="1" w:styleId="RFPBullet1Char0">
    <w:name w:val="RFP_Bullet 1 Char"/>
    <w:basedOn w:val="DefaultParagraphFont"/>
    <w:link w:val="RFPBullet1"/>
    <w:uiPriority w:val="99"/>
    <w:locked/>
    <w:rsid w:val="00524273"/>
    <w:rPr>
      <w:rFonts w:ascii="Arial" w:eastAsia="Times New Roman" w:hAnsi="Arial" w:cs="Arial"/>
      <w:sz w:val="20"/>
      <w:szCs w:val="20"/>
    </w:rPr>
  </w:style>
  <w:style w:type="paragraph" w:customStyle="1" w:styleId="Bullet122">
    <w:name w:val="Bullet1.22"/>
    <w:basedOn w:val="Normal"/>
    <w:uiPriority w:val="99"/>
    <w:rsid w:val="00524273"/>
    <w:pPr>
      <w:numPr>
        <w:numId w:val="28"/>
      </w:numPr>
      <w:tabs>
        <w:tab w:val="left" w:pos="900"/>
      </w:tabs>
      <w:spacing w:before="40" w:after="40"/>
    </w:pPr>
    <w:rPr>
      <w:rFonts w:ascii="Verdana" w:hAnsi="Verdana" w:cs="Verdana"/>
      <w:lang w:val="en-GB"/>
    </w:rPr>
  </w:style>
  <w:style w:type="paragraph" w:customStyle="1" w:styleId="WTResponse">
    <w:name w:val="WT_Response"/>
    <w:basedOn w:val="Normal"/>
    <w:link w:val="WTResponseChar"/>
    <w:autoRedefine/>
    <w:rsid w:val="00524273"/>
    <w:pPr>
      <w:ind w:left="810"/>
      <w:jc w:val="both"/>
    </w:pPr>
    <w:rPr>
      <w:rFonts w:ascii="Trebuchet MS" w:hAnsi="Trebuchet MS"/>
      <w:lang w:val="en-CA" w:bidi="bn-IN"/>
    </w:rPr>
  </w:style>
  <w:style w:type="character" w:customStyle="1" w:styleId="WTResponseChar">
    <w:name w:val="WT_Response Char"/>
    <w:basedOn w:val="DefaultParagraphFont"/>
    <w:link w:val="WTResponse"/>
    <w:rsid w:val="00524273"/>
    <w:rPr>
      <w:rFonts w:ascii="Trebuchet MS" w:eastAsia="Times New Roman" w:hAnsi="Trebuchet MS" w:cs="Times New Roman"/>
      <w:sz w:val="20"/>
      <w:szCs w:val="20"/>
      <w:lang w:val="en-CA" w:bidi="bn-IN"/>
    </w:rPr>
  </w:style>
  <w:style w:type="table" w:styleId="MediumShading1-Accent2">
    <w:name w:val="Medium Shading 1 Accent 2"/>
    <w:basedOn w:val="TableNormal"/>
    <w:uiPriority w:val="63"/>
    <w:rsid w:val="00524273"/>
    <w:pPr>
      <w:spacing w:after="0" w:line="240" w:lineRule="auto"/>
    </w:pPr>
    <w:rPr>
      <w:rFonts w:eastAsiaTheme="minorEastAsia"/>
      <w:lang w:bidi="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character" w:styleId="SubtleReference">
    <w:name w:val="Subtle Reference"/>
    <w:uiPriority w:val="31"/>
    <w:qFormat/>
    <w:rsid w:val="00524273"/>
    <w:rPr>
      <w:i/>
      <w:iCs/>
      <w:smallCaps/>
      <w:color w:val="ED7D31" w:themeColor="accent2"/>
      <w:u w:color="ED7D31" w:themeColor="accent2"/>
    </w:rPr>
  </w:style>
  <w:style w:type="paragraph" w:customStyle="1" w:styleId="heading10">
    <w:name w:val="heading1"/>
    <w:basedOn w:val="Normal"/>
    <w:uiPriority w:val="99"/>
    <w:rsid w:val="00524273"/>
    <w:pPr>
      <w:tabs>
        <w:tab w:val="left" w:pos="450"/>
        <w:tab w:val="left" w:pos="1080"/>
        <w:tab w:val="left" w:pos="1800"/>
        <w:tab w:val="left" w:pos="2610"/>
      </w:tabs>
      <w:spacing w:line="240" w:lineRule="exact"/>
    </w:pPr>
    <w:rPr>
      <w:rFonts w:ascii="Times" w:hAnsi="Times" w:cs="Times"/>
      <w:sz w:val="24"/>
      <w:szCs w:val="24"/>
      <w:lang w:val="en-GB"/>
    </w:rPr>
  </w:style>
  <w:style w:type="paragraph" w:customStyle="1" w:styleId="DefaultText">
    <w:name w:val="Default Text"/>
    <w:basedOn w:val="Normal"/>
    <w:rsid w:val="00524273"/>
    <w:rPr>
      <w:rFonts w:ascii="Times" w:hAnsi="Times"/>
      <w:snapToGrid w:val="0"/>
      <w:sz w:val="24"/>
    </w:rPr>
  </w:style>
  <w:style w:type="paragraph" w:customStyle="1" w:styleId="StyleHeading2LatinVerdana11ptNotItalicLeftBefore">
    <w:name w:val="Style Heading 2 + (Latin) Verdana 11 pt Not Italic Left Before:..."/>
    <w:basedOn w:val="Heading2"/>
    <w:link w:val="StyleHeading2LatinVerdana11ptNotItalicLeftBeforeChar"/>
    <w:autoRedefine/>
    <w:rsid w:val="00524273"/>
    <w:pPr>
      <w:spacing w:before="200"/>
      <w:ind w:left="576" w:hanging="576"/>
    </w:pPr>
    <w:rPr>
      <w:rFonts w:cs="Calibri"/>
      <w:bCs/>
      <w:szCs w:val="24"/>
      <w:lang w:val="en-GB"/>
    </w:rPr>
  </w:style>
  <w:style w:type="character" w:customStyle="1" w:styleId="StyleHeading2LatinVerdana11ptNotItalicLeftBeforeChar">
    <w:name w:val="Style Heading 2 + (Latin) Verdana 11 pt Not Italic Left Before:... Char"/>
    <w:basedOn w:val="DefaultParagraphFont"/>
    <w:link w:val="StyleHeading2LatinVerdana11ptNotItalicLeftBefore"/>
    <w:locked/>
    <w:rsid w:val="00524273"/>
    <w:rPr>
      <w:rFonts w:eastAsia="Times New Roman" w:cs="Calibri"/>
      <w:b/>
      <w:bCs/>
      <w:i/>
      <w:sz w:val="20"/>
      <w:szCs w:val="24"/>
      <w:lang w:val="en-GB"/>
    </w:rPr>
  </w:style>
  <w:style w:type="character" w:customStyle="1" w:styleId="cite">
    <w:name w:val="cite"/>
    <w:basedOn w:val="DefaultParagraphFont"/>
    <w:rsid w:val="00524273"/>
    <w:rPr>
      <w:i/>
      <w:iCs/>
    </w:rPr>
  </w:style>
  <w:style w:type="paragraph" w:customStyle="1" w:styleId="NumberedListTIS">
    <w:name w:val="Numbered_List_TIS"/>
    <w:basedOn w:val="Normal"/>
    <w:rsid w:val="00524273"/>
    <w:pPr>
      <w:numPr>
        <w:numId w:val="29"/>
      </w:numPr>
      <w:spacing w:after="120" w:line="264" w:lineRule="auto"/>
      <w:jc w:val="both"/>
    </w:pPr>
    <w:rPr>
      <w:rFonts w:ascii="Lucida Sans Unicode" w:hAnsi="Lucida Sans Unicode"/>
      <w:snapToGrid w:val="0"/>
      <w:lang w:val="en-GB"/>
    </w:rPr>
  </w:style>
  <w:style w:type="paragraph" w:customStyle="1" w:styleId="Char1">
    <w:name w:val="Char1"/>
    <w:basedOn w:val="Normal"/>
    <w:rsid w:val="00524273"/>
    <w:pPr>
      <w:widowControl w:val="0"/>
      <w:adjustRightInd w:val="0"/>
      <w:spacing w:after="160" w:line="240" w:lineRule="exact"/>
      <w:jc w:val="both"/>
      <w:textAlignment w:val="baseline"/>
    </w:pPr>
    <w:rPr>
      <w:rFonts w:ascii="Arial" w:hAnsi="Arial"/>
    </w:rPr>
  </w:style>
  <w:style w:type="paragraph" w:styleId="TOCHeading">
    <w:name w:val="TOC Heading"/>
    <w:basedOn w:val="Heading1"/>
    <w:next w:val="Normal"/>
    <w:uiPriority w:val="39"/>
    <w:unhideWhenUsed/>
    <w:qFormat/>
    <w:rsid w:val="00524273"/>
    <w:pPr>
      <w:keepLines/>
      <w:pageBreakBefore w:val="0"/>
      <w:numPr>
        <w:numId w:val="0"/>
      </w:numPr>
      <w:spacing w:before="480" w:after="0" w:line="276" w:lineRule="auto"/>
      <w:outlineLvl w:val="9"/>
    </w:pPr>
    <w:rPr>
      <w:rFonts w:asciiTheme="majorHAnsi" w:eastAsiaTheme="majorEastAsia" w:hAnsiTheme="majorHAnsi" w:cstheme="majorBidi"/>
      <w:bCs/>
      <w:color w:val="2E74B5" w:themeColor="accent1" w:themeShade="BF"/>
      <w:kern w:val="0"/>
      <w:szCs w:val="28"/>
    </w:rPr>
  </w:style>
  <w:style w:type="paragraph" w:styleId="Subtitle">
    <w:name w:val="Subtitle"/>
    <w:basedOn w:val="Normal"/>
    <w:next w:val="Normal"/>
    <w:link w:val="SubtitleChar"/>
    <w:qFormat/>
    <w:rsid w:val="0052427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524273"/>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sid w:val="00524273"/>
    <w:rPr>
      <w:i/>
      <w:iCs/>
      <w:color w:val="808080" w:themeColor="text1" w:themeTint="7F"/>
    </w:rPr>
  </w:style>
  <w:style w:type="character" w:styleId="BookTitle">
    <w:name w:val="Book Title"/>
    <w:basedOn w:val="DefaultParagraphFont"/>
    <w:uiPriority w:val="33"/>
    <w:qFormat/>
    <w:rsid w:val="00524273"/>
    <w:rPr>
      <w:b/>
      <w:bCs/>
      <w:smallCaps/>
      <w:spacing w:val="5"/>
    </w:rPr>
  </w:style>
  <w:style w:type="paragraph" w:styleId="Quote">
    <w:name w:val="Quote"/>
    <w:basedOn w:val="Normal"/>
    <w:next w:val="Normal"/>
    <w:link w:val="QuoteChar"/>
    <w:uiPriority w:val="29"/>
    <w:qFormat/>
    <w:rsid w:val="00524273"/>
    <w:rPr>
      <w:i/>
      <w:iCs/>
      <w:color w:val="000000" w:themeColor="text1"/>
    </w:rPr>
  </w:style>
  <w:style w:type="character" w:customStyle="1" w:styleId="QuoteChar">
    <w:name w:val="Quote Char"/>
    <w:basedOn w:val="DefaultParagraphFont"/>
    <w:link w:val="Quote"/>
    <w:uiPriority w:val="29"/>
    <w:rsid w:val="00524273"/>
    <w:rPr>
      <w:rFonts w:ascii="Times New Roman" w:eastAsia="Times New Roman" w:hAnsi="Times New Roman" w:cs="Times New Roman"/>
      <w:i/>
      <w:iCs/>
      <w:color w:val="000000" w:themeColor="text1"/>
      <w:sz w:val="20"/>
      <w:szCs w:val="20"/>
    </w:rPr>
  </w:style>
  <w:style w:type="paragraph" w:styleId="IntenseQuote">
    <w:name w:val="Intense Quote"/>
    <w:basedOn w:val="Normal"/>
    <w:next w:val="Normal"/>
    <w:link w:val="IntenseQuoteChar"/>
    <w:uiPriority w:val="30"/>
    <w:qFormat/>
    <w:rsid w:val="00524273"/>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524273"/>
    <w:rPr>
      <w:rFonts w:ascii="Times New Roman" w:eastAsia="Times New Roman" w:hAnsi="Times New Roman" w:cs="Times New Roman"/>
      <w:b/>
      <w:bCs/>
      <w:i/>
      <w:iCs/>
      <w:color w:val="5B9BD5" w:themeColor="accent1"/>
      <w:sz w:val="20"/>
      <w:szCs w:val="20"/>
    </w:rPr>
  </w:style>
  <w:style w:type="paragraph" w:styleId="List2">
    <w:name w:val="List 2"/>
    <w:basedOn w:val="Normal"/>
    <w:rsid w:val="00524273"/>
    <w:pPr>
      <w:ind w:left="720" w:hanging="360"/>
      <w:contextualSpacing/>
    </w:pPr>
  </w:style>
  <w:style w:type="table" w:styleId="TableClassic1">
    <w:name w:val="Table Classic 1"/>
    <w:basedOn w:val="TableNormal"/>
    <w:rsid w:val="0052427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524273"/>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Revision">
    <w:name w:val="Revision"/>
    <w:hidden/>
    <w:uiPriority w:val="99"/>
    <w:semiHidden/>
    <w:rsid w:val="00524273"/>
    <w:pPr>
      <w:spacing w:after="0" w:line="240" w:lineRule="auto"/>
    </w:pPr>
    <w:rPr>
      <w:rFonts w:ascii="Times New Roman" w:eastAsia="Times New Roman" w:hAnsi="Times New Roman" w:cs="Times New Roman"/>
      <w:sz w:val="20"/>
      <w:szCs w:val="20"/>
    </w:rPr>
  </w:style>
  <w:style w:type="paragraph" w:styleId="NoSpacing">
    <w:name w:val="No Spacing"/>
    <w:aliases w:val="ST body"/>
    <w:link w:val="NoSpacingChar"/>
    <w:uiPriority w:val="1"/>
    <w:qFormat/>
    <w:rsid w:val="00524273"/>
    <w:pPr>
      <w:spacing w:after="0" w:line="240" w:lineRule="auto"/>
    </w:pPr>
    <w:rPr>
      <w:rFonts w:eastAsiaTheme="minorEastAsia"/>
    </w:rPr>
  </w:style>
  <w:style w:type="character" w:customStyle="1" w:styleId="NoSpacingChar">
    <w:name w:val="No Spacing Char"/>
    <w:aliases w:val="ST body Char"/>
    <w:basedOn w:val="DefaultParagraphFont"/>
    <w:link w:val="NoSpacing"/>
    <w:uiPriority w:val="1"/>
    <w:rsid w:val="00524273"/>
    <w:rPr>
      <w:rFonts w:eastAsiaTheme="minorEastAsia"/>
    </w:rPr>
  </w:style>
  <w:style w:type="paragraph" w:customStyle="1" w:styleId="tel1">
    <w:name w:val="tel1"/>
    <w:basedOn w:val="Heading1"/>
    <w:link w:val="tel1Char"/>
    <w:qFormat/>
    <w:rsid w:val="00524273"/>
    <w:pPr>
      <w:pBdr>
        <w:top w:val="single" w:sz="4" w:space="1" w:color="auto"/>
        <w:left w:val="single" w:sz="4" w:space="4" w:color="auto"/>
        <w:bottom w:val="single" w:sz="4" w:space="1" w:color="auto"/>
        <w:right w:val="single" w:sz="4" w:space="4" w:color="auto"/>
      </w:pBdr>
      <w:shd w:val="clear" w:color="auto" w:fill="B4C6E7" w:themeFill="accent5" w:themeFillTint="66"/>
      <w:spacing w:after="60"/>
      <w:jc w:val="both"/>
    </w:pPr>
    <w:rPr>
      <w:sz w:val="30"/>
      <w:szCs w:val="30"/>
    </w:rPr>
  </w:style>
  <w:style w:type="paragraph" w:customStyle="1" w:styleId="tel2">
    <w:name w:val="tel2"/>
    <w:basedOn w:val="Heading2"/>
    <w:link w:val="tel2Char"/>
    <w:qFormat/>
    <w:rsid w:val="00524273"/>
    <w:pPr>
      <w:pBdr>
        <w:top w:val="single" w:sz="4" w:space="1" w:color="auto"/>
        <w:left w:val="single" w:sz="4" w:space="4" w:color="auto"/>
        <w:bottom w:val="single" w:sz="4" w:space="1" w:color="auto"/>
        <w:right w:val="single" w:sz="4" w:space="4" w:color="auto"/>
      </w:pBdr>
      <w:shd w:val="clear" w:color="auto" w:fill="B4C6E7" w:themeFill="accent5" w:themeFillTint="66"/>
      <w:jc w:val="both"/>
    </w:pPr>
  </w:style>
  <w:style w:type="character" w:customStyle="1" w:styleId="tel1Char">
    <w:name w:val="tel1 Char"/>
    <w:basedOn w:val="Heading1Char"/>
    <w:link w:val="tel1"/>
    <w:rsid w:val="00524273"/>
    <w:rPr>
      <w:rFonts w:ascii="Trebuchet MS" w:eastAsia="Times New Roman" w:hAnsi="Trebuchet MS" w:cs="Times New Roman"/>
      <w:b/>
      <w:kern w:val="28"/>
      <w:sz w:val="30"/>
      <w:szCs w:val="30"/>
      <w:shd w:val="clear" w:color="auto" w:fill="B4C6E7" w:themeFill="accent5" w:themeFillTint="66"/>
    </w:rPr>
  </w:style>
  <w:style w:type="paragraph" w:customStyle="1" w:styleId="tel3">
    <w:name w:val="tel3"/>
    <w:basedOn w:val="Heading3"/>
    <w:link w:val="tel3Char"/>
    <w:qFormat/>
    <w:rsid w:val="00524273"/>
    <w:pPr>
      <w:pBdr>
        <w:top w:val="single" w:sz="4" w:space="1" w:color="auto"/>
        <w:left w:val="single" w:sz="4" w:space="4" w:color="auto"/>
        <w:bottom w:val="single" w:sz="4" w:space="1" w:color="auto"/>
        <w:right w:val="single" w:sz="4" w:space="4" w:color="auto"/>
      </w:pBdr>
      <w:shd w:val="clear" w:color="auto" w:fill="E2EFD9" w:themeFill="accent6" w:themeFillTint="33"/>
      <w:jc w:val="both"/>
    </w:pPr>
  </w:style>
  <w:style w:type="character" w:customStyle="1" w:styleId="tel2Char">
    <w:name w:val="tel2 Char"/>
    <w:basedOn w:val="Heading2Char"/>
    <w:link w:val="tel2"/>
    <w:rsid w:val="00524273"/>
    <w:rPr>
      <w:rFonts w:eastAsia="Times New Roman" w:cstheme="minorHAnsi"/>
      <w:b/>
      <w:i/>
      <w:sz w:val="20"/>
      <w:szCs w:val="20"/>
      <w:shd w:val="clear" w:color="auto" w:fill="B4C6E7" w:themeFill="accent5" w:themeFillTint="66"/>
    </w:rPr>
  </w:style>
  <w:style w:type="character" w:customStyle="1" w:styleId="tel3Char">
    <w:name w:val="tel3 Char"/>
    <w:basedOn w:val="Heading3Char"/>
    <w:link w:val="tel3"/>
    <w:rsid w:val="00524273"/>
    <w:rPr>
      <w:rFonts w:ascii="Trebuchet MS" w:eastAsia="Times New Roman" w:hAnsi="Trebuchet MS" w:cs="Times New Roman"/>
      <w:b/>
      <w:sz w:val="21"/>
      <w:szCs w:val="20"/>
      <w:shd w:val="clear" w:color="auto" w:fill="E2EFD9" w:themeFill="accent6" w:themeFillTint="33"/>
    </w:rPr>
  </w:style>
  <w:style w:type="paragraph" w:customStyle="1" w:styleId="Heading2Text">
    <w:name w:val="Heading 2 Text"/>
    <w:basedOn w:val="BodyText"/>
    <w:rsid w:val="00524273"/>
    <w:pPr>
      <w:widowControl w:val="0"/>
      <w:spacing w:after="240"/>
      <w:ind w:left="720"/>
      <w:jc w:val="both"/>
    </w:pPr>
    <w:rPr>
      <w:rFonts w:ascii="Garamond" w:hAnsi="Garamond"/>
      <w:szCs w:val="22"/>
      <w:lang w:val="en-GB"/>
    </w:rPr>
  </w:style>
  <w:style w:type="paragraph" w:customStyle="1" w:styleId="Char3CharCharChar">
    <w:name w:val="Char3 Char Char Char"/>
    <w:basedOn w:val="Normal"/>
    <w:next w:val="Normal"/>
    <w:autoRedefine/>
    <w:rsid w:val="00524273"/>
    <w:pPr>
      <w:widowControl w:val="0"/>
      <w:spacing w:after="160" w:line="240" w:lineRule="exact"/>
      <w:ind w:left="720"/>
    </w:pPr>
    <w:rPr>
      <w:rFonts w:ascii="Verdana" w:hAnsi="Verdana"/>
      <w:sz w:val="22"/>
      <w:szCs w:val="22"/>
      <w:lang w:val="en-GB"/>
    </w:rPr>
  </w:style>
  <w:style w:type="character" w:customStyle="1" w:styleId="ListParagraphChar">
    <w:name w:val="List Paragraph Char"/>
    <w:aliases w:val="Figure_name Char,List Paragraph Char Char Char Char,List Paragraph Char Char Char1,Equipment Char,Numbered Indented Text Char,lp1 Char,List Paragraph1 Char,List Paragraph11 Char,List_TIS Char,b1 Char,Number_1 Char,new Char,Ref Char"/>
    <w:basedOn w:val="DefaultParagraphFont"/>
    <w:link w:val="ListParagraph"/>
    <w:uiPriority w:val="34"/>
    <w:qFormat/>
    <w:locked/>
    <w:rsid w:val="00524273"/>
    <w:rPr>
      <w:rFonts w:ascii="Times New Roman" w:eastAsia="Times New Roman" w:hAnsi="Times New Roman" w:cs="Times New Roman"/>
      <w:noProof/>
      <w:sz w:val="24"/>
      <w:szCs w:val="24"/>
      <w:lang w:val="en-GB"/>
    </w:rPr>
  </w:style>
  <w:style w:type="table" w:styleId="TableSimple3">
    <w:name w:val="Table Simple 3"/>
    <w:basedOn w:val="TableNormal"/>
    <w:rsid w:val="00524273"/>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urtxth1">
    <w:name w:val="urtxth1"/>
    <w:basedOn w:val="DefaultParagraphFont"/>
    <w:rsid w:val="00524273"/>
  </w:style>
  <w:style w:type="table" w:customStyle="1" w:styleId="LightGrid-Accent11">
    <w:name w:val="Light Grid - Accent 11"/>
    <w:basedOn w:val="TableNormal"/>
    <w:uiPriority w:val="62"/>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11">
    <w:name w:val="Light Grid - Accent 111"/>
    <w:basedOn w:val="TableNormal"/>
    <w:uiPriority w:val="62"/>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Heading40">
    <w:name w:val="Heading4"/>
    <w:basedOn w:val="Heading3"/>
    <w:next w:val="Normal"/>
    <w:rsid w:val="00524273"/>
    <w:pPr>
      <w:numPr>
        <w:ilvl w:val="0"/>
        <w:numId w:val="0"/>
      </w:numPr>
      <w:spacing w:after="60"/>
      <w:ind w:firstLine="720"/>
    </w:pPr>
    <w:rPr>
      <w:rFonts w:ascii="Arial Bold" w:eastAsia="MS Mincho" w:hAnsi="Arial Bold" w:cs="Arial"/>
      <w:bCs/>
      <w:color w:val="7878D2"/>
      <w:sz w:val="26"/>
      <w:szCs w:val="26"/>
      <w:lang w:eastAsia="ja-JP"/>
    </w:rPr>
  </w:style>
  <w:style w:type="character" w:customStyle="1" w:styleId="BulletedlistTISChar">
    <w:name w:val="Bulleted_list_TIS Char"/>
    <w:basedOn w:val="DefaultParagraphFont"/>
    <w:link w:val="BulletedlistTIS"/>
    <w:uiPriority w:val="99"/>
    <w:locked/>
    <w:rsid w:val="00524273"/>
    <w:rPr>
      <w:rFonts w:ascii="Arial" w:eastAsia="Times New Roman" w:hAnsi="Arial" w:cs="Times New Roman"/>
      <w:sz w:val="20"/>
      <w:szCs w:val="36"/>
      <w:lang w:val="en-GB"/>
    </w:rPr>
  </w:style>
  <w:style w:type="paragraph" w:customStyle="1" w:styleId="BodyText1">
    <w:name w:val="BodyText"/>
    <w:link w:val="BodyTextChar0"/>
    <w:uiPriority w:val="99"/>
    <w:rsid w:val="00524273"/>
    <w:pPr>
      <w:spacing w:after="0" w:line="240" w:lineRule="auto"/>
    </w:pPr>
    <w:rPr>
      <w:rFonts w:ascii="Arial" w:eastAsia="MS Mincho" w:hAnsi="Arial" w:cs="Arial"/>
      <w:color w:val="000000"/>
      <w:kern w:val="32"/>
      <w:sz w:val="20"/>
      <w:szCs w:val="20"/>
      <w:lang w:eastAsia="ja-JP"/>
    </w:rPr>
  </w:style>
  <w:style w:type="character" w:customStyle="1" w:styleId="BodyTextChar0">
    <w:name w:val="BodyText Char"/>
    <w:basedOn w:val="DefaultParagraphFont"/>
    <w:link w:val="BodyText1"/>
    <w:uiPriority w:val="99"/>
    <w:locked/>
    <w:rsid w:val="00524273"/>
    <w:rPr>
      <w:rFonts w:ascii="Arial" w:eastAsia="MS Mincho" w:hAnsi="Arial" w:cs="Arial"/>
      <w:color w:val="000000"/>
      <w:kern w:val="32"/>
      <w:sz w:val="20"/>
      <w:szCs w:val="20"/>
      <w:lang w:eastAsia="ja-JP"/>
    </w:rPr>
  </w:style>
  <w:style w:type="paragraph" w:customStyle="1" w:styleId="BoldText">
    <w:name w:val="Bold Text"/>
    <w:basedOn w:val="Normal"/>
    <w:next w:val="Normal"/>
    <w:link w:val="BoldTextChar"/>
    <w:uiPriority w:val="99"/>
    <w:rsid w:val="00524273"/>
    <w:rPr>
      <w:rFonts w:ascii="Arial Bold" w:eastAsia="MS Mincho" w:hAnsi="Arial Bold" w:cs="Arial Bold"/>
      <w:b/>
      <w:bCs/>
      <w:color w:val="000000"/>
      <w:lang w:eastAsia="ja-JP"/>
    </w:rPr>
  </w:style>
  <w:style w:type="character" w:customStyle="1" w:styleId="BoldTextChar">
    <w:name w:val="Bold Text Char"/>
    <w:basedOn w:val="DefaultParagraphFont"/>
    <w:link w:val="BoldText"/>
    <w:uiPriority w:val="99"/>
    <w:locked/>
    <w:rsid w:val="00524273"/>
    <w:rPr>
      <w:rFonts w:ascii="Arial Bold" w:eastAsia="MS Mincho" w:hAnsi="Arial Bold" w:cs="Arial Bold"/>
      <w:b/>
      <w:bCs/>
      <w:color w:val="000000"/>
      <w:sz w:val="20"/>
      <w:szCs w:val="20"/>
      <w:lang w:eastAsia="ja-JP"/>
    </w:rPr>
  </w:style>
  <w:style w:type="character" w:customStyle="1" w:styleId="DeltaViewInsertion">
    <w:name w:val="DeltaView Insertion"/>
    <w:rsid w:val="00524273"/>
    <w:rPr>
      <w:b/>
      <w:color w:val="FF0000"/>
      <w:spacing w:val="0"/>
      <w:u w:val="double"/>
    </w:rPr>
  </w:style>
  <w:style w:type="character" w:customStyle="1" w:styleId="DefaultPara">
    <w:name w:val="Default Para"/>
    <w:rsid w:val="00524273"/>
  </w:style>
  <w:style w:type="paragraph" w:customStyle="1" w:styleId="1inindent">
    <w:name w:val="1inindent"/>
    <w:basedOn w:val="Normal"/>
    <w:rsid w:val="00524273"/>
    <w:pPr>
      <w:spacing w:before="120" w:after="120"/>
      <w:ind w:left="1440" w:hanging="720"/>
    </w:pPr>
    <w:rPr>
      <w:sz w:val="24"/>
    </w:rPr>
  </w:style>
  <w:style w:type="paragraph" w:styleId="PlainText">
    <w:name w:val="Plain Text"/>
    <w:basedOn w:val="Normal"/>
    <w:link w:val="PlainTextChar"/>
    <w:uiPriority w:val="99"/>
    <w:unhideWhenUsed/>
    <w:rsid w:val="00524273"/>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24273"/>
    <w:rPr>
      <w:rFonts w:ascii="Consolas" w:hAnsi="Consolas"/>
      <w:sz w:val="21"/>
      <w:szCs w:val="21"/>
    </w:rPr>
  </w:style>
  <w:style w:type="paragraph" w:customStyle="1" w:styleId="TeSTableText">
    <w:name w:val="TeS_Table_Text"/>
    <w:basedOn w:val="TeSNormal"/>
    <w:link w:val="TeSTableTextChar"/>
    <w:rsid w:val="00524273"/>
    <w:pPr>
      <w:spacing w:before="120" w:after="0" w:line="240" w:lineRule="auto"/>
      <w:contextualSpacing w:val="0"/>
      <w:jc w:val="left"/>
    </w:pPr>
    <w:rPr>
      <w:rFonts w:ascii="Microsoft Sans Serif" w:hAnsi="Microsoft Sans Serif"/>
      <w:bCs w:val="0"/>
      <w:kern w:val="0"/>
      <w:szCs w:val="22"/>
    </w:rPr>
  </w:style>
  <w:style w:type="character" w:customStyle="1" w:styleId="TeSTableTextChar">
    <w:name w:val="TeS_Table_Text Char"/>
    <w:link w:val="TeSTableText"/>
    <w:locked/>
    <w:rsid w:val="00524273"/>
    <w:rPr>
      <w:rFonts w:ascii="Microsoft Sans Serif" w:eastAsia="Times New Roman" w:hAnsi="Microsoft Sans Serif" w:cs="Times New Roman"/>
      <w:sz w:val="20"/>
    </w:rPr>
  </w:style>
  <w:style w:type="paragraph" w:customStyle="1" w:styleId="Text">
    <w:name w:val="Text"/>
    <w:basedOn w:val="Normal"/>
    <w:rsid w:val="00524273"/>
    <w:pPr>
      <w:ind w:left="288"/>
      <w:jc w:val="both"/>
    </w:pPr>
    <w:rPr>
      <w:rFonts w:ascii="Verdana" w:hAnsi="Verdana"/>
      <w:sz w:val="21"/>
    </w:rPr>
  </w:style>
  <w:style w:type="table" w:customStyle="1" w:styleId="LightList-Accent11">
    <w:name w:val="Light List - Accent 11"/>
    <w:basedOn w:val="TableNormal"/>
    <w:uiPriority w:val="61"/>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52427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List-Accent4">
    <w:name w:val="Colorful List Accent 4"/>
    <w:basedOn w:val="TableNormal"/>
    <w:uiPriority w:val="72"/>
    <w:rsid w:val="00524273"/>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paragraph" w:customStyle="1" w:styleId="DTTNewHeading1">
    <w:name w:val="DTT New Heading 1"/>
    <w:basedOn w:val="Normal"/>
    <w:qFormat/>
    <w:rsid w:val="00524273"/>
    <w:pPr>
      <w:keepNext/>
      <w:keepLines/>
      <w:spacing w:before="120" w:after="60" w:line="276" w:lineRule="auto"/>
    </w:pPr>
    <w:rPr>
      <w:rFonts w:ascii="Arial" w:eastAsia="Calibri" w:hAnsi="Arial"/>
      <w:b/>
      <w:color w:val="00A1DE"/>
      <w:sz w:val="24"/>
      <w:szCs w:val="24"/>
    </w:rPr>
  </w:style>
  <w:style w:type="paragraph" w:customStyle="1" w:styleId="DTTNewTableBody">
    <w:name w:val="DTT New Table Body"/>
    <w:basedOn w:val="Normal"/>
    <w:qFormat/>
    <w:rsid w:val="00524273"/>
    <w:pPr>
      <w:spacing w:after="240" w:line="250" w:lineRule="atLeast"/>
    </w:pPr>
    <w:rPr>
      <w:rFonts w:ascii="Arial" w:eastAsia="Calibri" w:hAnsi="Arial"/>
      <w:color w:val="343434"/>
      <w:sz w:val="18"/>
      <w:szCs w:val="22"/>
    </w:rPr>
  </w:style>
  <w:style w:type="paragraph" w:customStyle="1" w:styleId="default0">
    <w:name w:val="default"/>
    <w:basedOn w:val="Normal"/>
    <w:rsid w:val="00524273"/>
    <w:rPr>
      <w:rFonts w:eastAsiaTheme="minorHAnsi"/>
      <w:sz w:val="24"/>
      <w:szCs w:val="24"/>
    </w:rPr>
  </w:style>
  <w:style w:type="paragraph" w:customStyle="1" w:styleId="Texto">
    <w:name w:val="Texto"/>
    <w:basedOn w:val="Normal"/>
    <w:rsid w:val="00524273"/>
    <w:pPr>
      <w:spacing w:before="60" w:line="360" w:lineRule="auto"/>
      <w:ind w:left="567"/>
      <w:jc w:val="both"/>
    </w:pPr>
    <w:rPr>
      <w:rFonts w:ascii="Verdana" w:hAnsi="Verdana"/>
      <w:sz w:val="16"/>
      <w:lang w:val="en-GB"/>
    </w:rPr>
  </w:style>
  <w:style w:type="table" w:styleId="TableGrid4">
    <w:name w:val="Table Grid 4"/>
    <w:basedOn w:val="TableNormal"/>
    <w:rsid w:val="00524273"/>
    <w:pPr>
      <w:spacing w:after="200" w:line="276"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XRL1Txt">
    <w:name w:val="XR L1 Txt"/>
    <w:basedOn w:val="Normal"/>
    <w:uiPriority w:val="99"/>
    <w:rsid w:val="00524273"/>
    <w:pPr>
      <w:spacing w:line="280" w:lineRule="atLeast"/>
      <w:jc w:val="both"/>
    </w:pPr>
    <w:rPr>
      <w:rFonts w:ascii="Calibri" w:eastAsia="¹UAAA¼" w:hAnsi="Calibri"/>
      <w:sz w:val="22"/>
      <w:szCs w:val="22"/>
      <w:lang w:val="en-GB"/>
    </w:rPr>
  </w:style>
  <w:style w:type="table" w:styleId="TableGrid3">
    <w:name w:val="Table Grid 3"/>
    <w:basedOn w:val="TableNormal"/>
    <w:rsid w:val="00524273"/>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
    <w:name w:val="Table Grid 1"/>
    <w:basedOn w:val="TableNormal"/>
    <w:rsid w:val="00524273"/>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PageNumber">
    <w:name w:val="page number"/>
    <w:aliases w:val="Page 1 0f #"/>
    <w:basedOn w:val="DefaultParagraphFont"/>
    <w:rsid w:val="00524273"/>
  </w:style>
  <w:style w:type="paragraph" w:customStyle="1" w:styleId="SDHeader3">
    <w:name w:val="SDHeader3"/>
    <w:basedOn w:val="Normal"/>
    <w:rsid w:val="00524273"/>
    <w:pPr>
      <w:spacing w:after="240"/>
    </w:pPr>
    <w:rPr>
      <w:rFonts w:ascii="Arial,Bold" w:hAnsi="Arial,Bold"/>
      <w:b/>
      <w:bCs/>
      <w:smallCaps/>
      <w:color w:val="808080"/>
      <w:sz w:val="24"/>
    </w:rPr>
  </w:style>
  <w:style w:type="paragraph" w:customStyle="1" w:styleId="SDNormalText">
    <w:name w:val="SDNormalText"/>
    <w:basedOn w:val="Normal"/>
    <w:rsid w:val="00524273"/>
    <w:rPr>
      <w:rFonts w:ascii="Arial Narrow" w:hAnsi="Arial Narrow"/>
      <w:sz w:val="22"/>
    </w:rPr>
  </w:style>
  <w:style w:type="paragraph" w:customStyle="1" w:styleId="xl66">
    <w:name w:val="xl66"/>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67">
    <w:name w:val="xl67"/>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16"/>
      <w:szCs w:val="16"/>
    </w:rPr>
  </w:style>
  <w:style w:type="paragraph" w:customStyle="1" w:styleId="xl68">
    <w:name w:val="xl68"/>
    <w:basedOn w:val="Normal"/>
    <w:rsid w:val="00524273"/>
    <w:pPr>
      <w:pBdr>
        <w:top w:val="single" w:sz="4" w:space="0" w:color="auto"/>
        <w:left w:val="single" w:sz="4" w:space="0" w:color="auto"/>
        <w:bottom w:val="single" w:sz="4" w:space="0" w:color="auto"/>
        <w:right w:val="single" w:sz="4" w:space="0" w:color="auto"/>
      </w:pBdr>
      <w:shd w:val="clear" w:color="000000" w:fill="C6D9F1"/>
      <w:spacing w:before="100" w:beforeAutospacing="1" w:after="100" w:afterAutospacing="1"/>
      <w:textAlignment w:val="center"/>
    </w:pPr>
    <w:rPr>
      <w:b/>
      <w:bCs/>
      <w:color w:val="000000"/>
      <w:sz w:val="18"/>
      <w:szCs w:val="18"/>
    </w:rPr>
  </w:style>
  <w:style w:type="paragraph" w:customStyle="1" w:styleId="xl69">
    <w:name w:val="xl69"/>
    <w:basedOn w:val="Normal"/>
    <w:rsid w:val="00524273"/>
    <w:pPr>
      <w:pBdr>
        <w:left w:val="single" w:sz="4" w:space="0" w:color="auto"/>
        <w:right w:val="single" w:sz="4" w:space="0" w:color="auto"/>
      </w:pBdr>
      <w:shd w:val="clear" w:color="000000" w:fill="C6D9F1"/>
      <w:spacing w:before="100" w:beforeAutospacing="1" w:after="100" w:afterAutospacing="1"/>
      <w:textAlignment w:val="center"/>
    </w:pPr>
    <w:rPr>
      <w:b/>
      <w:bCs/>
      <w:color w:val="000000"/>
      <w:sz w:val="18"/>
      <w:szCs w:val="18"/>
    </w:rPr>
  </w:style>
  <w:style w:type="paragraph" w:customStyle="1" w:styleId="xl70">
    <w:name w:val="xl70"/>
    <w:basedOn w:val="Normal"/>
    <w:rsid w:val="00524273"/>
    <w:pPr>
      <w:spacing w:before="100" w:beforeAutospacing="1" w:after="100" w:afterAutospacing="1"/>
      <w:textAlignment w:val="center"/>
    </w:pPr>
    <w:rPr>
      <w:color w:val="000000"/>
      <w:sz w:val="16"/>
      <w:szCs w:val="16"/>
    </w:rPr>
  </w:style>
  <w:style w:type="paragraph" w:customStyle="1" w:styleId="xl71">
    <w:name w:val="xl71"/>
    <w:basedOn w:val="Normal"/>
    <w:rsid w:val="00524273"/>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textAlignment w:val="center"/>
    </w:pPr>
    <w:rPr>
      <w:color w:val="000000"/>
      <w:sz w:val="16"/>
      <w:szCs w:val="16"/>
    </w:rPr>
  </w:style>
  <w:style w:type="paragraph" w:customStyle="1" w:styleId="xl72">
    <w:name w:val="xl72"/>
    <w:basedOn w:val="Normal"/>
    <w:rsid w:val="00524273"/>
    <w:pPr>
      <w:pBdr>
        <w:top w:val="single" w:sz="4" w:space="0" w:color="auto"/>
        <w:left w:val="single" w:sz="4" w:space="0" w:color="auto"/>
        <w:right w:val="single" w:sz="4" w:space="0" w:color="auto"/>
      </w:pBdr>
      <w:shd w:val="clear" w:color="000000" w:fill="FDE9D9"/>
      <w:spacing w:before="100" w:beforeAutospacing="1" w:after="100" w:afterAutospacing="1"/>
      <w:textAlignment w:val="center"/>
    </w:pPr>
    <w:rPr>
      <w:color w:val="000000"/>
      <w:sz w:val="16"/>
      <w:szCs w:val="16"/>
    </w:rPr>
  </w:style>
  <w:style w:type="paragraph" w:customStyle="1" w:styleId="xl73">
    <w:name w:val="xl73"/>
    <w:basedOn w:val="Normal"/>
    <w:rsid w:val="00524273"/>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textAlignment w:val="center"/>
    </w:pPr>
    <w:rPr>
      <w:color w:val="000000"/>
      <w:sz w:val="16"/>
      <w:szCs w:val="16"/>
    </w:rPr>
  </w:style>
  <w:style w:type="paragraph" w:customStyle="1" w:styleId="xl74">
    <w:name w:val="xl74"/>
    <w:basedOn w:val="Normal"/>
    <w:rsid w:val="00524273"/>
    <w:pPr>
      <w:pBdr>
        <w:top w:val="single" w:sz="4" w:space="0" w:color="auto"/>
        <w:left w:val="single" w:sz="4" w:space="0" w:color="auto"/>
        <w:right w:val="single" w:sz="4" w:space="0" w:color="auto"/>
      </w:pBdr>
      <w:spacing w:before="100" w:beforeAutospacing="1" w:after="100" w:afterAutospacing="1"/>
      <w:jc w:val="center"/>
    </w:pPr>
    <w:rPr>
      <w:sz w:val="16"/>
      <w:szCs w:val="16"/>
    </w:rPr>
  </w:style>
  <w:style w:type="paragraph" w:customStyle="1" w:styleId="xl75">
    <w:name w:val="xl75"/>
    <w:basedOn w:val="Normal"/>
    <w:rsid w:val="00524273"/>
    <w:pPr>
      <w:pBdr>
        <w:left w:val="single" w:sz="4" w:space="0" w:color="auto"/>
        <w:right w:val="single" w:sz="4" w:space="0" w:color="auto"/>
      </w:pBdr>
      <w:spacing w:before="100" w:beforeAutospacing="1" w:after="100" w:afterAutospacing="1"/>
      <w:jc w:val="center"/>
    </w:pPr>
    <w:rPr>
      <w:sz w:val="16"/>
      <w:szCs w:val="16"/>
    </w:rPr>
  </w:style>
  <w:style w:type="paragraph" w:customStyle="1" w:styleId="xl76">
    <w:name w:val="xl76"/>
    <w:basedOn w:val="Normal"/>
    <w:rsid w:val="00524273"/>
    <w:pPr>
      <w:pBdr>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77">
    <w:name w:val="xl77"/>
    <w:basedOn w:val="Normal"/>
    <w:rsid w:val="00524273"/>
    <w:pPr>
      <w:pBdr>
        <w:left w:val="single" w:sz="4" w:space="0" w:color="auto"/>
      </w:pBdr>
      <w:shd w:val="clear" w:color="000000" w:fill="B7DEE8"/>
      <w:spacing w:before="100" w:beforeAutospacing="1" w:after="100" w:afterAutospacing="1"/>
      <w:jc w:val="center"/>
    </w:pPr>
    <w:rPr>
      <w:b/>
      <w:bCs/>
      <w:sz w:val="24"/>
      <w:szCs w:val="24"/>
    </w:rPr>
  </w:style>
  <w:style w:type="paragraph" w:customStyle="1" w:styleId="xl78">
    <w:name w:val="xl78"/>
    <w:basedOn w:val="Normal"/>
    <w:rsid w:val="00524273"/>
    <w:pPr>
      <w:shd w:val="clear" w:color="000000" w:fill="B7DEE8"/>
      <w:spacing w:before="100" w:beforeAutospacing="1" w:after="100" w:afterAutospacing="1"/>
      <w:jc w:val="center"/>
    </w:pPr>
    <w:rPr>
      <w:b/>
      <w:bCs/>
      <w:sz w:val="24"/>
      <w:szCs w:val="24"/>
    </w:rPr>
  </w:style>
  <w:style w:type="paragraph" w:customStyle="1" w:styleId="xl79">
    <w:name w:val="xl79"/>
    <w:basedOn w:val="Normal"/>
    <w:rsid w:val="00524273"/>
    <w:pPr>
      <w:pBdr>
        <w:top w:val="single" w:sz="4" w:space="0" w:color="auto"/>
        <w:left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0">
    <w:name w:val="xl80"/>
    <w:basedOn w:val="Normal"/>
    <w:rsid w:val="00524273"/>
    <w:pPr>
      <w:pBdr>
        <w:left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1">
    <w:name w:val="xl81"/>
    <w:basedOn w:val="Normal"/>
    <w:rsid w:val="00524273"/>
    <w:pPr>
      <w:pBdr>
        <w:left w:val="single" w:sz="4" w:space="0" w:color="auto"/>
        <w:bottom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2">
    <w:name w:val="xl82"/>
    <w:basedOn w:val="Normal"/>
    <w:rsid w:val="00524273"/>
    <w:pPr>
      <w:pBdr>
        <w:top w:val="single" w:sz="4" w:space="0" w:color="auto"/>
        <w:left w:val="single" w:sz="4" w:space="0" w:color="auto"/>
        <w:bottom w:val="single" w:sz="4" w:space="0" w:color="auto"/>
      </w:pBdr>
      <w:shd w:val="clear" w:color="000000" w:fill="B7DEE8"/>
      <w:spacing w:before="100" w:beforeAutospacing="1" w:after="100" w:afterAutospacing="1"/>
      <w:jc w:val="center"/>
    </w:pPr>
    <w:rPr>
      <w:b/>
      <w:bCs/>
      <w:sz w:val="24"/>
      <w:szCs w:val="24"/>
    </w:rPr>
  </w:style>
  <w:style w:type="paragraph" w:customStyle="1" w:styleId="xl83">
    <w:name w:val="xl83"/>
    <w:basedOn w:val="Normal"/>
    <w:rsid w:val="00524273"/>
    <w:pPr>
      <w:pBdr>
        <w:top w:val="single" w:sz="4" w:space="0" w:color="auto"/>
        <w:bottom w:val="single" w:sz="4" w:space="0" w:color="auto"/>
      </w:pBdr>
      <w:shd w:val="clear" w:color="000000" w:fill="B7DEE8"/>
      <w:spacing w:before="100" w:beforeAutospacing="1" w:after="100" w:afterAutospacing="1"/>
      <w:jc w:val="center"/>
    </w:pPr>
    <w:rPr>
      <w:b/>
      <w:bCs/>
      <w:sz w:val="24"/>
      <w:szCs w:val="24"/>
    </w:rPr>
  </w:style>
  <w:style w:type="paragraph" w:customStyle="1" w:styleId="xl84">
    <w:name w:val="xl84"/>
    <w:basedOn w:val="Normal"/>
    <w:rsid w:val="00524273"/>
    <w:pPr>
      <w:pBdr>
        <w:top w:val="single" w:sz="4" w:space="0" w:color="auto"/>
        <w:left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5">
    <w:name w:val="xl85"/>
    <w:basedOn w:val="Normal"/>
    <w:rsid w:val="00524273"/>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textAlignment w:val="center"/>
    </w:pPr>
    <w:rPr>
      <w:color w:val="000000"/>
      <w:sz w:val="16"/>
      <w:szCs w:val="16"/>
    </w:rPr>
  </w:style>
  <w:style w:type="paragraph" w:customStyle="1" w:styleId="xl86">
    <w:name w:val="xl86"/>
    <w:basedOn w:val="Normal"/>
    <w:rsid w:val="00524273"/>
    <w:pPr>
      <w:pBdr>
        <w:left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7">
    <w:name w:val="xl87"/>
    <w:basedOn w:val="Normal"/>
    <w:rsid w:val="00524273"/>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pPr>
    <w:rPr>
      <w:sz w:val="16"/>
      <w:szCs w:val="16"/>
    </w:rPr>
  </w:style>
  <w:style w:type="paragraph" w:customStyle="1" w:styleId="xl88">
    <w:name w:val="xl88"/>
    <w:basedOn w:val="Normal"/>
    <w:rsid w:val="00524273"/>
    <w:pPr>
      <w:pBdr>
        <w:left w:val="single" w:sz="4" w:space="0" w:color="auto"/>
        <w:bottom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9">
    <w:name w:val="xl89"/>
    <w:basedOn w:val="Normal"/>
    <w:rsid w:val="00524273"/>
    <w:pPr>
      <w:pBdr>
        <w:top w:val="single" w:sz="4" w:space="0" w:color="auto"/>
        <w:left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0">
    <w:name w:val="xl90"/>
    <w:basedOn w:val="Normal"/>
    <w:rsid w:val="00524273"/>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textAlignment w:val="center"/>
    </w:pPr>
    <w:rPr>
      <w:color w:val="000000"/>
      <w:sz w:val="16"/>
      <w:szCs w:val="16"/>
    </w:rPr>
  </w:style>
  <w:style w:type="paragraph" w:customStyle="1" w:styleId="xl91">
    <w:name w:val="xl91"/>
    <w:basedOn w:val="Normal"/>
    <w:rsid w:val="00524273"/>
    <w:pPr>
      <w:pBdr>
        <w:left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2">
    <w:name w:val="xl92"/>
    <w:basedOn w:val="Normal"/>
    <w:rsid w:val="00524273"/>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pPr>
    <w:rPr>
      <w:sz w:val="16"/>
      <w:szCs w:val="16"/>
    </w:rPr>
  </w:style>
  <w:style w:type="paragraph" w:customStyle="1" w:styleId="xl93">
    <w:name w:val="xl93"/>
    <w:basedOn w:val="Normal"/>
    <w:rsid w:val="00524273"/>
    <w:pPr>
      <w:pBdr>
        <w:left w:val="single" w:sz="4" w:space="0" w:color="auto"/>
        <w:bottom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4">
    <w:name w:val="xl94"/>
    <w:basedOn w:val="Normal"/>
    <w:rsid w:val="00524273"/>
    <w:pPr>
      <w:pBdr>
        <w:top w:val="single" w:sz="4" w:space="0" w:color="auto"/>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5">
    <w:name w:val="xl95"/>
    <w:basedOn w:val="Normal"/>
    <w:rsid w:val="00524273"/>
    <w:pPr>
      <w:pBdr>
        <w:top w:val="single" w:sz="4" w:space="0" w:color="auto"/>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6">
    <w:name w:val="xl96"/>
    <w:basedOn w:val="Normal"/>
    <w:rsid w:val="00524273"/>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textAlignment w:val="center"/>
    </w:pPr>
    <w:rPr>
      <w:color w:val="000000"/>
      <w:sz w:val="16"/>
      <w:szCs w:val="16"/>
    </w:rPr>
  </w:style>
  <w:style w:type="paragraph" w:customStyle="1" w:styleId="xl97">
    <w:name w:val="xl97"/>
    <w:basedOn w:val="Normal"/>
    <w:rsid w:val="00524273"/>
    <w:pPr>
      <w:pBdr>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8">
    <w:name w:val="xl98"/>
    <w:basedOn w:val="Normal"/>
    <w:rsid w:val="00524273"/>
    <w:pPr>
      <w:pBdr>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9">
    <w:name w:val="xl99"/>
    <w:basedOn w:val="Normal"/>
    <w:rsid w:val="00524273"/>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pPr>
    <w:rPr>
      <w:sz w:val="16"/>
      <w:szCs w:val="16"/>
    </w:rPr>
  </w:style>
  <w:style w:type="paragraph" w:customStyle="1" w:styleId="xl100">
    <w:name w:val="xl100"/>
    <w:basedOn w:val="Normal"/>
    <w:rsid w:val="00524273"/>
    <w:pPr>
      <w:pBdr>
        <w:left w:val="single" w:sz="4" w:space="0" w:color="auto"/>
        <w:bottom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101">
    <w:name w:val="xl101"/>
    <w:basedOn w:val="Normal"/>
    <w:rsid w:val="00524273"/>
    <w:pPr>
      <w:pBdr>
        <w:left w:val="single" w:sz="4" w:space="0" w:color="auto"/>
        <w:bottom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102">
    <w:name w:val="xl102"/>
    <w:basedOn w:val="Normal"/>
    <w:rsid w:val="00524273"/>
    <w:pPr>
      <w:pBdr>
        <w:top w:val="single" w:sz="4" w:space="0" w:color="auto"/>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3">
    <w:name w:val="xl103"/>
    <w:basedOn w:val="Normal"/>
    <w:rsid w:val="00524273"/>
    <w:pPr>
      <w:pBdr>
        <w:top w:val="single" w:sz="4" w:space="0" w:color="auto"/>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4">
    <w:name w:val="xl104"/>
    <w:basedOn w:val="Normal"/>
    <w:rsid w:val="005242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color w:val="000000"/>
      <w:sz w:val="16"/>
      <w:szCs w:val="16"/>
    </w:rPr>
  </w:style>
  <w:style w:type="paragraph" w:customStyle="1" w:styleId="xl105">
    <w:name w:val="xl105"/>
    <w:basedOn w:val="Normal"/>
    <w:rsid w:val="00524273"/>
    <w:pPr>
      <w:pBdr>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6">
    <w:name w:val="xl106"/>
    <w:basedOn w:val="Normal"/>
    <w:rsid w:val="005242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pPr>
    <w:rPr>
      <w:sz w:val="16"/>
      <w:szCs w:val="16"/>
    </w:rPr>
  </w:style>
  <w:style w:type="paragraph" w:customStyle="1" w:styleId="xl107">
    <w:name w:val="xl107"/>
    <w:basedOn w:val="Normal"/>
    <w:rsid w:val="00524273"/>
    <w:pPr>
      <w:pBdr>
        <w:left w:val="single" w:sz="4" w:space="0" w:color="auto"/>
        <w:bottom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8">
    <w:name w:val="xl108"/>
    <w:basedOn w:val="Normal"/>
    <w:rsid w:val="00524273"/>
    <w:pPr>
      <w:pBdr>
        <w:top w:val="single" w:sz="4" w:space="0" w:color="auto"/>
        <w:left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09">
    <w:name w:val="xl109"/>
    <w:basedOn w:val="Normal"/>
    <w:rsid w:val="0052427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textAlignment w:val="center"/>
    </w:pPr>
    <w:rPr>
      <w:color w:val="000000"/>
      <w:sz w:val="16"/>
      <w:szCs w:val="16"/>
    </w:rPr>
  </w:style>
  <w:style w:type="paragraph" w:customStyle="1" w:styleId="xl110">
    <w:name w:val="xl110"/>
    <w:basedOn w:val="Normal"/>
    <w:rsid w:val="00524273"/>
    <w:pPr>
      <w:pBdr>
        <w:left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11">
    <w:name w:val="xl111"/>
    <w:basedOn w:val="Normal"/>
    <w:rsid w:val="0052427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pPr>
    <w:rPr>
      <w:sz w:val="16"/>
      <w:szCs w:val="16"/>
    </w:rPr>
  </w:style>
  <w:style w:type="paragraph" w:customStyle="1" w:styleId="xl112">
    <w:name w:val="xl112"/>
    <w:basedOn w:val="Normal"/>
    <w:rsid w:val="00524273"/>
    <w:pPr>
      <w:pBdr>
        <w:left w:val="single" w:sz="4" w:space="0" w:color="auto"/>
        <w:bottom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13">
    <w:name w:val="xl113"/>
    <w:basedOn w:val="Normal"/>
    <w:rsid w:val="00524273"/>
    <w:pPr>
      <w:pBdr>
        <w:left w:val="single" w:sz="4" w:space="0" w:color="auto"/>
        <w:right w:val="single" w:sz="4" w:space="0" w:color="auto"/>
      </w:pBdr>
      <w:shd w:val="clear" w:color="000000" w:fill="DDD9C4"/>
      <w:spacing w:before="100" w:beforeAutospacing="1" w:after="100" w:afterAutospacing="1"/>
      <w:textAlignment w:val="center"/>
    </w:pPr>
    <w:rPr>
      <w:b/>
      <w:bCs/>
      <w:color w:val="000000"/>
      <w:sz w:val="18"/>
      <w:szCs w:val="18"/>
    </w:rPr>
  </w:style>
  <w:style w:type="paragraph" w:customStyle="1" w:styleId="xl114">
    <w:name w:val="xl114"/>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color w:val="000000"/>
      <w:sz w:val="16"/>
      <w:szCs w:val="16"/>
    </w:rPr>
  </w:style>
  <w:style w:type="paragraph" w:customStyle="1" w:styleId="xl115">
    <w:name w:val="xl115"/>
    <w:basedOn w:val="Normal"/>
    <w:rsid w:val="00524273"/>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textAlignment w:val="center"/>
    </w:pPr>
    <w:rPr>
      <w:color w:val="000000"/>
      <w:sz w:val="16"/>
      <w:szCs w:val="16"/>
    </w:rPr>
  </w:style>
  <w:style w:type="paragraph" w:customStyle="1" w:styleId="xl116">
    <w:name w:val="xl116"/>
    <w:basedOn w:val="Normal"/>
    <w:rsid w:val="00524273"/>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pPr>
    <w:rPr>
      <w:sz w:val="16"/>
      <w:szCs w:val="16"/>
    </w:rPr>
  </w:style>
  <w:style w:type="paragraph" w:customStyle="1" w:styleId="xl117">
    <w:name w:val="xl117"/>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color w:val="000000"/>
      <w:sz w:val="16"/>
      <w:szCs w:val="16"/>
    </w:rPr>
  </w:style>
  <w:style w:type="paragraph" w:customStyle="1" w:styleId="xl118">
    <w:name w:val="xl118"/>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jc w:val="center"/>
      <w:textAlignment w:val="center"/>
    </w:pPr>
    <w:rPr>
      <w:color w:val="000000"/>
      <w:sz w:val="16"/>
      <w:szCs w:val="16"/>
    </w:rPr>
  </w:style>
  <w:style w:type="paragraph" w:customStyle="1" w:styleId="xl119">
    <w:name w:val="xl119"/>
    <w:basedOn w:val="Normal"/>
    <w:rsid w:val="00524273"/>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textAlignment w:val="center"/>
    </w:pPr>
    <w:rPr>
      <w:color w:val="000000"/>
      <w:sz w:val="16"/>
      <w:szCs w:val="16"/>
    </w:rPr>
  </w:style>
  <w:style w:type="paragraph" w:customStyle="1" w:styleId="xl120">
    <w:name w:val="xl120"/>
    <w:basedOn w:val="Normal"/>
    <w:rsid w:val="00524273"/>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pPr>
    <w:rPr>
      <w:sz w:val="16"/>
      <w:szCs w:val="16"/>
    </w:rPr>
  </w:style>
  <w:style w:type="paragraph" w:customStyle="1" w:styleId="xl121">
    <w:name w:val="xl121"/>
    <w:basedOn w:val="Normal"/>
    <w:rsid w:val="00524273"/>
    <w:pPr>
      <w:pBdr>
        <w:left w:val="single" w:sz="4" w:space="0" w:color="auto"/>
        <w:bottom w:val="single" w:sz="4" w:space="0" w:color="auto"/>
        <w:right w:val="single" w:sz="4" w:space="0" w:color="auto"/>
      </w:pBdr>
      <w:shd w:val="clear" w:color="000000" w:fill="92CDDC"/>
      <w:spacing w:before="100" w:beforeAutospacing="1" w:after="100" w:afterAutospacing="1"/>
      <w:jc w:val="center"/>
      <w:textAlignment w:val="center"/>
    </w:pPr>
    <w:rPr>
      <w:color w:val="000000"/>
      <w:sz w:val="16"/>
      <w:szCs w:val="16"/>
    </w:rPr>
  </w:style>
  <w:style w:type="paragraph" w:customStyle="1" w:styleId="xl122">
    <w:name w:val="xl122"/>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textAlignment w:val="center"/>
    </w:pPr>
    <w:rPr>
      <w:color w:val="000000"/>
      <w:sz w:val="16"/>
      <w:szCs w:val="16"/>
    </w:rPr>
  </w:style>
  <w:style w:type="paragraph" w:customStyle="1" w:styleId="xl123">
    <w:name w:val="xl123"/>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4">
    <w:name w:val="xl124"/>
    <w:basedOn w:val="Normal"/>
    <w:rsid w:val="00524273"/>
    <w:pPr>
      <w:pBdr>
        <w:left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5">
    <w:name w:val="xl125"/>
    <w:basedOn w:val="Normal"/>
    <w:rsid w:val="00524273"/>
    <w:pPr>
      <w:pBdr>
        <w:left w:val="single" w:sz="4" w:space="0" w:color="auto"/>
        <w:bottom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6">
    <w:name w:val="xl126"/>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27">
    <w:name w:val="xl127"/>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28">
    <w:name w:val="xl128"/>
    <w:basedOn w:val="Normal"/>
    <w:rsid w:val="00524273"/>
    <w:pPr>
      <w:pBdr>
        <w:left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29">
    <w:name w:val="xl129"/>
    <w:basedOn w:val="Normal"/>
    <w:rsid w:val="00524273"/>
    <w:pPr>
      <w:pBdr>
        <w:left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30">
    <w:name w:val="xl130"/>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31">
    <w:name w:val="xl131"/>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32">
    <w:name w:val="xl132"/>
    <w:basedOn w:val="Normal"/>
    <w:rsid w:val="00524273"/>
    <w:pPr>
      <w:pBdr>
        <w:top w:val="single" w:sz="4" w:space="0" w:color="auto"/>
        <w:left w:val="single" w:sz="4" w:space="0" w:color="auto"/>
        <w:bottom w:val="single" w:sz="4" w:space="0" w:color="auto"/>
      </w:pBdr>
      <w:shd w:val="clear" w:color="000000" w:fill="C4BD97"/>
      <w:spacing w:before="100" w:beforeAutospacing="1" w:after="100" w:afterAutospacing="1"/>
      <w:jc w:val="center"/>
    </w:pPr>
    <w:rPr>
      <w:b/>
      <w:bCs/>
      <w:sz w:val="24"/>
      <w:szCs w:val="24"/>
    </w:rPr>
  </w:style>
  <w:style w:type="paragraph" w:customStyle="1" w:styleId="xl133">
    <w:name w:val="xl133"/>
    <w:basedOn w:val="Normal"/>
    <w:rsid w:val="00524273"/>
    <w:pPr>
      <w:pBdr>
        <w:top w:val="single" w:sz="4" w:space="0" w:color="auto"/>
        <w:bottom w:val="single" w:sz="4" w:space="0" w:color="auto"/>
      </w:pBdr>
      <w:shd w:val="clear" w:color="000000" w:fill="C4BD97"/>
      <w:spacing w:before="100" w:beforeAutospacing="1" w:after="100" w:afterAutospacing="1"/>
      <w:jc w:val="center"/>
    </w:pPr>
    <w:rPr>
      <w:b/>
      <w:bCs/>
      <w:sz w:val="24"/>
      <w:szCs w:val="24"/>
    </w:rPr>
  </w:style>
  <w:style w:type="paragraph" w:customStyle="1" w:styleId="xl134">
    <w:name w:val="xl134"/>
    <w:basedOn w:val="Normal"/>
    <w:rsid w:val="00524273"/>
    <w:pPr>
      <w:pBdr>
        <w:left w:val="single" w:sz="4" w:space="0" w:color="auto"/>
      </w:pBdr>
      <w:shd w:val="clear" w:color="000000" w:fill="C4BD97"/>
      <w:spacing w:before="100" w:beforeAutospacing="1" w:after="100" w:afterAutospacing="1"/>
      <w:jc w:val="center"/>
    </w:pPr>
    <w:rPr>
      <w:b/>
      <w:bCs/>
      <w:sz w:val="24"/>
      <w:szCs w:val="24"/>
    </w:rPr>
  </w:style>
  <w:style w:type="paragraph" w:customStyle="1" w:styleId="xl135">
    <w:name w:val="xl135"/>
    <w:basedOn w:val="Normal"/>
    <w:rsid w:val="00524273"/>
    <w:pPr>
      <w:shd w:val="clear" w:color="000000" w:fill="C4BD97"/>
      <w:spacing w:before="100" w:beforeAutospacing="1" w:after="100" w:afterAutospacing="1"/>
      <w:jc w:val="center"/>
    </w:pPr>
    <w:rPr>
      <w:b/>
      <w:bCs/>
      <w:sz w:val="24"/>
      <w:szCs w:val="24"/>
    </w:rPr>
  </w:style>
  <w:style w:type="paragraph" w:customStyle="1" w:styleId="xl136">
    <w:name w:val="xl136"/>
    <w:basedOn w:val="Normal"/>
    <w:rsid w:val="00524273"/>
    <w:pPr>
      <w:pBdr>
        <w:top w:val="single" w:sz="4" w:space="0" w:color="auto"/>
        <w:left w:val="single" w:sz="4" w:space="0" w:color="auto"/>
        <w:bottom w:val="single" w:sz="4" w:space="0" w:color="auto"/>
        <w:right w:val="single" w:sz="4" w:space="0" w:color="auto"/>
      </w:pBdr>
      <w:shd w:val="clear" w:color="000000" w:fill="C4BD97"/>
      <w:spacing w:before="100" w:beforeAutospacing="1" w:after="100" w:afterAutospacing="1"/>
      <w:jc w:val="center"/>
    </w:pPr>
    <w:rPr>
      <w:b/>
      <w:bCs/>
      <w:sz w:val="24"/>
      <w:szCs w:val="24"/>
    </w:rPr>
  </w:style>
  <w:style w:type="paragraph" w:customStyle="1" w:styleId="xl65">
    <w:name w:val="xl65"/>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font5">
    <w:name w:val="font5"/>
    <w:basedOn w:val="Normal"/>
    <w:rsid w:val="00524273"/>
    <w:pPr>
      <w:spacing w:before="100" w:beforeAutospacing="1" w:after="100" w:afterAutospacing="1"/>
    </w:pPr>
    <w:rPr>
      <w:rFonts w:ascii="Tahoma" w:hAnsi="Tahoma" w:cs="Tahoma"/>
      <w:color w:val="000000"/>
      <w:sz w:val="18"/>
      <w:szCs w:val="18"/>
      <w:lang w:val="en-AU" w:eastAsia="en-AU"/>
    </w:rPr>
  </w:style>
  <w:style w:type="paragraph" w:customStyle="1" w:styleId="font6">
    <w:name w:val="font6"/>
    <w:basedOn w:val="Normal"/>
    <w:rsid w:val="00524273"/>
    <w:pPr>
      <w:spacing w:before="100" w:beforeAutospacing="1" w:after="100" w:afterAutospacing="1"/>
    </w:pPr>
    <w:rPr>
      <w:rFonts w:ascii="Tahoma" w:hAnsi="Tahoma" w:cs="Tahoma"/>
      <w:b/>
      <w:bCs/>
      <w:color w:val="000000"/>
      <w:sz w:val="18"/>
      <w:szCs w:val="18"/>
      <w:lang w:val="en-AU" w:eastAsia="en-AU"/>
    </w:rPr>
  </w:style>
  <w:style w:type="paragraph" w:customStyle="1" w:styleId="WiproTitlr">
    <w:name w:val="Wipro Titlr"/>
    <w:basedOn w:val="Normal"/>
    <w:qFormat/>
    <w:rsid w:val="00884FA2"/>
    <w:pPr>
      <w:spacing w:before="3200" w:after="840"/>
    </w:pPr>
    <w:rPr>
      <w:rFonts w:asciiTheme="minorHAnsi" w:eastAsiaTheme="minorHAnsi" w:hAnsiTheme="minorHAnsi" w:cstheme="minorBidi"/>
      <w:b/>
      <w:color w:val="5B9BD5" w:themeColor="accent1"/>
      <w:sz w:val="72"/>
      <w:szCs w:val="72"/>
    </w:rPr>
  </w:style>
  <w:style w:type="paragraph" w:customStyle="1" w:styleId="WiproAuthorName">
    <w:name w:val="Wipro_Author Name"/>
    <w:basedOn w:val="Normal"/>
    <w:qFormat/>
    <w:rsid w:val="00884FA2"/>
    <w:pPr>
      <w:spacing w:after="160"/>
    </w:pPr>
    <w:rPr>
      <w:rFonts w:asciiTheme="minorHAnsi" w:eastAsiaTheme="minorHAnsi" w:hAnsiTheme="minorHAnsi" w:cstheme="minorBidi"/>
      <w:b/>
      <w:color w:val="ED7D31" w:themeColor="accent2"/>
      <w:sz w:val="36"/>
      <w:szCs w:val="36"/>
    </w:rPr>
  </w:style>
  <w:style w:type="paragraph" w:customStyle="1" w:styleId="WiproDesignation">
    <w:name w:val="Wipro_Designation"/>
    <w:basedOn w:val="Normal"/>
    <w:qFormat/>
    <w:rsid w:val="00884FA2"/>
    <w:pPr>
      <w:spacing w:after="640" w:line="259" w:lineRule="auto"/>
    </w:pPr>
    <w:rPr>
      <w:rFonts w:asciiTheme="minorHAnsi" w:eastAsiaTheme="minorHAnsi" w:hAnsiTheme="minorHAnsi" w:cstheme="minorBidi"/>
      <w:color w:val="ED7D31" w:themeColor="accent2"/>
      <w:sz w:val="24"/>
      <w:szCs w:val="22"/>
    </w:rPr>
  </w:style>
  <w:style w:type="paragraph" w:customStyle="1" w:styleId="WiproDate">
    <w:name w:val="Wipro_Date"/>
    <w:basedOn w:val="Normal"/>
    <w:qFormat/>
    <w:rsid w:val="00884FA2"/>
    <w:pPr>
      <w:spacing w:after="160" w:line="259" w:lineRule="auto"/>
    </w:pPr>
    <w:rPr>
      <w:rFonts w:asciiTheme="minorHAnsi" w:eastAsiaTheme="minorHAnsi" w:hAnsiTheme="minorHAnsi" w:cstheme="minorBidi"/>
      <w:color w:val="ED7D31" w:themeColor="accent2"/>
      <w:sz w:val="24"/>
      <w:szCs w:val="22"/>
    </w:rPr>
  </w:style>
  <w:style w:type="paragraph" w:styleId="BodyTextIndent3">
    <w:name w:val="Body Text Indent 3"/>
    <w:basedOn w:val="Normal"/>
    <w:link w:val="BodyTextIndent3Char"/>
    <w:uiPriority w:val="99"/>
    <w:semiHidden/>
    <w:unhideWhenUsed/>
    <w:rsid w:val="00D40C7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40C77"/>
    <w:rPr>
      <w:rFonts w:ascii="Times New Roman" w:eastAsia="Times New Roman" w:hAnsi="Times New Roman" w:cs="Times New Roman"/>
      <w:sz w:val="16"/>
      <w:szCs w:val="16"/>
    </w:rPr>
  </w:style>
  <w:style w:type="character" w:customStyle="1" w:styleId="UnresolvedMention1">
    <w:name w:val="Unresolved Mention1"/>
    <w:basedOn w:val="DefaultParagraphFont"/>
    <w:uiPriority w:val="99"/>
    <w:semiHidden/>
    <w:unhideWhenUsed/>
    <w:rsid w:val="0081597F"/>
    <w:rPr>
      <w:color w:val="808080"/>
      <w:shd w:val="clear" w:color="auto" w:fill="E6E6E6"/>
    </w:rPr>
  </w:style>
  <w:style w:type="paragraph" w:customStyle="1" w:styleId="msonormal0">
    <w:name w:val="msonormal"/>
    <w:basedOn w:val="Normal"/>
    <w:rsid w:val="00BA1689"/>
    <w:pPr>
      <w:spacing w:before="100" w:beforeAutospacing="1" w:after="100" w:afterAutospacing="1"/>
    </w:pPr>
    <w:rPr>
      <w:sz w:val="24"/>
      <w:szCs w:val="24"/>
    </w:rPr>
  </w:style>
  <w:style w:type="paragraph" w:customStyle="1" w:styleId="font8">
    <w:name w:val="font8"/>
    <w:basedOn w:val="Normal"/>
    <w:rsid w:val="00BA1689"/>
    <w:pPr>
      <w:spacing w:before="100" w:beforeAutospacing="1" w:after="100" w:afterAutospacing="1"/>
    </w:pPr>
    <w:rPr>
      <w:rFonts w:ascii="Arial" w:hAnsi="Arial" w:cs="Arial"/>
    </w:rPr>
  </w:style>
  <w:style w:type="paragraph" w:customStyle="1" w:styleId="font11">
    <w:name w:val="font11"/>
    <w:basedOn w:val="Normal"/>
    <w:rsid w:val="00BA1689"/>
    <w:pPr>
      <w:spacing w:before="100" w:beforeAutospacing="1" w:after="100" w:afterAutospacing="1"/>
    </w:pPr>
    <w:rPr>
      <w:rFonts w:ascii="Arial" w:hAnsi="Arial" w:cs="Arial"/>
      <w:b/>
      <w:bCs/>
    </w:rPr>
  </w:style>
  <w:style w:type="paragraph" w:customStyle="1" w:styleId="font13">
    <w:name w:val="font13"/>
    <w:basedOn w:val="Normal"/>
    <w:rsid w:val="00BA1689"/>
    <w:pPr>
      <w:spacing w:before="100" w:beforeAutospacing="1" w:after="100" w:afterAutospacing="1"/>
    </w:pPr>
    <w:rPr>
      <w:rFonts w:ascii="Arial" w:hAnsi="Arial" w:cs="Arial"/>
      <w:color w:val="00B050"/>
    </w:rPr>
  </w:style>
  <w:style w:type="paragraph" w:customStyle="1" w:styleId="font14">
    <w:name w:val="font14"/>
    <w:basedOn w:val="Normal"/>
    <w:rsid w:val="00BA1689"/>
    <w:pPr>
      <w:spacing w:before="100" w:beforeAutospacing="1" w:after="100" w:afterAutospacing="1"/>
    </w:pPr>
    <w:rPr>
      <w:rFonts w:ascii="Arial" w:hAnsi="Arial" w:cs="Arial"/>
      <w:color w:val="FF0000"/>
    </w:rPr>
  </w:style>
  <w:style w:type="paragraph" w:customStyle="1" w:styleId="font15">
    <w:name w:val="font15"/>
    <w:basedOn w:val="Normal"/>
    <w:rsid w:val="00BA1689"/>
    <w:pPr>
      <w:spacing w:before="100" w:beforeAutospacing="1" w:after="100" w:afterAutospacing="1"/>
    </w:pPr>
    <w:rPr>
      <w:rFonts w:ascii="Arial" w:hAnsi="Arial" w:cs="Arial"/>
      <w:color w:val="000000"/>
    </w:rPr>
  </w:style>
  <w:style w:type="paragraph" w:customStyle="1" w:styleId="font16">
    <w:name w:val="font16"/>
    <w:basedOn w:val="Normal"/>
    <w:rsid w:val="00BA1689"/>
    <w:pPr>
      <w:spacing w:before="100" w:beforeAutospacing="1" w:after="100" w:afterAutospacing="1"/>
    </w:pPr>
    <w:rPr>
      <w:rFonts w:ascii="Arial" w:hAnsi="Arial" w:cs="Arial"/>
      <w:u w:val="single"/>
    </w:rPr>
  </w:style>
  <w:style w:type="paragraph" w:customStyle="1" w:styleId="font17">
    <w:name w:val="font17"/>
    <w:basedOn w:val="Normal"/>
    <w:rsid w:val="00BA1689"/>
    <w:pPr>
      <w:spacing w:before="100" w:beforeAutospacing="1" w:after="100" w:afterAutospacing="1"/>
    </w:pPr>
    <w:rPr>
      <w:rFonts w:ascii="Arial" w:hAnsi="Arial" w:cs="Arial"/>
      <w:i/>
      <w:iCs/>
      <w:u w:val="single"/>
    </w:rPr>
  </w:style>
  <w:style w:type="paragraph" w:customStyle="1" w:styleId="font18">
    <w:name w:val="font18"/>
    <w:basedOn w:val="Normal"/>
    <w:rsid w:val="00BA1689"/>
    <w:pPr>
      <w:spacing w:before="100" w:beforeAutospacing="1" w:after="100" w:afterAutospacing="1"/>
    </w:pPr>
    <w:rPr>
      <w:rFonts w:ascii="Arial" w:hAnsi="Arial" w:cs="Arial"/>
      <w:i/>
      <w:iCs/>
    </w:rPr>
  </w:style>
  <w:style w:type="paragraph" w:customStyle="1" w:styleId="font19">
    <w:name w:val="font19"/>
    <w:basedOn w:val="Normal"/>
    <w:rsid w:val="00BA1689"/>
    <w:pPr>
      <w:spacing w:before="100" w:beforeAutospacing="1" w:after="100" w:afterAutospacing="1"/>
    </w:pPr>
    <w:rPr>
      <w:rFonts w:ascii="Arial" w:hAnsi="Arial" w:cs="Arial"/>
      <w:color w:val="00B050"/>
      <w:u w:val="single"/>
    </w:rPr>
  </w:style>
  <w:style w:type="paragraph" w:customStyle="1" w:styleId="xl23">
    <w:name w:val="xl23"/>
    <w:basedOn w:val="Normal"/>
    <w:rsid w:val="00BA1689"/>
    <w:pPr>
      <w:shd w:val="clear" w:color="000000" w:fill="92D050"/>
      <w:spacing w:before="100" w:beforeAutospacing="1" w:after="100" w:afterAutospacing="1"/>
      <w:textAlignment w:val="top"/>
    </w:pPr>
    <w:rPr>
      <w:b/>
      <w:bCs/>
      <w:color w:val="FFFFFF"/>
      <w:sz w:val="24"/>
      <w:szCs w:val="24"/>
    </w:rPr>
  </w:style>
  <w:style w:type="paragraph" w:customStyle="1" w:styleId="xl24">
    <w:name w:val="xl24"/>
    <w:basedOn w:val="Normal"/>
    <w:rsid w:val="00BA1689"/>
    <w:pPr>
      <w:shd w:val="clear" w:color="000000" w:fill="1F4E78"/>
      <w:spacing w:before="100" w:beforeAutospacing="1" w:after="100" w:afterAutospacing="1"/>
      <w:textAlignment w:val="top"/>
    </w:pPr>
    <w:rPr>
      <w:b/>
      <w:bCs/>
      <w:color w:val="FFFFFF"/>
      <w:sz w:val="24"/>
      <w:szCs w:val="24"/>
    </w:rPr>
  </w:style>
  <w:style w:type="paragraph" w:customStyle="1" w:styleId="xl311">
    <w:name w:val="xl311"/>
    <w:basedOn w:val="Normal"/>
    <w:rsid w:val="00BA1689"/>
    <w:pPr>
      <w:spacing w:before="100" w:beforeAutospacing="1" w:after="100" w:afterAutospacing="1"/>
    </w:pPr>
    <w:rPr>
      <w:sz w:val="24"/>
      <w:szCs w:val="24"/>
    </w:rPr>
  </w:style>
  <w:style w:type="character" w:customStyle="1" w:styleId="font131">
    <w:name w:val="font131"/>
    <w:basedOn w:val="DefaultParagraphFont"/>
    <w:rsid w:val="00BA1689"/>
    <w:rPr>
      <w:rFonts w:ascii="Arial" w:hAnsi="Arial" w:cs="Arial" w:hint="default"/>
      <w:b w:val="0"/>
      <w:bCs w:val="0"/>
      <w:i w:val="0"/>
      <w:iCs w:val="0"/>
      <w:strike w:val="0"/>
      <w:dstrike w:val="0"/>
      <w:color w:val="00B050"/>
      <w:sz w:val="20"/>
      <w:szCs w:val="20"/>
      <w:u w:val="none"/>
      <w:effect w:val="none"/>
    </w:rPr>
  </w:style>
  <w:style w:type="character" w:customStyle="1" w:styleId="font81">
    <w:name w:val="font81"/>
    <w:basedOn w:val="DefaultParagraphFont"/>
    <w:rsid w:val="00BA1689"/>
    <w:rPr>
      <w:rFonts w:ascii="Arial" w:hAnsi="Arial" w:cs="Arial" w:hint="default"/>
      <w:b w:val="0"/>
      <w:bCs w:val="0"/>
      <w:i w:val="0"/>
      <w:iCs w:val="0"/>
      <w:strike w:val="0"/>
      <w:dstrike w:val="0"/>
      <w:color w:val="auto"/>
      <w:sz w:val="20"/>
      <w:szCs w:val="20"/>
      <w:u w:val="none"/>
      <w:effect w:val="none"/>
    </w:rPr>
  </w:style>
  <w:style w:type="character" w:customStyle="1" w:styleId="font141">
    <w:name w:val="font141"/>
    <w:basedOn w:val="DefaultParagraphFont"/>
    <w:rsid w:val="00BA1689"/>
    <w:rPr>
      <w:rFonts w:ascii="Arial" w:hAnsi="Arial" w:cs="Arial" w:hint="default"/>
      <w:b w:val="0"/>
      <w:bCs w:val="0"/>
      <w:i w:val="0"/>
      <w:iCs w:val="0"/>
      <w:strike w:val="0"/>
      <w:dstrike w:val="0"/>
      <w:color w:val="FF0000"/>
      <w:sz w:val="20"/>
      <w:szCs w:val="20"/>
      <w:u w:val="none"/>
      <w:effect w:val="none"/>
    </w:rPr>
  </w:style>
  <w:style w:type="character" w:customStyle="1" w:styleId="font151">
    <w:name w:val="font151"/>
    <w:basedOn w:val="DefaultParagraphFont"/>
    <w:rsid w:val="00BA1689"/>
    <w:rPr>
      <w:rFonts w:ascii="Arial" w:hAnsi="Arial" w:cs="Arial" w:hint="default"/>
      <w:b w:val="0"/>
      <w:bCs w:val="0"/>
      <w:i w:val="0"/>
      <w:iCs w:val="0"/>
      <w:strike w:val="0"/>
      <w:dstrike w:val="0"/>
      <w:color w:val="000000"/>
      <w:sz w:val="20"/>
      <w:szCs w:val="20"/>
      <w:u w:val="none"/>
      <w:effect w:val="none"/>
    </w:rPr>
  </w:style>
  <w:style w:type="character" w:customStyle="1" w:styleId="font161">
    <w:name w:val="font161"/>
    <w:basedOn w:val="DefaultParagraphFont"/>
    <w:rsid w:val="00BA1689"/>
    <w:rPr>
      <w:rFonts w:ascii="Arial" w:hAnsi="Arial" w:cs="Arial" w:hint="default"/>
      <w:b w:val="0"/>
      <w:bCs w:val="0"/>
      <w:i w:val="0"/>
      <w:iCs w:val="0"/>
      <w:color w:val="auto"/>
      <w:sz w:val="20"/>
      <w:szCs w:val="20"/>
      <w:u w:val="single"/>
    </w:rPr>
  </w:style>
  <w:style w:type="character" w:customStyle="1" w:styleId="font111">
    <w:name w:val="font111"/>
    <w:basedOn w:val="DefaultParagraphFont"/>
    <w:rsid w:val="00BA1689"/>
    <w:rPr>
      <w:rFonts w:ascii="Arial" w:hAnsi="Arial" w:cs="Arial" w:hint="default"/>
      <w:b/>
      <w:bCs/>
      <w:i w:val="0"/>
      <w:iCs w:val="0"/>
      <w:strike w:val="0"/>
      <w:dstrike w:val="0"/>
      <w:color w:val="auto"/>
      <w:sz w:val="20"/>
      <w:szCs w:val="20"/>
      <w:u w:val="none"/>
      <w:effect w:val="none"/>
    </w:rPr>
  </w:style>
  <w:style w:type="character" w:customStyle="1" w:styleId="font171">
    <w:name w:val="font171"/>
    <w:basedOn w:val="DefaultParagraphFont"/>
    <w:rsid w:val="00BA1689"/>
    <w:rPr>
      <w:rFonts w:ascii="Arial" w:hAnsi="Arial" w:cs="Arial" w:hint="default"/>
      <w:b w:val="0"/>
      <w:bCs w:val="0"/>
      <w:i/>
      <w:iCs/>
      <w:color w:val="auto"/>
      <w:sz w:val="20"/>
      <w:szCs w:val="20"/>
      <w:u w:val="single"/>
    </w:rPr>
  </w:style>
  <w:style w:type="character" w:customStyle="1" w:styleId="font181">
    <w:name w:val="font181"/>
    <w:basedOn w:val="DefaultParagraphFont"/>
    <w:rsid w:val="00BA1689"/>
    <w:rPr>
      <w:rFonts w:ascii="Arial" w:hAnsi="Arial" w:cs="Arial" w:hint="default"/>
      <w:b w:val="0"/>
      <w:bCs w:val="0"/>
      <w:i/>
      <w:iCs/>
      <w:strike w:val="0"/>
      <w:dstrike w:val="0"/>
      <w:color w:val="auto"/>
      <w:sz w:val="20"/>
      <w:szCs w:val="20"/>
      <w:u w:val="none"/>
      <w:effect w:val="none"/>
    </w:rPr>
  </w:style>
  <w:style w:type="table" w:styleId="ListTable4">
    <w:name w:val="List Table 4"/>
    <w:basedOn w:val="TableNormal"/>
    <w:uiPriority w:val="49"/>
    <w:rsid w:val="00BA16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1">
    <w:name w:val="Style1"/>
    <w:basedOn w:val="Heading2"/>
    <w:link w:val="Style1Char"/>
    <w:qFormat/>
    <w:rsid w:val="00B67A60"/>
    <w:pPr>
      <w:numPr>
        <w:ilvl w:val="1"/>
        <w:numId w:val="17"/>
      </w:numPr>
      <w:spacing w:before="0" w:after="0"/>
    </w:pPr>
    <w:rPr>
      <w:rFonts w:ascii="Arial" w:hAnsi="Arial" w:cs="Arial"/>
      <w:b w:val="0"/>
      <w:i w:val="0"/>
      <w:sz w:val="22"/>
      <w:szCs w:val="22"/>
      <w:lang w:val="en-GB"/>
    </w:rPr>
  </w:style>
  <w:style w:type="paragraph" w:customStyle="1" w:styleId="Style2">
    <w:name w:val="Style2"/>
    <w:basedOn w:val="Heading3"/>
    <w:next w:val="header3"/>
    <w:link w:val="Style2Char"/>
    <w:qFormat/>
    <w:rsid w:val="005519A0"/>
    <w:rPr>
      <w:rFonts w:ascii="Arial" w:hAnsi="Arial" w:cs="Arial"/>
      <w:sz w:val="20"/>
      <w:lang w:val="en-GB"/>
    </w:rPr>
  </w:style>
  <w:style w:type="character" w:customStyle="1" w:styleId="Style1Char">
    <w:name w:val="Style1 Char"/>
    <w:basedOn w:val="Heading2Char"/>
    <w:link w:val="Style1"/>
    <w:rsid w:val="00B67A60"/>
    <w:rPr>
      <w:rFonts w:ascii="Arial" w:eastAsia="Times New Roman" w:hAnsi="Arial" w:cs="Arial"/>
      <w:b w:val="0"/>
      <w:i w:val="0"/>
      <w:sz w:val="20"/>
      <w:szCs w:val="20"/>
      <w:lang w:val="en-GB"/>
    </w:rPr>
  </w:style>
  <w:style w:type="character" w:customStyle="1" w:styleId="Style2Char">
    <w:name w:val="Style2 Char"/>
    <w:basedOn w:val="Heading3Char"/>
    <w:link w:val="Style2"/>
    <w:rsid w:val="005519A0"/>
    <w:rPr>
      <w:rFonts w:ascii="Arial" w:eastAsia="Times New Roman" w:hAnsi="Arial" w:cs="Arial"/>
      <w:b/>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428">
      <w:bodyDiv w:val="1"/>
      <w:marLeft w:val="0"/>
      <w:marRight w:val="0"/>
      <w:marTop w:val="0"/>
      <w:marBottom w:val="0"/>
      <w:divBdr>
        <w:top w:val="none" w:sz="0" w:space="0" w:color="auto"/>
        <w:left w:val="none" w:sz="0" w:space="0" w:color="auto"/>
        <w:bottom w:val="none" w:sz="0" w:space="0" w:color="auto"/>
        <w:right w:val="none" w:sz="0" w:space="0" w:color="auto"/>
      </w:divBdr>
    </w:div>
    <w:div w:id="40178949">
      <w:bodyDiv w:val="1"/>
      <w:marLeft w:val="0"/>
      <w:marRight w:val="0"/>
      <w:marTop w:val="0"/>
      <w:marBottom w:val="0"/>
      <w:divBdr>
        <w:top w:val="none" w:sz="0" w:space="0" w:color="auto"/>
        <w:left w:val="none" w:sz="0" w:space="0" w:color="auto"/>
        <w:bottom w:val="none" w:sz="0" w:space="0" w:color="auto"/>
        <w:right w:val="none" w:sz="0" w:space="0" w:color="auto"/>
      </w:divBdr>
    </w:div>
    <w:div w:id="115830416">
      <w:bodyDiv w:val="1"/>
      <w:marLeft w:val="0"/>
      <w:marRight w:val="0"/>
      <w:marTop w:val="0"/>
      <w:marBottom w:val="0"/>
      <w:divBdr>
        <w:top w:val="none" w:sz="0" w:space="0" w:color="auto"/>
        <w:left w:val="none" w:sz="0" w:space="0" w:color="auto"/>
        <w:bottom w:val="none" w:sz="0" w:space="0" w:color="auto"/>
        <w:right w:val="none" w:sz="0" w:space="0" w:color="auto"/>
      </w:divBdr>
    </w:div>
    <w:div w:id="138038447">
      <w:bodyDiv w:val="1"/>
      <w:marLeft w:val="0"/>
      <w:marRight w:val="0"/>
      <w:marTop w:val="0"/>
      <w:marBottom w:val="0"/>
      <w:divBdr>
        <w:top w:val="none" w:sz="0" w:space="0" w:color="auto"/>
        <w:left w:val="none" w:sz="0" w:space="0" w:color="auto"/>
        <w:bottom w:val="none" w:sz="0" w:space="0" w:color="auto"/>
        <w:right w:val="none" w:sz="0" w:space="0" w:color="auto"/>
      </w:divBdr>
    </w:div>
    <w:div w:id="220332867">
      <w:bodyDiv w:val="1"/>
      <w:marLeft w:val="0"/>
      <w:marRight w:val="0"/>
      <w:marTop w:val="0"/>
      <w:marBottom w:val="0"/>
      <w:divBdr>
        <w:top w:val="none" w:sz="0" w:space="0" w:color="auto"/>
        <w:left w:val="none" w:sz="0" w:space="0" w:color="auto"/>
        <w:bottom w:val="none" w:sz="0" w:space="0" w:color="auto"/>
        <w:right w:val="none" w:sz="0" w:space="0" w:color="auto"/>
      </w:divBdr>
      <w:divsChild>
        <w:div w:id="1173882384">
          <w:marLeft w:val="360"/>
          <w:marRight w:val="0"/>
          <w:marTop w:val="0"/>
          <w:marBottom w:val="0"/>
          <w:divBdr>
            <w:top w:val="none" w:sz="0" w:space="0" w:color="auto"/>
            <w:left w:val="none" w:sz="0" w:space="0" w:color="auto"/>
            <w:bottom w:val="none" w:sz="0" w:space="0" w:color="auto"/>
            <w:right w:val="none" w:sz="0" w:space="0" w:color="auto"/>
          </w:divBdr>
        </w:div>
      </w:divsChild>
    </w:div>
    <w:div w:id="298923276">
      <w:bodyDiv w:val="1"/>
      <w:marLeft w:val="0"/>
      <w:marRight w:val="0"/>
      <w:marTop w:val="0"/>
      <w:marBottom w:val="0"/>
      <w:divBdr>
        <w:top w:val="none" w:sz="0" w:space="0" w:color="auto"/>
        <w:left w:val="none" w:sz="0" w:space="0" w:color="auto"/>
        <w:bottom w:val="none" w:sz="0" w:space="0" w:color="auto"/>
        <w:right w:val="none" w:sz="0" w:space="0" w:color="auto"/>
      </w:divBdr>
    </w:div>
    <w:div w:id="350227090">
      <w:bodyDiv w:val="1"/>
      <w:marLeft w:val="0"/>
      <w:marRight w:val="0"/>
      <w:marTop w:val="0"/>
      <w:marBottom w:val="0"/>
      <w:divBdr>
        <w:top w:val="none" w:sz="0" w:space="0" w:color="auto"/>
        <w:left w:val="none" w:sz="0" w:space="0" w:color="auto"/>
        <w:bottom w:val="none" w:sz="0" w:space="0" w:color="auto"/>
        <w:right w:val="none" w:sz="0" w:space="0" w:color="auto"/>
      </w:divBdr>
    </w:div>
    <w:div w:id="434135173">
      <w:bodyDiv w:val="1"/>
      <w:marLeft w:val="0"/>
      <w:marRight w:val="0"/>
      <w:marTop w:val="0"/>
      <w:marBottom w:val="0"/>
      <w:divBdr>
        <w:top w:val="none" w:sz="0" w:space="0" w:color="auto"/>
        <w:left w:val="none" w:sz="0" w:space="0" w:color="auto"/>
        <w:bottom w:val="none" w:sz="0" w:space="0" w:color="auto"/>
        <w:right w:val="none" w:sz="0" w:space="0" w:color="auto"/>
      </w:divBdr>
    </w:div>
    <w:div w:id="467210559">
      <w:bodyDiv w:val="1"/>
      <w:marLeft w:val="0"/>
      <w:marRight w:val="0"/>
      <w:marTop w:val="0"/>
      <w:marBottom w:val="0"/>
      <w:divBdr>
        <w:top w:val="none" w:sz="0" w:space="0" w:color="auto"/>
        <w:left w:val="none" w:sz="0" w:space="0" w:color="auto"/>
        <w:bottom w:val="none" w:sz="0" w:space="0" w:color="auto"/>
        <w:right w:val="none" w:sz="0" w:space="0" w:color="auto"/>
      </w:divBdr>
    </w:div>
    <w:div w:id="533007814">
      <w:bodyDiv w:val="1"/>
      <w:marLeft w:val="0"/>
      <w:marRight w:val="0"/>
      <w:marTop w:val="0"/>
      <w:marBottom w:val="0"/>
      <w:divBdr>
        <w:top w:val="none" w:sz="0" w:space="0" w:color="auto"/>
        <w:left w:val="none" w:sz="0" w:space="0" w:color="auto"/>
        <w:bottom w:val="none" w:sz="0" w:space="0" w:color="auto"/>
        <w:right w:val="none" w:sz="0" w:space="0" w:color="auto"/>
      </w:divBdr>
      <w:divsChild>
        <w:div w:id="2033845461">
          <w:marLeft w:val="274"/>
          <w:marRight w:val="0"/>
          <w:marTop w:val="160"/>
          <w:marBottom w:val="0"/>
          <w:divBdr>
            <w:top w:val="none" w:sz="0" w:space="0" w:color="auto"/>
            <w:left w:val="none" w:sz="0" w:space="0" w:color="auto"/>
            <w:bottom w:val="none" w:sz="0" w:space="0" w:color="auto"/>
            <w:right w:val="none" w:sz="0" w:space="0" w:color="auto"/>
          </w:divBdr>
        </w:div>
        <w:div w:id="2021276047">
          <w:marLeft w:val="274"/>
          <w:marRight w:val="0"/>
          <w:marTop w:val="160"/>
          <w:marBottom w:val="0"/>
          <w:divBdr>
            <w:top w:val="none" w:sz="0" w:space="0" w:color="auto"/>
            <w:left w:val="none" w:sz="0" w:space="0" w:color="auto"/>
            <w:bottom w:val="none" w:sz="0" w:space="0" w:color="auto"/>
            <w:right w:val="none" w:sz="0" w:space="0" w:color="auto"/>
          </w:divBdr>
        </w:div>
        <w:div w:id="1066955945">
          <w:marLeft w:val="274"/>
          <w:marRight w:val="0"/>
          <w:marTop w:val="160"/>
          <w:marBottom w:val="0"/>
          <w:divBdr>
            <w:top w:val="none" w:sz="0" w:space="0" w:color="auto"/>
            <w:left w:val="none" w:sz="0" w:space="0" w:color="auto"/>
            <w:bottom w:val="none" w:sz="0" w:space="0" w:color="auto"/>
            <w:right w:val="none" w:sz="0" w:space="0" w:color="auto"/>
          </w:divBdr>
        </w:div>
        <w:div w:id="75057725">
          <w:marLeft w:val="274"/>
          <w:marRight w:val="0"/>
          <w:marTop w:val="160"/>
          <w:marBottom w:val="0"/>
          <w:divBdr>
            <w:top w:val="none" w:sz="0" w:space="0" w:color="auto"/>
            <w:left w:val="none" w:sz="0" w:space="0" w:color="auto"/>
            <w:bottom w:val="none" w:sz="0" w:space="0" w:color="auto"/>
            <w:right w:val="none" w:sz="0" w:space="0" w:color="auto"/>
          </w:divBdr>
        </w:div>
      </w:divsChild>
    </w:div>
    <w:div w:id="533083128">
      <w:bodyDiv w:val="1"/>
      <w:marLeft w:val="0"/>
      <w:marRight w:val="0"/>
      <w:marTop w:val="0"/>
      <w:marBottom w:val="0"/>
      <w:divBdr>
        <w:top w:val="none" w:sz="0" w:space="0" w:color="auto"/>
        <w:left w:val="none" w:sz="0" w:space="0" w:color="auto"/>
        <w:bottom w:val="none" w:sz="0" w:space="0" w:color="auto"/>
        <w:right w:val="none" w:sz="0" w:space="0" w:color="auto"/>
      </w:divBdr>
    </w:div>
    <w:div w:id="547299590">
      <w:bodyDiv w:val="1"/>
      <w:marLeft w:val="0"/>
      <w:marRight w:val="0"/>
      <w:marTop w:val="0"/>
      <w:marBottom w:val="0"/>
      <w:divBdr>
        <w:top w:val="none" w:sz="0" w:space="0" w:color="auto"/>
        <w:left w:val="none" w:sz="0" w:space="0" w:color="auto"/>
        <w:bottom w:val="none" w:sz="0" w:space="0" w:color="auto"/>
        <w:right w:val="none" w:sz="0" w:space="0" w:color="auto"/>
      </w:divBdr>
    </w:div>
    <w:div w:id="616105427">
      <w:bodyDiv w:val="1"/>
      <w:marLeft w:val="0"/>
      <w:marRight w:val="0"/>
      <w:marTop w:val="0"/>
      <w:marBottom w:val="0"/>
      <w:divBdr>
        <w:top w:val="none" w:sz="0" w:space="0" w:color="auto"/>
        <w:left w:val="none" w:sz="0" w:space="0" w:color="auto"/>
        <w:bottom w:val="none" w:sz="0" w:space="0" w:color="auto"/>
        <w:right w:val="none" w:sz="0" w:space="0" w:color="auto"/>
      </w:divBdr>
    </w:div>
    <w:div w:id="673149336">
      <w:bodyDiv w:val="1"/>
      <w:marLeft w:val="0"/>
      <w:marRight w:val="0"/>
      <w:marTop w:val="0"/>
      <w:marBottom w:val="0"/>
      <w:divBdr>
        <w:top w:val="none" w:sz="0" w:space="0" w:color="auto"/>
        <w:left w:val="none" w:sz="0" w:space="0" w:color="auto"/>
        <w:bottom w:val="none" w:sz="0" w:space="0" w:color="auto"/>
        <w:right w:val="none" w:sz="0" w:space="0" w:color="auto"/>
      </w:divBdr>
    </w:div>
    <w:div w:id="709231673">
      <w:bodyDiv w:val="1"/>
      <w:marLeft w:val="0"/>
      <w:marRight w:val="0"/>
      <w:marTop w:val="0"/>
      <w:marBottom w:val="0"/>
      <w:divBdr>
        <w:top w:val="none" w:sz="0" w:space="0" w:color="auto"/>
        <w:left w:val="none" w:sz="0" w:space="0" w:color="auto"/>
        <w:bottom w:val="none" w:sz="0" w:space="0" w:color="auto"/>
        <w:right w:val="none" w:sz="0" w:space="0" w:color="auto"/>
      </w:divBdr>
    </w:div>
    <w:div w:id="753745179">
      <w:bodyDiv w:val="1"/>
      <w:marLeft w:val="0"/>
      <w:marRight w:val="0"/>
      <w:marTop w:val="0"/>
      <w:marBottom w:val="0"/>
      <w:divBdr>
        <w:top w:val="none" w:sz="0" w:space="0" w:color="auto"/>
        <w:left w:val="none" w:sz="0" w:space="0" w:color="auto"/>
        <w:bottom w:val="none" w:sz="0" w:space="0" w:color="auto"/>
        <w:right w:val="none" w:sz="0" w:space="0" w:color="auto"/>
      </w:divBdr>
      <w:divsChild>
        <w:div w:id="171384232">
          <w:marLeft w:val="274"/>
          <w:marRight w:val="0"/>
          <w:marTop w:val="160"/>
          <w:marBottom w:val="0"/>
          <w:divBdr>
            <w:top w:val="none" w:sz="0" w:space="0" w:color="auto"/>
            <w:left w:val="none" w:sz="0" w:space="0" w:color="auto"/>
            <w:bottom w:val="none" w:sz="0" w:space="0" w:color="auto"/>
            <w:right w:val="none" w:sz="0" w:space="0" w:color="auto"/>
          </w:divBdr>
        </w:div>
        <w:div w:id="1873879937">
          <w:marLeft w:val="274"/>
          <w:marRight w:val="0"/>
          <w:marTop w:val="160"/>
          <w:marBottom w:val="0"/>
          <w:divBdr>
            <w:top w:val="none" w:sz="0" w:space="0" w:color="auto"/>
            <w:left w:val="none" w:sz="0" w:space="0" w:color="auto"/>
            <w:bottom w:val="none" w:sz="0" w:space="0" w:color="auto"/>
            <w:right w:val="none" w:sz="0" w:space="0" w:color="auto"/>
          </w:divBdr>
        </w:div>
        <w:div w:id="1251041034">
          <w:marLeft w:val="274"/>
          <w:marRight w:val="0"/>
          <w:marTop w:val="160"/>
          <w:marBottom w:val="0"/>
          <w:divBdr>
            <w:top w:val="none" w:sz="0" w:space="0" w:color="auto"/>
            <w:left w:val="none" w:sz="0" w:space="0" w:color="auto"/>
            <w:bottom w:val="none" w:sz="0" w:space="0" w:color="auto"/>
            <w:right w:val="none" w:sz="0" w:space="0" w:color="auto"/>
          </w:divBdr>
        </w:div>
      </w:divsChild>
    </w:div>
    <w:div w:id="820578957">
      <w:bodyDiv w:val="1"/>
      <w:marLeft w:val="0"/>
      <w:marRight w:val="0"/>
      <w:marTop w:val="0"/>
      <w:marBottom w:val="0"/>
      <w:divBdr>
        <w:top w:val="none" w:sz="0" w:space="0" w:color="auto"/>
        <w:left w:val="none" w:sz="0" w:space="0" w:color="auto"/>
        <w:bottom w:val="none" w:sz="0" w:space="0" w:color="auto"/>
        <w:right w:val="none" w:sz="0" w:space="0" w:color="auto"/>
      </w:divBdr>
      <w:divsChild>
        <w:div w:id="1976333835">
          <w:marLeft w:val="360"/>
          <w:marRight w:val="0"/>
          <w:marTop w:val="0"/>
          <w:marBottom w:val="0"/>
          <w:divBdr>
            <w:top w:val="none" w:sz="0" w:space="0" w:color="auto"/>
            <w:left w:val="none" w:sz="0" w:space="0" w:color="auto"/>
            <w:bottom w:val="none" w:sz="0" w:space="0" w:color="auto"/>
            <w:right w:val="none" w:sz="0" w:space="0" w:color="auto"/>
          </w:divBdr>
        </w:div>
      </w:divsChild>
    </w:div>
    <w:div w:id="854273890">
      <w:bodyDiv w:val="1"/>
      <w:marLeft w:val="0"/>
      <w:marRight w:val="0"/>
      <w:marTop w:val="0"/>
      <w:marBottom w:val="0"/>
      <w:divBdr>
        <w:top w:val="none" w:sz="0" w:space="0" w:color="auto"/>
        <w:left w:val="none" w:sz="0" w:space="0" w:color="auto"/>
        <w:bottom w:val="none" w:sz="0" w:space="0" w:color="auto"/>
        <w:right w:val="none" w:sz="0" w:space="0" w:color="auto"/>
      </w:divBdr>
      <w:divsChild>
        <w:div w:id="1464539382">
          <w:marLeft w:val="360"/>
          <w:marRight w:val="0"/>
          <w:marTop w:val="0"/>
          <w:marBottom w:val="0"/>
          <w:divBdr>
            <w:top w:val="none" w:sz="0" w:space="0" w:color="auto"/>
            <w:left w:val="none" w:sz="0" w:space="0" w:color="auto"/>
            <w:bottom w:val="none" w:sz="0" w:space="0" w:color="auto"/>
            <w:right w:val="none" w:sz="0" w:space="0" w:color="auto"/>
          </w:divBdr>
        </w:div>
      </w:divsChild>
    </w:div>
    <w:div w:id="1019896688">
      <w:bodyDiv w:val="1"/>
      <w:marLeft w:val="0"/>
      <w:marRight w:val="0"/>
      <w:marTop w:val="0"/>
      <w:marBottom w:val="0"/>
      <w:divBdr>
        <w:top w:val="none" w:sz="0" w:space="0" w:color="auto"/>
        <w:left w:val="none" w:sz="0" w:space="0" w:color="auto"/>
        <w:bottom w:val="none" w:sz="0" w:space="0" w:color="auto"/>
        <w:right w:val="none" w:sz="0" w:space="0" w:color="auto"/>
      </w:divBdr>
    </w:div>
    <w:div w:id="1121219395">
      <w:bodyDiv w:val="1"/>
      <w:marLeft w:val="0"/>
      <w:marRight w:val="0"/>
      <w:marTop w:val="0"/>
      <w:marBottom w:val="0"/>
      <w:divBdr>
        <w:top w:val="none" w:sz="0" w:space="0" w:color="auto"/>
        <w:left w:val="none" w:sz="0" w:space="0" w:color="auto"/>
        <w:bottom w:val="none" w:sz="0" w:space="0" w:color="auto"/>
        <w:right w:val="none" w:sz="0" w:space="0" w:color="auto"/>
      </w:divBdr>
    </w:div>
    <w:div w:id="1378554555">
      <w:bodyDiv w:val="1"/>
      <w:marLeft w:val="0"/>
      <w:marRight w:val="0"/>
      <w:marTop w:val="0"/>
      <w:marBottom w:val="0"/>
      <w:divBdr>
        <w:top w:val="none" w:sz="0" w:space="0" w:color="auto"/>
        <w:left w:val="none" w:sz="0" w:space="0" w:color="auto"/>
        <w:bottom w:val="none" w:sz="0" w:space="0" w:color="auto"/>
        <w:right w:val="none" w:sz="0" w:space="0" w:color="auto"/>
      </w:divBdr>
    </w:div>
    <w:div w:id="1488013572">
      <w:bodyDiv w:val="1"/>
      <w:marLeft w:val="0"/>
      <w:marRight w:val="0"/>
      <w:marTop w:val="0"/>
      <w:marBottom w:val="0"/>
      <w:divBdr>
        <w:top w:val="none" w:sz="0" w:space="0" w:color="auto"/>
        <w:left w:val="none" w:sz="0" w:space="0" w:color="auto"/>
        <w:bottom w:val="none" w:sz="0" w:space="0" w:color="auto"/>
        <w:right w:val="none" w:sz="0" w:space="0" w:color="auto"/>
      </w:divBdr>
    </w:div>
    <w:div w:id="1493793997">
      <w:bodyDiv w:val="1"/>
      <w:marLeft w:val="0"/>
      <w:marRight w:val="0"/>
      <w:marTop w:val="0"/>
      <w:marBottom w:val="0"/>
      <w:divBdr>
        <w:top w:val="none" w:sz="0" w:space="0" w:color="auto"/>
        <w:left w:val="none" w:sz="0" w:space="0" w:color="auto"/>
        <w:bottom w:val="none" w:sz="0" w:space="0" w:color="auto"/>
        <w:right w:val="none" w:sz="0" w:space="0" w:color="auto"/>
      </w:divBdr>
    </w:div>
    <w:div w:id="1560358296">
      <w:bodyDiv w:val="1"/>
      <w:marLeft w:val="0"/>
      <w:marRight w:val="0"/>
      <w:marTop w:val="0"/>
      <w:marBottom w:val="0"/>
      <w:divBdr>
        <w:top w:val="none" w:sz="0" w:space="0" w:color="auto"/>
        <w:left w:val="none" w:sz="0" w:space="0" w:color="auto"/>
        <w:bottom w:val="none" w:sz="0" w:space="0" w:color="auto"/>
        <w:right w:val="none" w:sz="0" w:space="0" w:color="auto"/>
      </w:divBdr>
    </w:div>
    <w:div w:id="1615674135">
      <w:bodyDiv w:val="1"/>
      <w:marLeft w:val="0"/>
      <w:marRight w:val="0"/>
      <w:marTop w:val="0"/>
      <w:marBottom w:val="0"/>
      <w:divBdr>
        <w:top w:val="none" w:sz="0" w:space="0" w:color="auto"/>
        <w:left w:val="none" w:sz="0" w:space="0" w:color="auto"/>
        <w:bottom w:val="none" w:sz="0" w:space="0" w:color="auto"/>
        <w:right w:val="none" w:sz="0" w:space="0" w:color="auto"/>
      </w:divBdr>
    </w:div>
    <w:div w:id="1716655278">
      <w:bodyDiv w:val="1"/>
      <w:marLeft w:val="0"/>
      <w:marRight w:val="0"/>
      <w:marTop w:val="0"/>
      <w:marBottom w:val="0"/>
      <w:divBdr>
        <w:top w:val="none" w:sz="0" w:space="0" w:color="auto"/>
        <w:left w:val="none" w:sz="0" w:space="0" w:color="auto"/>
        <w:bottom w:val="none" w:sz="0" w:space="0" w:color="auto"/>
        <w:right w:val="none" w:sz="0" w:space="0" w:color="auto"/>
      </w:divBdr>
      <w:divsChild>
        <w:div w:id="1965883882">
          <w:marLeft w:val="360"/>
          <w:marRight w:val="0"/>
          <w:marTop w:val="0"/>
          <w:marBottom w:val="0"/>
          <w:divBdr>
            <w:top w:val="none" w:sz="0" w:space="0" w:color="auto"/>
            <w:left w:val="none" w:sz="0" w:space="0" w:color="auto"/>
            <w:bottom w:val="none" w:sz="0" w:space="0" w:color="auto"/>
            <w:right w:val="none" w:sz="0" w:space="0" w:color="auto"/>
          </w:divBdr>
        </w:div>
      </w:divsChild>
    </w:div>
    <w:div w:id="1756127862">
      <w:bodyDiv w:val="1"/>
      <w:marLeft w:val="0"/>
      <w:marRight w:val="0"/>
      <w:marTop w:val="0"/>
      <w:marBottom w:val="0"/>
      <w:divBdr>
        <w:top w:val="none" w:sz="0" w:space="0" w:color="auto"/>
        <w:left w:val="none" w:sz="0" w:space="0" w:color="auto"/>
        <w:bottom w:val="none" w:sz="0" w:space="0" w:color="auto"/>
        <w:right w:val="none" w:sz="0" w:space="0" w:color="auto"/>
      </w:divBdr>
    </w:div>
    <w:div w:id="1818912697">
      <w:bodyDiv w:val="1"/>
      <w:marLeft w:val="0"/>
      <w:marRight w:val="0"/>
      <w:marTop w:val="0"/>
      <w:marBottom w:val="0"/>
      <w:divBdr>
        <w:top w:val="none" w:sz="0" w:space="0" w:color="auto"/>
        <w:left w:val="none" w:sz="0" w:space="0" w:color="auto"/>
        <w:bottom w:val="none" w:sz="0" w:space="0" w:color="auto"/>
        <w:right w:val="none" w:sz="0" w:space="0" w:color="auto"/>
      </w:divBdr>
    </w:div>
    <w:div w:id="1915237750">
      <w:bodyDiv w:val="1"/>
      <w:marLeft w:val="0"/>
      <w:marRight w:val="0"/>
      <w:marTop w:val="0"/>
      <w:marBottom w:val="0"/>
      <w:divBdr>
        <w:top w:val="none" w:sz="0" w:space="0" w:color="auto"/>
        <w:left w:val="none" w:sz="0" w:space="0" w:color="auto"/>
        <w:bottom w:val="none" w:sz="0" w:space="0" w:color="auto"/>
        <w:right w:val="none" w:sz="0" w:space="0" w:color="auto"/>
      </w:divBdr>
    </w:div>
    <w:div w:id="1933662254">
      <w:bodyDiv w:val="1"/>
      <w:marLeft w:val="0"/>
      <w:marRight w:val="0"/>
      <w:marTop w:val="0"/>
      <w:marBottom w:val="0"/>
      <w:divBdr>
        <w:top w:val="none" w:sz="0" w:space="0" w:color="auto"/>
        <w:left w:val="none" w:sz="0" w:space="0" w:color="auto"/>
        <w:bottom w:val="none" w:sz="0" w:space="0" w:color="auto"/>
        <w:right w:val="none" w:sz="0" w:space="0" w:color="auto"/>
      </w:divBdr>
    </w:div>
    <w:div w:id="2061902368">
      <w:bodyDiv w:val="1"/>
      <w:marLeft w:val="0"/>
      <w:marRight w:val="0"/>
      <w:marTop w:val="0"/>
      <w:marBottom w:val="0"/>
      <w:divBdr>
        <w:top w:val="none" w:sz="0" w:space="0" w:color="auto"/>
        <w:left w:val="none" w:sz="0" w:space="0" w:color="auto"/>
        <w:bottom w:val="none" w:sz="0" w:space="0" w:color="auto"/>
        <w:right w:val="none" w:sz="0" w:space="0" w:color="auto"/>
      </w:divBdr>
    </w:div>
    <w:div w:id="213467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reth.Davies@microfocus.com" TargetMode="External"/><Relationship Id="rId18" Type="http://schemas.openxmlformats.org/officeDocument/2006/relationships/hyperlink" Target="https://microfocusinternational.sharepoint.com/teams/StackC-Programme/Data/Forms/AllItems.aspx?web=1&amp;id=%2Fteams%2FStackC%2DProgramme%2FData%2F001%20Data%20Migration%2FData%20Migration%20Strategy" TargetMode="External"/><Relationship Id="rId26" Type="http://schemas.openxmlformats.org/officeDocument/2006/relationships/footer" Target="footer3.xml"/><Relationship Id="rId39" Type="http://schemas.openxmlformats.org/officeDocument/2006/relationships/hyperlink" Target="https://microfocusinternational.sharepoint.com/:b:/r/teams/StackC-Programme/Data/003%20Data%20Architecture/02.%20Customer/Customer%20LDM%201.0.pdf?csf=1&amp;e=07tvKT" TargetMode="External"/><Relationship Id="rId21" Type="http://schemas.openxmlformats.org/officeDocument/2006/relationships/header" Target="header1.xml"/><Relationship Id="rId34" Type="http://schemas.openxmlformats.org/officeDocument/2006/relationships/package" Target="embeddings/Microsoft_Visio_Drawing2.vsdx"/><Relationship Id="rId42" Type="http://schemas.openxmlformats.org/officeDocument/2006/relationships/image" Target="media/image1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icrofocusinternational.sharepoint.com/teams/StackC-Programme/architecture/Published?web=1"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ayuresh.tendulkar@wipro.com" TargetMode="External"/><Relationship Id="rId24" Type="http://schemas.openxmlformats.org/officeDocument/2006/relationships/footer" Target="footer2.xml"/><Relationship Id="rId32" Type="http://schemas.openxmlformats.org/officeDocument/2006/relationships/package" Target="embeddings/Microsoft_Visio_Drawing1.vsdx"/><Relationship Id="rId37" Type="http://schemas.openxmlformats.org/officeDocument/2006/relationships/image" Target="media/image12.emf"/><Relationship Id="rId40"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hyperlink" Target="https://microfocusinternational.sharepoint.com/teams/StackC-Programme/pmo/002_Programme_Charter/Forms/AllItems.aspx?web=1&amp;id=%2Fteams%2FStackC%2DProgramme%2Fpmo%2F002%5FProgramme%5FCharter%2FDesign%20Phase%20Project%20Charter" TargetMode="External"/><Relationship Id="rId23" Type="http://schemas.openxmlformats.org/officeDocument/2006/relationships/footer" Target="footer1.xml"/><Relationship Id="rId28" Type="http://schemas.openxmlformats.org/officeDocument/2006/relationships/package" Target="embeddings/Microsoft_Visio_Drawing.vsdx"/><Relationship Id="rId36" Type="http://schemas.openxmlformats.org/officeDocument/2006/relationships/package" Target="embeddings/Microsoft_Visio_Drawing3.vsdx"/><Relationship Id="rId10" Type="http://schemas.openxmlformats.org/officeDocument/2006/relationships/endnotes" Target="endnotes.xml"/><Relationship Id="rId19" Type="http://schemas.openxmlformats.org/officeDocument/2006/relationships/hyperlink" Target="https://microfocusinternational.sharepoint.com/teams/StackC-Programme/architecture/IT_Production_Architecture__Service_Management/Forms/AllItems.aspx?web=1" TargetMode="External"/><Relationship Id="rId31" Type="http://schemas.openxmlformats.org/officeDocument/2006/relationships/image" Target="media/image9.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phen.Warner@microfocus.com" TargetMode="External"/><Relationship Id="rId22" Type="http://schemas.openxmlformats.org/officeDocument/2006/relationships/header" Target="header2.xml"/><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image" Target="media/image11.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joe.alfini@microfocus.com" TargetMode="External"/><Relationship Id="rId17" Type="http://schemas.openxmlformats.org/officeDocument/2006/relationships/hyperlink" Target="https://microfocusinternational.sharepoint.com/teams/StackC-Programme/Data/Forms/AllItems.aspx?web=1&amp;id=%2Fteams%2FStackC%2DProgramme%2FData%2F002%20Tech%20MDM%2FMDM%20Strategy" TargetMode="External"/><Relationship Id="rId25" Type="http://schemas.openxmlformats.org/officeDocument/2006/relationships/header" Target="header3.xml"/><Relationship Id="rId33" Type="http://schemas.openxmlformats.org/officeDocument/2006/relationships/image" Target="media/image10.emf"/><Relationship Id="rId38" Type="http://schemas.openxmlformats.org/officeDocument/2006/relationships/package" Target="embeddings/Microsoft_Visio_Drawing4.vsdx"/><Relationship Id="rId59" Type="http://schemas.microsoft.com/office/2016/09/relationships/commentsIds" Target="commentsIds.xml"/><Relationship Id="rId20" Type="http://schemas.openxmlformats.org/officeDocument/2006/relationships/image" Target="media/image1.png"/><Relationship Id="rId41" Type="http://schemas.openxmlformats.org/officeDocument/2006/relationships/image" Target="media/image14.emf"/></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46B77D370A05448E971228E67C3551" ma:contentTypeVersion="8" ma:contentTypeDescription="Create a new document." ma:contentTypeScope="" ma:versionID="33c0f7ae41890fa543f411efaa14a2a7">
  <xsd:schema xmlns:xsd="http://www.w3.org/2001/XMLSchema" xmlns:xs="http://www.w3.org/2001/XMLSchema" xmlns:p="http://schemas.microsoft.com/office/2006/metadata/properties" xmlns:ns2="f0795b8b-5ccf-4be6-bc05-a1eec65a80fb" xmlns:ns3="98e7f2aa-35c0-4968-b6cc-823088bcf98f" targetNamespace="http://schemas.microsoft.com/office/2006/metadata/properties" ma:root="true" ma:fieldsID="b23b905f0d1ddc6434d8400a0ea6ae73" ns2:_="" ns3:_="">
    <xsd:import namespace="f0795b8b-5ccf-4be6-bc05-a1eec65a80fb"/>
    <xsd:import namespace="98e7f2aa-35c0-4968-b6cc-823088bcf9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95b8b-5ccf-4be6-bc05-a1eec65a8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e7f2aa-35c0-4968-b6cc-823088bcf9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43D03-9479-46AF-B76E-8783BE9BA864}">
  <ds:schemaRefs>
    <ds:schemaRef ds:uri="http://schemas.microsoft.com/sharepoint/v3/contenttype/forms"/>
  </ds:schemaRefs>
</ds:datastoreItem>
</file>

<file path=customXml/itemProps2.xml><?xml version="1.0" encoding="utf-8"?>
<ds:datastoreItem xmlns:ds="http://schemas.openxmlformats.org/officeDocument/2006/customXml" ds:itemID="{A4C564DD-FD58-4BD1-9503-FF744B4677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BA62E1-FFE8-4A9C-AA2F-6C54FE3824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95b8b-5ccf-4be6-bc05-a1eec65a80fb"/>
    <ds:schemaRef ds:uri="98e7f2aa-35c0-4968-b6cc-823088bcf9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658E5B-F2D3-4138-ADFB-71C59AA70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6085</Words>
  <Characters>34690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ambrishverma85@gmail.com</dc:creator>
  <cp:keywords/>
  <dc:description/>
  <cp:lastModifiedBy>Mayuresh Digamber Tendulkar (DAAI - Business Intelligence)</cp:lastModifiedBy>
  <cp:revision>8</cp:revision>
  <dcterms:created xsi:type="dcterms:W3CDTF">2019-05-12T15:35:00Z</dcterms:created>
  <dcterms:modified xsi:type="dcterms:W3CDTF">2019-05-12T21:58:00Z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NI329278@wipro.com</vt:lpwstr>
  </property>
  <property fmtid="{D5CDD505-2E9C-101B-9397-08002B2CF9AE}" pid="6" name="MSIP_Label_b9a70571-31c6-4603-80c1-ef2fb871a62a_SetDate">
    <vt:lpwstr>2019-03-08T17:12:27.6793907+05:30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0x0101005646B77D370A05448E971228E67C3551</vt:lpwstr>
  </property>
</Properties>
</file>