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Arial" w:hAnsi="Arial" w:cs="Arial"/>
          <w:b w:val="0"/>
          <w:bCs w:val="0"/>
          <w:sz w:val="40"/>
          <w:szCs w:val="40"/>
        </w:rPr>
        <w:t>Clasificación de Frutas</w:t>
      </w:r>
    </w:p>
    <w:p>
      <w:pPr>
        <w:pStyle w:val="7"/>
        <w:widowControl/>
        <w:shd w:val="clear" w:fill="FFFFFF"/>
        <w:spacing w:before="210" w:beforeAutospacing="0" w:after="0" w:afterAutospacing="0"/>
        <w:ind w:left="0" w:right="0" w:firstLine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5274310" cy="1671955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194" b="394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ascii="Arial" w:hAnsi="Arial" w:eastAsia="Arial" w:cs="Arial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Elemento de estudio:</w:t>
      </w:r>
    </w:p>
    <w:p>
      <w:pPr>
        <w:pStyle w:val="7"/>
        <w:keepNext w:val="0"/>
        <w:keepLines w:val="0"/>
        <w:widowControl/>
        <w:shd w:val="clear" w:fill="FFFFFF"/>
        <w:spacing w:before="210" w:beforeAutospacing="0" w:after="0" w:afterAutospacing="0"/>
        <w:ind w:left="0" w:right="0" w:firstLine="0"/>
        <w:jc w:val="left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 En este trabajo se tomo en cuenta la clasificación de 3 frutas:</w:t>
      </w:r>
    </w:p>
    <w:p>
      <w:pPr>
        <w:keepNext w:val="0"/>
        <w:keepLines w:val="0"/>
        <w:widowControl/>
        <w:numPr>
          <w:ilvl w:val="0"/>
          <w:numId w:val="1"/>
        </w:numPr>
        <w:spacing w:beforeAutospacing="1" w:after="0"/>
        <w:rPr>
          <w:u w:val="single"/>
        </w:rPr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u w:val="single"/>
          <w:shd w:val="clear" w:fill="FFFFFF"/>
        </w:rPr>
        <w:t>Mante</w:t>
      </w:r>
    </w:p>
    <w:p>
      <w:pPr>
        <w:widowControl/>
        <w:numPr>
          <w:ilvl w:val="0"/>
          <w:numId w:val="1"/>
        </w:numPr>
        <w:spacing w:beforeAutospacing="1" w:after="0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Naranja</w:t>
      </w:r>
    </w:p>
    <w:p>
      <w:pPr>
        <w:widowControl/>
        <w:numPr>
          <w:ilvl w:val="0"/>
          <w:numId w:val="1"/>
        </w:numPr>
        <w:spacing w:beforeAutospacing="1" w:after="0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Manzana</w:t>
      </w:r>
    </w:p>
    <w:p>
      <w:pPr>
        <w:jc w:val="left"/>
        <w:rPr>
          <w:rFonts w:ascii="Arial" w:hAnsi="Arial" w:cs="Arial"/>
          <w:b/>
          <w:bCs/>
          <w:sz w:val="24"/>
          <w:szCs w:val="24"/>
        </w:rPr>
      </w:pPr>
    </w:p>
    <w:p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Razón: </w:t>
      </w:r>
    </w:p>
    <w:p>
      <w:pPr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>
      <w:pPr>
        <w:jc w:val="left"/>
      </w:pPr>
      <w:r>
        <w:rPr>
          <w:rFonts w:ascii="Arial" w:hAnsi="Arial" w:cs="Arial"/>
          <w:b w:val="0"/>
          <w:bCs w:val="0"/>
          <w:sz w:val="24"/>
          <w:szCs w:val="24"/>
        </w:rPr>
        <w:t>Todas de ellas son consideradas frutas y poseen las propiedades de tener un alto, un ancho y una circunferencia en cierto modo.</w:t>
      </w:r>
    </w:p>
    <w:p>
      <w:pPr>
        <w:pStyle w:val="7"/>
        <w:keepNext w:val="0"/>
        <w:keepLines w:val="0"/>
        <w:widowControl/>
        <w:shd w:val="clear" w:fill="FFFFFF"/>
        <w:spacing w:before="21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Style w:val="8"/>
          <w:rFonts w:ascii="Arial" w:hAnsi="Arial" w:eastAsia="Arial" w:cs="Arial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Factores de clasificación: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="0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Alto (cm)</w:t>
      </w:r>
    </w:p>
    <w:p>
      <w:pPr>
        <w:keepNext w:val="0"/>
        <w:keepLines w:val="0"/>
        <w:widowControl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Ancho (cm)</w:t>
      </w:r>
    </w:p>
    <w:p>
      <w:pPr>
        <w:keepNext w:val="0"/>
        <w:keepLines w:val="0"/>
        <w:widowControl/>
        <w:numPr>
          <w:ilvl w:val="0"/>
          <w:numId w:val="2"/>
        </w:numPr>
        <w:spacing w:before="0" w:after="0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Circunferencia (cm)</w:t>
      </w:r>
    </w:p>
    <w:p>
      <w:pPr>
        <w:keepNext w:val="0"/>
        <w:keepLines w:val="0"/>
        <w:widowControl/>
        <w:numPr>
          <w:ilvl w:val="0"/>
          <w:numId w:val="2"/>
        </w:numPr>
        <w:spacing w:before="0" w:afterAutospacing="1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Radio Circunferencia (cm)</w:t>
      </w:r>
    </w:p>
    <w:p>
      <w:pPr>
        <w:keepNext w:val="0"/>
        <w:keepLines w:val="0"/>
        <w:widowControl/>
        <w:jc w:val="left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Para el calculo del radio de la circunferencia se tomo en cuenta la formula:</w:t>
      </w:r>
    </w:p>
    <w:p>
      <w:pPr>
        <w:widowControl/>
        <w:jc w:val="left"/>
        <w:rPr>
          <w:rFonts w:ascii="Arial" w:hAnsi="Arial" w:eastAsia="Arial" w:cs="Arial"/>
          <w:i w:val="0"/>
          <w:caps w:val="0"/>
          <w:smallCaps w:val="0"/>
          <w:color w:val="000000"/>
          <w:spacing w:val="0"/>
          <w:kern w:val="0"/>
          <w:sz w:val="24"/>
          <w:szCs w:val="24"/>
          <w:highlight w:val="white"/>
          <w:lang w:val="en-US" w:eastAsia="zh-CN" w:bidi="ar"/>
        </w:rPr>
      </w:pPr>
    </w:p>
    <w:p>
      <w:pPr>
        <w:widowControl/>
        <w:jc w:val="left"/>
      </w:pPr>
      <w:r>
        <w:rPr>
          <w:rFonts w:ascii="Arial" w:hAnsi="Arial" w:eastAsia="Arial" w:cs="Arial"/>
          <w:i w:val="0"/>
          <w:caps w:val="0"/>
          <w:small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 = Perimetro/(2*PI)</w:t>
      </w:r>
    </w:p>
    <w:p/>
    <w:p>
      <w:pPr>
        <w:rPr>
          <w:rFonts w:ascii="Arial" w:hAnsi="Arial" w:cs="Arial"/>
          <w:sz w:val="24"/>
          <w:szCs w:val="24"/>
        </w:rPr>
      </w:pPr>
      <w:r>
        <w:br w:type="page"/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Datos:</w:t>
      </w:r>
    </w:p>
    <w:p>
      <w:pPr>
        <w:rPr>
          <w:rFonts w:hint="default" w:ascii="Arial" w:hAnsi="Arial" w:cs="Arial"/>
          <w:sz w:val="24"/>
          <w:szCs w:val="24"/>
        </w:rPr>
      </w:pPr>
    </w:p>
    <w:tbl>
      <w:tblPr>
        <w:tblW w:w="6153" w:type="dxa"/>
        <w:tblInd w:w="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849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Alto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Ancho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Circunferencia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Radio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Etiqueta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jc w:val="left"/>
      </w:pPr>
      <w:r>
        <w:br w:type="page"/>
      </w:r>
    </w:p>
    <w:p>
      <w:pPr>
        <w:jc w:val="left"/>
      </w:pPr>
    </w:p>
    <w:p>
      <w:pPr>
        <w:jc w:val="left"/>
      </w:pPr>
      <w:r>
        <w:rPr>
          <w:rFonts w:ascii="Arial" w:hAnsi="Arial" w:cs="Arial"/>
          <w:b/>
          <w:bCs/>
          <w:sz w:val="24"/>
          <w:szCs w:val="24"/>
        </w:rPr>
        <w:t>Código:</w:t>
      </w:r>
    </w:p>
    <w:p>
      <w:pPr>
        <w:jc w:val="left"/>
        <w:rPr>
          <w:rFonts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numpy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matplotlib.pyplot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pandas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mglearn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data= np.array([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target = np.array([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feature_names = 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'Alto'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'Ancho'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'Circunferencia'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'Radio'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target_names = np.array([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'Mante'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'Naranja'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'Manzana'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])</w:t>
      </w:r>
      <w:r>
        <w:rPr>
          <w:rFonts w:hint="default" w:ascii="Droid Sans Mono" w:hAnsi="Droid Sans Mono" w:eastAsia="Droid Sans Mono" w:cs="Droid Sans Mono"/>
          <w:b w:val="0"/>
          <w:color w:val="CD3131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dataset={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'data'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data,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target,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target_names,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'feature_names'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feature_names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"Data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.format(data.shape))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"Targets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.format(data.shape))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X_train, X_test, y_train, y_test = train_test_split(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'data'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 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 random_state=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"X_train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.format(X_train.shape))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"y_train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.format(y_train.shape))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"X_test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.format(X_test.shape))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"y_test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.format(y_test.shape))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dataframe = pd.DataFrame(X_train, columns=dataset[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'feature_names'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grr = pd.plotting.scatter_matrix(dataframe, c=y_train, figsize=(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), marker=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hist_kwds={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'bins'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}, s=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 alpha=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 cmap=mglearn.cm3)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sklearn.neighbors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KNeighborsClassifier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knn = KNeighborsClassifier(n_neighbors=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knn.fit(X_train, y_train)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#instancia desconocida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X_new = np.array([[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27.76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37.40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]])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"X_new.shape: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.format(X_new.shape))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#Calculamos de que tipo será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prediction = knn.predict(X_new)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"Prediction: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.format(prediction))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"Predicted target name: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 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][prediction]))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#Calculamos que tan precisa fue nuestra prediccion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"Test set score: {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:.2f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.format(knn.score(X_test, y_test)))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plt.show() </w:t>
      </w: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#Mostramos los graficos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r>
        <w:br w:type="page"/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Explicación del Código: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Importamos las librerías necesarias: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numpy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matplotlib.pyplot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pandas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mglearn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Declaramos nuestros datos de entrada: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data= np.array([ 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11.3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21.4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6.4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19.5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16.5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2.6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Declaramos las clases de cada dato: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target = np.array([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])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Especificamos que significa cada valor: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ind w:left="25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  <w:t xml:space="preserve"> //  0         1           2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target_names = np.array([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'Mante'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'Naranja'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'Manzana'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])</w:t>
      </w:r>
      <w:r>
        <w:rPr>
          <w:rFonts w:hint="default" w:ascii="Droid Sans Mono" w:hAnsi="Droid Sans Mono" w:eastAsia="Droid Sans Mono" w:cs="Droid Sans Mono"/>
          <w:b w:val="0"/>
          <w:color w:val="CD3131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Especificamos que atributos vamos a usar: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feature_names = 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'Alto'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'Ancho'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'Circunferencia'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'Radio'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Creamos nuestro diccionario de datos: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dataset={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'data'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data,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target,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target_names,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'feature_names'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feature_names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"Data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.format(data.shape))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"Targets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.format(data.shape))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Creamos nuestro set de entrenamiento y de pruebas: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X_train, X_test, y_train, y_test = train_test_split(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'data'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 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 random_state=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"X_train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.format(X_train.shape))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"y_train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.format(y_train.shape))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"X_test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.format(X_test.shape))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"y_test 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.format(y_test.shape))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 deseamos visualizar los datos entonces declaramos la creación de un grafico: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dataframe = pd.DataFrame(X_train, columns=dataset[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'feature_names'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grr = pd.plotting.scatter_matrix(dataframe, c=y_train, figsize=(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), marker=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'o'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hist_kwds={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'bins'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}, s=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 alpha=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.8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 cmap=mglearn.cm3)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Arial" w:hAnsi="Arial" w:eastAsia="Droid Sans Mono" w:cs="Arial"/>
          <w:b w:val="0"/>
          <w:color w:val="0000FF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Arial" w:hAnsi="Arial" w:eastAsia="Droid Sans Mono" w:cs="Arial"/>
          <w:b w:val="0"/>
          <w:color w:val="auto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Arial" w:hAnsi="Arial" w:eastAsia="Droid Sans Mono" w:cs="Arial"/>
          <w:b w:val="0"/>
          <w:color w:val="auto"/>
          <w:kern w:val="0"/>
          <w:sz w:val="24"/>
          <w:szCs w:val="24"/>
          <w:shd w:val="clear" w:fill="FFFFFF"/>
          <w:lang w:eastAsia="zh-CN" w:bidi="ar"/>
        </w:rPr>
        <w:t>Creamos nuestro modelo de predicción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sklearn.neighbors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KNeighborsClassifier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knn = KNeighborsClassifier(n_neighbors=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knn.fit(X_train, y_train)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eastAsia="zh-CN" w:bidi="ar"/>
        </w:rPr>
        <w:t xml:space="preserve"> // Y lo dotamos de datos de entrada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Declaramos nuestra instancia desconocida: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#instancia desconocida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X_new = np.array([[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6.2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5.7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27.76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37.40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]])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"X_new.shape: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.format(X_new.shape))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Arial" w:hAnsi="Arial" w:eastAsia="Droid Sans Mono" w:cs="Arial"/>
          <w:b w:val="0"/>
          <w:color w:val="000000"/>
          <w:sz w:val="24"/>
          <w:szCs w:val="24"/>
        </w:rPr>
      </w:pPr>
      <w:r>
        <w:rPr>
          <w:rFonts w:hint="default" w:ascii="Arial" w:hAnsi="Arial" w:eastAsia="Droid Sans Mono" w:cs="Arial"/>
          <w:b w:val="0"/>
          <w:color w:val="000000"/>
          <w:sz w:val="24"/>
          <w:szCs w:val="24"/>
        </w:rPr>
        <w:t>Y realizamos la predicción: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#Calculamos de que tipo será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prediction = knn.predict(X_new)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"Prediction: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.format(prediction))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"Predicted target name: {}"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 dataset[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'target_names'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][prediction]))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 deseamos calcular el nivel de confianza de nuestro algoritmo entonces: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#Calculamos que tan precisa fue nuestra prediccion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"Test set score: {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:.2f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.format(knn.score(X_test, y_test)))</w:t>
      </w:r>
    </w:p>
    <w:p>
      <w:pPr>
        <w:keepNext w:val="0"/>
        <w:keepLines w:val="0"/>
        <w:widowControl/>
        <w:suppressLineNumbers w:val="0"/>
        <w:shd w:val="clear" w:fill="FFFFFF"/>
        <w:spacing w:line="311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22"/>
          <w:szCs w:val="22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plt.show() </w:t>
      </w: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#Mostramos los graficos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Ejecución: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</w:pPr>
      <w:r>
        <w:drawing>
          <wp:inline distT="0" distB="0" distL="114300" distR="114300">
            <wp:extent cx="4166870" cy="1880870"/>
            <wp:effectExtent l="0" t="0" r="3175" b="50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66055" cy="2960370"/>
            <wp:effectExtent l="0" t="0" r="14605" b="1524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3AE93"/>
    <w:multiLevelType w:val="multilevel"/>
    <w:tmpl w:val="ECE3AE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FBDFE0B6"/>
    <w:multiLevelType w:val="multilevel"/>
    <w:tmpl w:val="FBDFE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EC645"/>
    <w:rsid w:val="53FE1088"/>
    <w:rsid w:val="DFBB29EC"/>
    <w:rsid w:val="FFFD1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ucida Sans"/>
    </w:rPr>
  </w:style>
  <w:style w:type="paragraph" w:styleId="7">
    <w:name w:val="Normal (Web)"/>
    <w:qFormat/>
    <w:uiPriority w:val="0"/>
    <w:pPr>
      <w:widowControl/>
      <w:bidi w:val="0"/>
      <w:spacing w:beforeAutospacing="1" w:afterAutospacing="1"/>
      <w:ind w:left="0" w:right="0" w:firstLine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character" w:customStyle="1" w:styleId="9">
    <w:name w:val="Viñetas"/>
    <w:qFormat/>
    <w:uiPriority w:val="0"/>
    <w:rPr>
      <w:rFonts w:ascii="OpenSymbol" w:hAnsi="OpenSymbol" w:eastAsia="OpenSymbol" w:cs="OpenSymbol"/>
    </w:rPr>
  </w:style>
  <w:style w:type="paragraph" w:customStyle="1" w:styleId="10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772</Words>
  <Characters>5532</Characters>
  <Paragraphs>134</Paragraphs>
  <TotalTime>52</TotalTime>
  <ScaleCrop>false</ScaleCrop>
  <LinksUpToDate>false</LinksUpToDate>
  <CharactersWithSpaces>6175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2020-11-24T01:36:00Z</dcterms:created>
  <dc:creator>isaias</dc:creator>
  <cp:lastModifiedBy>isaias</cp:lastModifiedBy>
  <dcterms:modified xsi:type="dcterms:W3CDTF">2020-11-26T18:10:22Z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