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C01B86" w:rsidP="00632B06">
            <w:pPr>
              <w:rPr>
                <w:rFonts w:ascii="Arial" w:hAnsi="Arial" w:cs="Arial"/>
              </w:rPr>
            </w:pPr>
            <w:r>
              <w:rPr>
                <w:rFonts w:ascii="Arial" w:hAnsi="Arial" w:cs="Arial"/>
              </w:rPr>
              <w:t>26.01</w:t>
            </w:r>
            <w:r w:rsidR="00717925">
              <w:rPr>
                <w:rFonts w:ascii="Arial" w:hAnsi="Arial" w:cs="Arial"/>
              </w:rPr>
              <w:t>.202</w:t>
            </w:r>
            <w:r>
              <w:rPr>
                <w:rFonts w:ascii="Arial" w:hAnsi="Arial" w:cs="Arial"/>
              </w:rPr>
              <w:t>4</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DC3C56" w:rsidRDefault="00DC3C56" w:rsidP="00DC1BF7">
            <w:pPr>
              <w:rPr>
                <w:rFonts w:ascii="Arial" w:hAnsi="Arial" w:cs="Arial"/>
                <w:b/>
              </w:rPr>
            </w:pPr>
            <w:r>
              <w:rPr>
                <w:rFonts w:ascii="Arial" w:hAnsi="Arial" w:cs="Arial"/>
                <w:b/>
              </w:rPr>
              <w:t>Salvataggio partita:</w:t>
            </w:r>
          </w:p>
          <w:p w:rsidR="009D7D36" w:rsidRDefault="00A132AA" w:rsidP="009D7D36">
            <w:pPr>
              <w:spacing w:after="120"/>
              <w:rPr>
                <w:rFonts w:ascii="Arial" w:hAnsi="Arial" w:cs="Arial"/>
              </w:rPr>
            </w:pPr>
            <w:r>
              <w:rPr>
                <w:rFonts w:ascii="Arial" w:hAnsi="Arial" w:cs="Arial"/>
              </w:rPr>
              <w:t>Per s</w:t>
            </w:r>
            <w:r w:rsidR="00DC3C56">
              <w:rPr>
                <w:rFonts w:ascii="Arial" w:hAnsi="Arial" w:cs="Arial"/>
              </w:rPr>
              <w:t>alvare la partita</w:t>
            </w:r>
            <w:r>
              <w:rPr>
                <w:rFonts w:ascii="Arial" w:hAnsi="Arial" w:cs="Arial"/>
              </w:rPr>
              <w:t xml:space="preserve"> e </w:t>
            </w:r>
            <w:r w:rsidR="009D7D36">
              <w:rPr>
                <w:rFonts w:ascii="Arial" w:hAnsi="Arial" w:cs="Arial"/>
              </w:rPr>
              <w:t>poterla poi riprendere in un secondo momento dallo slot, è stato deciso di utilizzare i file json.</w:t>
            </w:r>
          </w:p>
          <w:p w:rsidR="009D7D36" w:rsidRDefault="00A132AA" w:rsidP="009D7D36">
            <w:pPr>
              <w:spacing w:after="120"/>
              <w:rPr>
                <w:rFonts w:ascii="Arial" w:hAnsi="Arial" w:cs="Arial"/>
              </w:rPr>
            </w:pPr>
            <w:r>
              <w:rPr>
                <w:rFonts w:ascii="Arial" w:hAnsi="Arial" w:cs="Arial"/>
              </w:rPr>
              <w:t>G</w:t>
            </w:r>
            <w:r w:rsidR="009D7D36">
              <w:rPr>
                <w:rFonts w:ascii="Arial" w:hAnsi="Arial" w:cs="Arial"/>
              </w:rPr>
              <w:t xml:space="preserve">li elementi da salvare all’interno della partita </w:t>
            </w:r>
            <w:r>
              <w:rPr>
                <w:rFonts w:ascii="Arial" w:hAnsi="Arial" w:cs="Arial"/>
              </w:rPr>
              <w:t xml:space="preserve">sono </w:t>
            </w:r>
            <w:r w:rsidR="009D7D36">
              <w:rPr>
                <w:rFonts w:ascii="Arial" w:hAnsi="Arial" w:cs="Arial"/>
              </w:rPr>
              <w:t>i seguenti.</w:t>
            </w:r>
          </w:p>
          <w:p w:rsidR="009D7D36" w:rsidRDefault="009D7D36" w:rsidP="009D7D36">
            <w:pPr>
              <w:rPr>
                <w:rFonts w:ascii="Arial" w:hAnsi="Arial" w:cs="Arial"/>
              </w:rPr>
            </w:pPr>
            <w:r>
              <w:rPr>
                <w:rFonts w:ascii="Arial" w:hAnsi="Arial" w:cs="Arial"/>
              </w:rPr>
              <w:t>- la data di salvataggio</w:t>
            </w:r>
          </w:p>
          <w:p w:rsidR="009D7D36" w:rsidRDefault="009D7D36" w:rsidP="009D7D36">
            <w:pPr>
              <w:rPr>
                <w:rFonts w:ascii="Arial" w:hAnsi="Arial" w:cs="Arial"/>
              </w:rPr>
            </w:pPr>
            <w:r>
              <w:rPr>
                <w:rFonts w:ascii="Arial" w:hAnsi="Arial" w:cs="Arial"/>
              </w:rPr>
              <w:t>- player:</w:t>
            </w:r>
          </w:p>
          <w:p w:rsidR="009D7D36" w:rsidRDefault="009D7D36" w:rsidP="009D7D36">
            <w:pPr>
              <w:rPr>
                <w:rFonts w:ascii="Arial" w:hAnsi="Arial" w:cs="Arial"/>
              </w:rPr>
            </w:pPr>
            <w:r>
              <w:rPr>
                <w:rFonts w:ascii="Arial" w:hAnsi="Arial" w:cs="Arial"/>
              </w:rPr>
              <w:t xml:space="preserve">   - posizione</w:t>
            </w:r>
          </w:p>
          <w:p w:rsidR="009D7D36" w:rsidRDefault="009D7D36" w:rsidP="009D7D36">
            <w:pPr>
              <w:rPr>
                <w:rFonts w:ascii="Arial" w:hAnsi="Arial" w:cs="Arial"/>
              </w:rPr>
            </w:pPr>
            <w:r>
              <w:rPr>
                <w:rFonts w:ascii="Arial" w:hAnsi="Arial" w:cs="Arial"/>
              </w:rPr>
              <w:t xml:space="preserve">   - rotazione</w:t>
            </w:r>
          </w:p>
          <w:p w:rsidR="009D7D36" w:rsidRDefault="009D7D36" w:rsidP="009D7D36">
            <w:pPr>
              <w:rPr>
                <w:rFonts w:ascii="Arial" w:hAnsi="Arial" w:cs="Arial"/>
              </w:rPr>
            </w:pPr>
          </w:p>
          <w:p w:rsidR="009D7D36" w:rsidRDefault="009D7D36" w:rsidP="009D7D36">
            <w:pPr>
              <w:rPr>
                <w:rFonts w:ascii="Arial" w:hAnsi="Arial" w:cs="Arial"/>
              </w:rPr>
            </w:pPr>
            <w:r>
              <w:rPr>
                <w:rFonts w:ascii="Arial" w:hAnsi="Arial" w:cs="Arial"/>
              </w:rPr>
              <w:t>- statue raccolte</w:t>
            </w:r>
          </w:p>
          <w:p w:rsidR="009D7D36" w:rsidRDefault="009D7D36" w:rsidP="009D7D36">
            <w:pPr>
              <w:rPr>
                <w:rFonts w:ascii="Arial" w:hAnsi="Arial" w:cs="Arial"/>
              </w:rPr>
            </w:pPr>
            <w:r>
              <w:rPr>
                <w:rFonts w:ascii="Arial" w:hAnsi="Arial" w:cs="Arial"/>
              </w:rPr>
              <w:t>- portale attivo</w:t>
            </w:r>
          </w:p>
          <w:p w:rsidR="009D7D36" w:rsidRPr="00DC3C56" w:rsidRDefault="009D7D36" w:rsidP="009D7D36">
            <w:pPr>
              <w:rPr>
                <w:rFonts w:ascii="Arial" w:hAnsi="Arial" w:cs="Arial"/>
              </w:rPr>
            </w:pPr>
            <w:r>
              <w:rPr>
                <w:rFonts w:ascii="Arial" w:hAnsi="Arial" w:cs="Arial"/>
              </w:rPr>
              <w:t>- direzione della gravità</w:t>
            </w:r>
          </w:p>
          <w:p w:rsidR="00DC3C56" w:rsidRPr="00DC3C56" w:rsidRDefault="00DC3C56" w:rsidP="00DC1BF7">
            <w:pPr>
              <w:rPr>
                <w:rFonts w:ascii="Arial" w:hAnsi="Arial" w:cs="Arial"/>
              </w:rPr>
            </w:pPr>
          </w:p>
          <w:p w:rsidR="00717925" w:rsidRDefault="00DC1BF7" w:rsidP="00DC1BF7">
            <w:pPr>
              <w:rPr>
                <w:rFonts w:ascii="Arial" w:hAnsi="Arial" w:cs="Arial"/>
                <w:b/>
              </w:rPr>
            </w:pPr>
            <w:r w:rsidRPr="00DC1BF7">
              <w:rPr>
                <w:rFonts w:ascii="Arial" w:hAnsi="Arial" w:cs="Arial"/>
                <w:b/>
              </w:rPr>
              <w:t>Correzione menu iniziale:</w:t>
            </w:r>
          </w:p>
          <w:p w:rsidR="00591B60" w:rsidRPr="00B71DBC" w:rsidRDefault="00591B60" w:rsidP="00DC1BF7">
            <w:pPr>
              <w:rPr>
                <w:rFonts w:ascii="Arial" w:hAnsi="Arial" w:cs="Arial"/>
                <w:u w:val="single"/>
              </w:rPr>
            </w:pPr>
            <w:r>
              <w:rPr>
                <w:rFonts w:ascii="Arial" w:hAnsi="Arial" w:cs="Arial"/>
              </w:rPr>
              <w:t>Precedentemente il menù iniziale appariva</w:t>
            </w:r>
            <w:r w:rsidR="00805785">
              <w:rPr>
                <w:rFonts w:ascii="Arial" w:hAnsi="Arial" w:cs="Arial"/>
              </w:rPr>
              <w:t xml:space="preserve"> al posto del menu di pausa, ciò non permetteva di continuare la partita una volta aperto.</w:t>
            </w:r>
            <w:r w:rsidR="005A4870">
              <w:rPr>
                <w:rFonts w:ascii="Arial" w:hAnsi="Arial" w:cs="Arial"/>
              </w:rPr>
              <w:t xml:space="preserve"> </w:t>
            </w:r>
            <w:r w:rsidR="00B71DBC">
              <w:rPr>
                <w:rFonts w:ascii="Arial" w:hAnsi="Arial" w:cs="Arial"/>
              </w:rPr>
              <w:t>Ora questo è presente all’avvio del gioco e all’uscita dalla partita.</w:t>
            </w:r>
            <w:bookmarkStart w:id="3" w:name="_GoBack"/>
            <w:bookmarkEnd w:id="3"/>
          </w:p>
          <w:p w:rsidR="00DC1BF7" w:rsidRPr="00DC1BF7" w:rsidRDefault="00DC1BF7" w:rsidP="00DC1BF7">
            <w:pPr>
              <w:rPr>
                <w:rFonts w:ascii="Arial" w:hAnsi="Arial" w:cs="Arial"/>
                <w:b/>
              </w:rPr>
            </w:pPr>
          </w:p>
          <w:p w:rsidR="00DC1BF7" w:rsidRDefault="00DC1BF7" w:rsidP="00DC1BF7">
            <w:pPr>
              <w:rPr>
                <w:rFonts w:ascii="Arial" w:hAnsi="Arial" w:cs="Arial"/>
                <w:b/>
              </w:rPr>
            </w:pPr>
            <w:r w:rsidRPr="00DC1BF7">
              <w:rPr>
                <w:rFonts w:ascii="Arial" w:hAnsi="Arial" w:cs="Arial"/>
                <w:b/>
              </w:rPr>
              <w:t>Creazione menu di pausa:</w:t>
            </w:r>
          </w:p>
          <w:p w:rsidR="00DC1BF7" w:rsidRPr="00DC1BF7" w:rsidRDefault="00DC1BF7" w:rsidP="00DC1BF7">
            <w:pPr>
              <w:rPr>
                <w:rFonts w:ascii="Arial" w:hAnsi="Arial" w:cs="Arial"/>
              </w:rPr>
            </w:pPr>
            <w:r>
              <w:rPr>
                <w:rFonts w:ascii="Arial" w:hAnsi="Arial" w:cs="Arial"/>
              </w:rPr>
              <w:t>È stato aggiunto un nuovo menu</w:t>
            </w:r>
            <w:r w:rsidR="00591B60">
              <w:rPr>
                <w:rFonts w:ascii="Arial" w:hAnsi="Arial" w:cs="Arial"/>
              </w:rPr>
              <w:t xml:space="preserve"> accessibile dal gioco, questo menu permette di tornare al menu iniziale, di modificare le opzioni</w:t>
            </w:r>
            <w:r w:rsidR="00805785">
              <w:rPr>
                <w:rFonts w:ascii="Arial" w:hAnsi="Arial" w:cs="Arial"/>
              </w:rPr>
              <w:t xml:space="preserve"> e</w:t>
            </w:r>
            <w:r w:rsidR="00591B60">
              <w:rPr>
                <w:rFonts w:ascii="Arial" w:hAnsi="Arial" w:cs="Arial"/>
              </w:rPr>
              <w:t xml:space="preserve"> </w:t>
            </w:r>
            <w:r w:rsidR="00805785">
              <w:rPr>
                <w:rFonts w:ascii="Arial" w:hAnsi="Arial" w:cs="Arial"/>
              </w:rPr>
              <w:t>salvare la partita.</w:t>
            </w:r>
          </w:p>
          <w:p w:rsidR="00DC1BF7" w:rsidRPr="00DC1BF7" w:rsidRDefault="00DC1BF7" w:rsidP="00DC1BF7">
            <w:pPr>
              <w:rPr>
                <w:rFonts w:ascii="Arial" w:hAnsi="Arial" w:cs="Arial"/>
                <w:b/>
              </w:rPr>
            </w:pPr>
          </w:p>
          <w:p w:rsidR="00DC1BF7" w:rsidRDefault="00DC1BF7" w:rsidP="00DC1BF7">
            <w:pPr>
              <w:rPr>
                <w:rFonts w:ascii="Arial" w:hAnsi="Arial" w:cs="Arial"/>
                <w:b/>
              </w:rPr>
            </w:pPr>
            <w:r w:rsidRPr="00DC1BF7">
              <w:rPr>
                <w:rFonts w:ascii="Arial" w:hAnsi="Arial" w:cs="Arial"/>
                <w:b/>
              </w:rPr>
              <w:t>Implementazione del tutorial:</w:t>
            </w:r>
          </w:p>
          <w:p w:rsidR="009D7D36" w:rsidRDefault="009D7D36" w:rsidP="00DC1BF7">
            <w:pPr>
              <w:rPr>
                <w:rFonts w:ascii="Arial" w:hAnsi="Arial" w:cs="Arial"/>
              </w:rPr>
            </w:pPr>
            <w:r>
              <w:rPr>
                <w:rFonts w:ascii="Arial" w:hAnsi="Arial" w:cs="Arial"/>
              </w:rPr>
              <w:t>Appena avviata una partita appare una schermata nella quale vi è una descrizione del gioco e del suo obbiettivo</w:t>
            </w:r>
            <w:r w:rsidR="00591B60">
              <w:rPr>
                <w:rFonts w:ascii="Arial" w:hAnsi="Arial" w:cs="Arial"/>
              </w:rPr>
              <w:t xml:space="preserve"> letta dalla voce di un sintetizzatore vocale</w:t>
            </w:r>
            <w:r>
              <w:rPr>
                <w:rFonts w:ascii="Arial" w:hAnsi="Arial" w:cs="Arial"/>
              </w:rPr>
              <w:t>.</w:t>
            </w:r>
          </w:p>
          <w:p w:rsidR="009D7D36" w:rsidRPr="009D7D36" w:rsidRDefault="00591B60" w:rsidP="00DC1BF7">
            <w:pPr>
              <w:rPr>
                <w:rFonts w:ascii="Arial" w:hAnsi="Arial" w:cs="Arial"/>
              </w:rPr>
            </w:pPr>
            <w:r>
              <w:rPr>
                <w:rFonts w:ascii="Arial" w:hAnsi="Arial" w:cs="Arial"/>
              </w:rPr>
              <w:t>Premendo il pulsante in basso a destra è possibile chiudere questa schermata.</w:t>
            </w:r>
          </w:p>
          <w:p w:rsidR="00DC1BF7" w:rsidRPr="00DC1BF7" w:rsidRDefault="00DC1BF7" w:rsidP="00DC1BF7">
            <w:pPr>
              <w:rPr>
                <w:rFonts w:ascii="Arial" w:hAnsi="Arial" w:cs="Arial"/>
                <w:b/>
              </w:rPr>
            </w:pPr>
          </w:p>
          <w:p w:rsidR="00DC1BF7" w:rsidRDefault="00DC1BF7" w:rsidP="00DC1BF7">
            <w:pPr>
              <w:rPr>
                <w:rFonts w:ascii="Arial" w:hAnsi="Arial" w:cs="Arial"/>
                <w:b/>
              </w:rPr>
            </w:pPr>
            <w:r w:rsidRPr="00DC1BF7">
              <w:rPr>
                <w:rFonts w:ascii="Arial" w:hAnsi="Arial" w:cs="Arial"/>
                <w:b/>
              </w:rPr>
              <w:t>Correzione del funzionamento dei portali:</w:t>
            </w:r>
          </w:p>
          <w:p w:rsidR="00DC1BF7" w:rsidRDefault="00DC1BF7" w:rsidP="00DC3C56">
            <w:pPr>
              <w:spacing w:after="120"/>
              <w:rPr>
                <w:rFonts w:ascii="Arial" w:hAnsi="Arial" w:cs="Arial"/>
              </w:rPr>
            </w:pPr>
            <w:r>
              <w:rPr>
                <w:rFonts w:ascii="Arial" w:hAnsi="Arial" w:cs="Arial"/>
              </w:rPr>
              <w:t>Inizialmente i portali, sono stati creati in maniera statica. Le posizioni di destinazione dei portali venivano inserite manualmente.</w:t>
            </w:r>
          </w:p>
          <w:p w:rsidR="00DC1BF7" w:rsidRDefault="00DC1BF7" w:rsidP="00DC3C56">
            <w:pPr>
              <w:spacing w:after="120"/>
              <w:rPr>
                <w:rFonts w:ascii="Arial" w:hAnsi="Arial" w:cs="Arial"/>
              </w:rPr>
            </w:pPr>
            <w:r>
              <w:rPr>
                <w:rFonts w:ascii="Arial" w:hAnsi="Arial" w:cs="Arial"/>
              </w:rPr>
              <w:t>La prima correzione ha permesso di spostare dinamicamente l’uscita dal portale del player nel lato opposto del portale. Senza che ci fosse il problema di venir spawnati rivolti verso il portale una volta attraversato.</w:t>
            </w:r>
          </w:p>
          <w:p w:rsidR="00DC3C56" w:rsidRDefault="00DC3C56" w:rsidP="00DC1BF7">
            <w:pPr>
              <w:rPr>
                <w:rFonts w:ascii="Arial" w:hAnsi="Arial" w:cs="Arial"/>
              </w:rPr>
            </w:pPr>
            <w:r>
              <w:rPr>
                <w:rFonts w:ascii="Arial" w:hAnsi="Arial" w:cs="Arial"/>
              </w:rPr>
              <w:t>Posizionando il portale in orizzontale, però persisteva il problema di venir teletrasportati a ripetizione dal primo portale a quello di destinazione. Quindi è stato deciso di disattivare il portale di destinazione fino a che il player non fosse uscito dall’area di collisione di esso, riattivandolo subito dopo.</w:t>
            </w:r>
          </w:p>
        </w:tc>
      </w:tr>
      <w:bookmarkEnd w:id="0"/>
      <w:bookmarkEnd w:id="1"/>
      <w:bookmarkEnd w:id="2"/>
    </w:tbl>
    <w:p w:rsidR="009D7D36" w:rsidRDefault="009D7D36" w:rsidP="00AB580C">
      <w:pPr>
        <w:rPr>
          <w:rFonts w:ascii="Arial" w:hAnsi="Arial" w:cs="Arial"/>
        </w:rPr>
      </w:pPr>
    </w:p>
    <w:p w:rsidR="009D7D36" w:rsidRDefault="009D7D36" w:rsidP="009D7D36">
      <w:r>
        <w:br w:type="page"/>
      </w:r>
    </w:p>
    <w:tbl>
      <w:tblPr>
        <w:tblStyle w:val="Grigliatabella"/>
        <w:tblW w:w="0" w:type="auto"/>
        <w:tblLook w:val="04A0" w:firstRow="1" w:lastRow="0" w:firstColumn="1" w:lastColumn="0" w:noHBand="0" w:noVBand="1"/>
      </w:tblPr>
      <w:tblGrid>
        <w:gridCol w:w="9628"/>
      </w:tblGrid>
      <w:tr w:rsidR="00632B06" w:rsidTr="009D7D36">
        <w:tc>
          <w:tcPr>
            <w:tcW w:w="9628"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lastRenderedPageBreak/>
              <w:t>Problemi riscontrati e soluzioni adottate</w:t>
            </w:r>
          </w:p>
        </w:tc>
      </w:tr>
      <w:tr w:rsidR="00632B06" w:rsidTr="009D7D36">
        <w:tc>
          <w:tcPr>
            <w:tcW w:w="9628" w:type="dxa"/>
          </w:tcPr>
          <w:p w:rsidR="00632B06" w:rsidRDefault="00854E50" w:rsidP="00434F37">
            <w:pPr>
              <w:rPr>
                <w:rFonts w:ascii="Arial" w:hAnsi="Arial" w:cs="Arial"/>
              </w:rPr>
            </w:pPr>
            <w:r>
              <w:rPr>
                <w:rFonts w:ascii="Arial" w:hAnsi="Arial" w:cs="Arial"/>
              </w:rPr>
              <w:t>N/A</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854E50" w:rsidP="00434F37">
            <w:pPr>
              <w:rPr>
                <w:rFonts w:ascii="Arial" w:hAnsi="Arial" w:cs="Arial"/>
              </w:rPr>
            </w:pPr>
            <w:r>
              <w:rPr>
                <w:rFonts w:ascii="Arial" w:hAnsi="Arial" w:cs="Arial"/>
              </w:rPr>
              <w:t>In orario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6871AE" w:rsidP="00434F37">
            <w:pPr>
              <w:rPr>
                <w:rFonts w:ascii="Arial" w:hAnsi="Arial" w:cs="Arial"/>
              </w:rPr>
            </w:pPr>
            <w:r>
              <w:rPr>
                <w:rFonts w:ascii="Arial" w:hAnsi="Arial" w:cs="Arial"/>
              </w:rPr>
              <w:t>Programma secondo gannt</w:t>
            </w:r>
          </w:p>
        </w:tc>
      </w:tr>
    </w:tbl>
    <w:p w:rsidR="00B74878" w:rsidRDefault="00B74878" w:rsidP="00632B06">
      <w:pPr>
        <w:rPr>
          <w:rFonts w:ascii="Arial" w:hAnsi="Arial" w:cs="Arial"/>
        </w:rPr>
      </w:pPr>
    </w:p>
    <w:tbl>
      <w:tblPr>
        <w:tblStyle w:val="Grigliatabella"/>
        <w:tblW w:w="0" w:type="auto"/>
        <w:tblLook w:val="04A0" w:firstRow="1" w:lastRow="0" w:firstColumn="1" w:lastColumn="0" w:noHBand="0" w:noVBand="1"/>
      </w:tblPr>
      <w:tblGrid>
        <w:gridCol w:w="9628"/>
      </w:tblGrid>
      <w:tr w:rsidR="004A2AD4" w:rsidTr="008B6B4F">
        <w:tc>
          <w:tcPr>
            <w:tcW w:w="9854" w:type="dxa"/>
            <w:shd w:val="clear" w:color="auto" w:fill="D9D9D9" w:themeFill="background1" w:themeFillShade="D9"/>
          </w:tcPr>
          <w:p w:rsidR="004A2AD4" w:rsidRDefault="004A2AD4" w:rsidP="008B6B4F">
            <w:pPr>
              <w:rPr>
                <w:rFonts w:ascii="Arial" w:hAnsi="Arial" w:cs="Arial"/>
              </w:rPr>
            </w:pPr>
            <w:r>
              <w:rPr>
                <w:rFonts w:ascii="Arial" w:hAnsi="Arial" w:cs="Arial"/>
              </w:rPr>
              <w:t>Discussione di gruppo (mattino)</w:t>
            </w:r>
          </w:p>
        </w:tc>
      </w:tr>
      <w:tr w:rsidR="004A2AD4" w:rsidTr="008B6B4F">
        <w:tc>
          <w:tcPr>
            <w:tcW w:w="9854" w:type="dxa"/>
          </w:tcPr>
          <w:p w:rsidR="004A2AD4" w:rsidRDefault="004A2AD4" w:rsidP="008B6B4F">
            <w:pPr>
              <w:rPr>
                <w:rFonts w:ascii="Arial" w:hAnsi="Arial" w:cs="Arial"/>
              </w:rPr>
            </w:pPr>
            <w:r>
              <w:rPr>
                <w:rFonts w:ascii="Arial" w:hAnsi="Arial" w:cs="Arial"/>
              </w:rPr>
              <w:t xml:space="preserve">Abbiamo prefissato il </w:t>
            </w:r>
            <w:proofErr w:type="spellStart"/>
            <w:r>
              <w:rPr>
                <w:rFonts w:ascii="Arial" w:hAnsi="Arial" w:cs="Arial"/>
              </w:rPr>
              <w:t>trello</w:t>
            </w:r>
            <w:proofErr w:type="spellEnd"/>
            <w:r>
              <w:rPr>
                <w:rFonts w:ascii="Arial" w:hAnsi="Arial" w:cs="Arial"/>
              </w:rPr>
              <w:t xml:space="preserve"> secondo la programmazione del </w:t>
            </w:r>
            <w:proofErr w:type="spellStart"/>
            <w:r>
              <w:rPr>
                <w:rFonts w:ascii="Arial" w:hAnsi="Arial" w:cs="Arial"/>
              </w:rPr>
              <w:t>Gannt</w:t>
            </w:r>
            <w:proofErr w:type="spellEnd"/>
            <w:r>
              <w:rPr>
                <w:rFonts w:ascii="Arial" w:hAnsi="Arial" w:cs="Arial"/>
              </w:rPr>
              <w:t xml:space="preserve"> e prefissato di creare 5 statue a testa che saranno poi usate come obbiettivo del gioco</w:t>
            </w:r>
          </w:p>
        </w:tc>
      </w:tr>
    </w:tbl>
    <w:p w:rsidR="004A2AD4" w:rsidRPr="00E04DB2" w:rsidRDefault="004A2AD4" w:rsidP="00632B06">
      <w:pPr>
        <w:rPr>
          <w:rFonts w:ascii="Arial" w:hAnsi="Arial" w:cs="Arial"/>
        </w:rPr>
      </w:pPr>
    </w:p>
    <w:sectPr w:rsidR="004A2AD4"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777" w:rsidRDefault="00DB1777" w:rsidP="00DC1A1A">
      <w:pPr>
        <w:spacing w:after="0" w:line="240" w:lineRule="auto"/>
      </w:pPr>
      <w:r>
        <w:separator/>
      </w:r>
    </w:p>
  </w:endnote>
  <w:endnote w:type="continuationSeparator" w:id="0">
    <w:p w:rsidR="00DB1777" w:rsidRDefault="00DB177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DB1777"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D4F3D">
          <w:rPr>
            <w:rFonts w:ascii="Arial" w:hAnsi="Arial" w:cs="Arial"/>
          </w:rPr>
          <w:t>Nome Progetto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777" w:rsidRDefault="00DB1777" w:rsidP="00DC1A1A">
      <w:pPr>
        <w:spacing w:after="0" w:line="240" w:lineRule="auto"/>
      </w:pPr>
      <w:r>
        <w:separator/>
      </w:r>
    </w:p>
  </w:footnote>
  <w:footnote w:type="continuationSeparator" w:id="0">
    <w:p w:rsidR="00DB1777" w:rsidRDefault="00DB1777"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BD" w:rsidRPr="008F04BD" w:rsidRDefault="00114684" w:rsidP="00C04A89">
    <w:pPr>
      <w:rPr>
        <w:rFonts w:ascii="Arial" w:hAnsi="Arial" w:cs="Arial"/>
      </w:rPr>
    </w:pPr>
    <w:r>
      <w:rPr>
        <w:rFonts w:ascii="Arial" w:hAnsi="Arial" w:cs="Arial"/>
      </w:rPr>
      <w:t>Matteo Ambrosone I3AA – Niccolò Fadda I3BB</w:t>
    </w:r>
    <w:r w:rsidR="008F04BD">
      <w:rPr>
        <w:rFonts w:ascii="Arial" w:hAnsi="Arial" w:cs="Arial"/>
      </w:rPr>
      <w:t xml:space="preserve"> – Lorenzo Di Stefano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84"/>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2F6B30"/>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AD4"/>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18F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1B60"/>
    <w:rsid w:val="00593131"/>
    <w:rsid w:val="00593AC7"/>
    <w:rsid w:val="00596940"/>
    <w:rsid w:val="00597434"/>
    <w:rsid w:val="005A1596"/>
    <w:rsid w:val="005A3B89"/>
    <w:rsid w:val="005A4870"/>
    <w:rsid w:val="005A5E61"/>
    <w:rsid w:val="005A6E9E"/>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871AE"/>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04A4"/>
    <w:rsid w:val="007133BD"/>
    <w:rsid w:val="00715ABE"/>
    <w:rsid w:val="00717925"/>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578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4E50"/>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F04BD"/>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D7D36"/>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32AA"/>
    <w:rsid w:val="00A15C30"/>
    <w:rsid w:val="00A15D55"/>
    <w:rsid w:val="00A21461"/>
    <w:rsid w:val="00A214FC"/>
    <w:rsid w:val="00A23CA5"/>
    <w:rsid w:val="00A2515B"/>
    <w:rsid w:val="00A252F8"/>
    <w:rsid w:val="00A26C5B"/>
    <w:rsid w:val="00A30096"/>
    <w:rsid w:val="00A43907"/>
    <w:rsid w:val="00A46ABB"/>
    <w:rsid w:val="00A474AD"/>
    <w:rsid w:val="00A475CE"/>
    <w:rsid w:val="00A53A38"/>
    <w:rsid w:val="00A56E6A"/>
    <w:rsid w:val="00A601F0"/>
    <w:rsid w:val="00A612B3"/>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1DBC"/>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5B7E"/>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B86"/>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09BF"/>
    <w:rsid w:val="00CC1872"/>
    <w:rsid w:val="00CC4568"/>
    <w:rsid w:val="00CC5610"/>
    <w:rsid w:val="00CC7452"/>
    <w:rsid w:val="00CC7E95"/>
    <w:rsid w:val="00CD083C"/>
    <w:rsid w:val="00CD127A"/>
    <w:rsid w:val="00CE4B64"/>
    <w:rsid w:val="00CE4ED9"/>
    <w:rsid w:val="00CE77EC"/>
    <w:rsid w:val="00CF2F8F"/>
    <w:rsid w:val="00D01CD7"/>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1777"/>
    <w:rsid w:val="00DB26CF"/>
    <w:rsid w:val="00DB4681"/>
    <w:rsid w:val="00DB5C62"/>
    <w:rsid w:val="00DC146F"/>
    <w:rsid w:val="00DC1A1A"/>
    <w:rsid w:val="00DC1BF7"/>
    <w:rsid w:val="00DC3C56"/>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09FF"/>
    <w:rsid w:val="00E27372"/>
    <w:rsid w:val="00E2787F"/>
    <w:rsid w:val="00E2798A"/>
    <w:rsid w:val="00E305AA"/>
    <w:rsid w:val="00E35D39"/>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AFE8A"/>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A0560"/>
    <w:rsid w:val="001C54F7"/>
    <w:rsid w:val="001D27C6"/>
    <w:rsid w:val="001E62F3"/>
    <w:rsid w:val="00251CAF"/>
    <w:rsid w:val="00262942"/>
    <w:rsid w:val="00262E13"/>
    <w:rsid w:val="00271C47"/>
    <w:rsid w:val="002746BC"/>
    <w:rsid w:val="00283BFA"/>
    <w:rsid w:val="002A3EDE"/>
    <w:rsid w:val="002E249D"/>
    <w:rsid w:val="00304ECD"/>
    <w:rsid w:val="003158F0"/>
    <w:rsid w:val="00331C62"/>
    <w:rsid w:val="00357BE2"/>
    <w:rsid w:val="00392F29"/>
    <w:rsid w:val="003B7632"/>
    <w:rsid w:val="003C2148"/>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A7E92"/>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0C81"/>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4218F-86D9-498B-9A4B-0D5360498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324</Words>
  <Characters>1851</Characters>
  <Application>Microsoft Office Word</Application>
  <DocSecurity>0</DocSecurity>
  <Lines>15</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Lorenzo Di Stefano</cp:lastModifiedBy>
  <cp:revision>22</cp:revision>
  <cp:lastPrinted>2017-03-29T10:57:00Z</cp:lastPrinted>
  <dcterms:created xsi:type="dcterms:W3CDTF">2021-01-11T21:33:00Z</dcterms:created>
  <dcterms:modified xsi:type="dcterms:W3CDTF">2024-02-23T13:52:00Z</dcterms:modified>
</cp:coreProperties>
</file>