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60BE1" w14:textId="18AAE35F" w:rsidR="005E0678" w:rsidRDefault="00000000" w:rsidP="00537F72">
      <w:pPr>
        <w:spacing w:after="110" w:line="276" w:lineRule="auto"/>
        <w:ind w:left="1619" w:firstLine="0"/>
        <w:jc w:val="left"/>
      </w:pPr>
      <w:bookmarkStart w:id="0" w:name="_Hlk133513506"/>
      <w:bookmarkEnd w:id="0"/>
      <w:r>
        <w:rPr>
          <w:b/>
          <w:sz w:val="32"/>
        </w:rPr>
        <w:t>DON</w:t>
      </w:r>
      <w:r w:rsidR="00AF7F6B">
        <w:rPr>
          <w:b/>
          <w:sz w:val="32"/>
        </w:rPr>
        <w:t xml:space="preserve"> </w:t>
      </w:r>
      <w:r>
        <w:rPr>
          <w:b/>
          <w:sz w:val="32"/>
        </w:rPr>
        <w:t>BOSCO</w:t>
      </w:r>
      <w:r w:rsidR="00AF7F6B">
        <w:rPr>
          <w:b/>
          <w:sz w:val="32"/>
        </w:rPr>
        <w:t xml:space="preserve"> </w:t>
      </w:r>
      <w:r>
        <w:rPr>
          <w:b/>
          <w:sz w:val="32"/>
        </w:rPr>
        <w:t>INSTITUTEOF</w:t>
      </w:r>
      <w:r w:rsidR="00AF7F6B">
        <w:rPr>
          <w:b/>
          <w:sz w:val="32"/>
        </w:rPr>
        <w:t xml:space="preserve"> </w:t>
      </w:r>
      <w:r>
        <w:rPr>
          <w:b/>
          <w:sz w:val="32"/>
        </w:rPr>
        <w:t>TECHNOLOGY</w:t>
      </w:r>
    </w:p>
    <w:p w14:paraId="16428C02" w14:textId="77777777" w:rsidR="005E0678" w:rsidRDefault="00000000" w:rsidP="00537F72">
      <w:pPr>
        <w:spacing w:after="1645" w:line="276" w:lineRule="auto"/>
        <w:ind w:left="4" w:firstLine="0"/>
        <w:jc w:val="center"/>
      </w:pPr>
      <w:r>
        <w:rPr>
          <w:b/>
        </w:rPr>
        <w:t>Premier Automobiles Road, Kurla (W), Mumbai-70</w:t>
      </w:r>
    </w:p>
    <w:p w14:paraId="1201F754" w14:textId="77777777" w:rsidR="005E0678" w:rsidRDefault="00000000" w:rsidP="00537F72">
      <w:pPr>
        <w:spacing w:after="133" w:line="276" w:lineRule="auto"/>
        <w:ind w:left="15"/>
        <w:jc w:val="center"/>
      </w:pPr>
      <w:r>
        <w:rPr>
          <w:b/>
          <w:sz w:val="28"/>
        </w:rPr>
        <w:t>Approved by AICTE, Govt. of Maharashtra</w:t>
      </w:r>
    </w:p>
    <w:p w14:paraId="707A19BE" w14:textId="77777777" w:rsidR="005E0678" w:rsidRDefault="00000000" w:rsidP="00537F72">
      <w:pPr>
        <w:spacing w:after="164" w:line="276" w:lineRule="auto"/>
        <w:ind w:left="15"/>
        <w:jc w:val="center"/>
      </w:pPr>
      <w:r>
        <w:rPr>
          <w:b/>
          <w:sz w:val="28"/>
        </w:rPr>
        <w:t>&amp;</w:t>
      </w:r>
    </w:p>
    <w:p w14:paraId="173A9220" w14:textId="77777777" w:rsidR="005E0678" w:rsidRDefault="00000000" w:rsidP="00537F72">
      <w:pPr>
        <w:pStyle w:val="Heading1"/>
        <w:spacing w:after="333" w:line="276" w:lineRule="auto"/>
        <w:ind w:left="15" w:hanging="10"/>
      </w:pPr>
      <w:r>
        <w:rPr>
          <w:sz w:val="28"/>
        </w:rPr>
        <w:t>Affiliated to the University of Mumbai</w:t>
      </w:r>
    </w:p>
    <w:p w14:paraId="3D049218" w14:textId="77777777" w:rsidR="005E0678" w:rsidRDefault="00000000" w:rsidP="00537F72">
      <w:pPr>
        <w:spacing w:after="625" w:line="276" w:lineRule="auto"/>
        <w:ind w:left="3632" w:firstLine="0"/>
        <w:jc w:val="left"/>
      </w:pPr>
      <w:r>
        <w:rPr>
          <w:noProof/>
        </w:rPr>
        <w:drawing>
          <wp:inline distT="0" distB="0" distL="0" distR="0" wp14:anchorId="5AEA1F4E" wp14:editId="62BFEBAB">
            <wp:extent cx="1274235" cy="1226591"/>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7"/>
                    <a:stretch>
                      <a:fillRect/>
                    </a:stretch>
                  </pic:blipFill>
                  <pic:spPr>
                    <a:xfrm>
                      <a:off x="0" y="0"/>
                      <a:ext cx="1274235" cy="1226591"/>
                    </a:xfrm>
                    <a:prstGeom prst="rect">
                      <a:avLst/>
                    </a:prstGeom>
                  </pic:spPr>
                </pic:pic>
              </a:graphicData>
            </a:graphic>
          </wp:inline>
        </w:drawing>
      </w:r>
    </w:p>
    <w:p w14:paraId="73656C98" w14:textId="77777777" w:rsidR="005E0678" w:rsidRDefault="00000000" w:rsidP="00537F72">
      <w:pPr>
        <w:spacing w:after="816" w:line="276" w:lineRule="auto"/>
        <w:ind w:left="15"/>
        <w:jc w:val="center"/>
      </w:pPr>
      <w:r>
        <w:rPr>
          <w:b/>
          <w:sz w:val="28"/>
        </w:rPr>
        <w:t>T.E. MINI PROJECT REPORT CSM601 - Mini Project 2B</w:t>
      </w:r>
    </w:p>
    <w:p w14:paraId="1504072C" w14:textId="77777777" w:rsidR="005E0678" w:rsidRDefault="00000000" w:rsidP="00537F72">
      <w:pPr>
        <w:spacing w:after="854" w:line="276" w:lineRule="auto"/>
        <w:ind w:left="4" w:firstLine="0"/>
        <w:jc w:val="center"/>
      </w:pPr>
      <w:r>
        <w:rPr>
          <w:sz w:val="28"/>
        </w:rPr>
        <w:t>On</w:t>
      </w:r>
    </w:p>
    <w:p w14:paraId="5693D184" w14:textId="1B9E8F5B" w:rsidR="005E0678" w:rsidRDefault="00000000" w:rsidP="00537F72">
      <w:pPr>
        <w:spacing w:after="1738" w:line="276" w:lineRule="auto"/>
        <w:ind w:left="15"/>
        <w:jc w:val="center"/>
      </w:pPr>
      <w:r>
        <w:rPr>
          <w:b/>
          <w:sz w:val="28"/>
        </w:rPr>
        <w:t>“</w:t>
      </w:r>
      <w:r w:rsidR="003D11DA" w:rsidRPr="003D11DA">
        <w:rPr>
          <w:b/>
          <w:sz w:val="28"/>
          <w:u w:val="single"/>
        </w:rPr>
        <w:t>Flood Location, Management and Solution System</w:t>
      </w:r>
      <w:r>
        <w:rPr>
          <w:b/>
          <w:sz w:val="28"/>
        </w:rPr>
        <w:t>”</w:t>
      </w:r>
    </w:p>
    <w:p w14:paraId="7FD98712" w14:textId="77777777" w:rsidR="005E0678" w:rsidRDefault="00000000" w:rsidP="00537F72">
      <w:pPr>
        <w:spacing w:after="372" w:line="276" w:lineRule="auto"/>
        <w:ind w:left="15"/>
        <w:jc w:val="center"/>
      </w:pPr>
      <w:r>
        <w:rPr>
          <w:b/>
          <w:sz w:val="28"/>
        </w:rPr>
        <w:t>Department of Computer Engineering</w:t>
      </w:r>
    </w:p>
    <w:p w14:paraId="571FC0BD" w14:textId="77777777" w:rsidR="005E0678" w:rsidRDefault="00000000" w:rsidP="00537F72">
      <w:pPr>
        <w:spacing w:after="372" w:line="276" w:lineRule="auto"/>
        <w:ind w:left="15"/>
        <w:jc w:val="center"/>
      </w:pPr>
      <w:r>
        <w:rPr>
          <w:b/>
          <w:sz w:val="28"/>
        </w:rPr>
        <w:t>University of Mumbai</w:t>
      </w:r>
    </w:p>
    <w:p w14:paraId="7831EE98" w14:textId="77777777" w:rsidR="005E0678" w:rsidRDefault="00000000" w:rsidP="00537F72">
      <w:pPr>
        <w:spacing w:after="282" w:line="276" w:lineRule="auto"/>
        <w:ind w:left="15"/>
        <w:jc w:val="center"/>
      </w:pPr>
      <w:r>
        <w:rPr>
          <w:b/>
          <w:sz w:val="28"/>
        </w:rPr>
        <w:t>April 2023</w:t>
      </w:r>
    </w:p>
    <w:p w14:paraId="2E9B388D" w14:textId="77777777" w:rsidR="005E0678" w:rsidRDefault="00000000" w:rsidP="00537F72">
      <w:pPr>
        <w:pStyle w:val="Heading1"/>
        <w:spacing w:line="276" w:lineRule="auto"/>
      </w:pPr>
      <w:r>
        <w:lastRenderedPageBreak/>
        <w:t>CERTIFICATE</w:t>
      </w:r>
    </w:p>
    <w:tbl>
      <w:tblPr>
        <w:tblStyle w:val="TableGrid"/>
        <w:tblW w:w="9749" w:type="dxa"/>
        <w:tblInd w:w="0" w:type="dxa"/>
        <w:tblCellMar>
          <w:top w:w="0" w:type="dxa"/>
          <w:left w:w="0" w:type="dxa"/>
          <w:bottom w:w="0" w:type="dxa"/>
          <w:right w:w="0" w:type="dxa"/>
        </w:tblCellMar>
        <w:tblLook w:val="04A0" w:firstRow="1" w:lastRow="0" w:firstColumn="1" w:lastColumn="0" w:noHBand="0" w:noVBand="1"/>
      </w:tblPr>
      <w:tblGrid>
        <w:gridCol w:w="2876"/>
        <w:gridCol w:w="3482"/>
        <w:gridCol w:w="3391"/>
      </w:tblGrid>
      <w:tr w:rsidR="005E0678" w14:paraId="3D624550" w14:textId="77777777" w:rsidTr="00376648">
        <w:trPr>
          <w:trHeight w:val="601"/>
        </w:trPr>
        <w:tc>
          <w:tcPr>
            <w:tcW w:w="2876" w:type="dxa"/>
            <w:tcBorders>
              <w:top w:val="nil"/>
              <w:left w:val="nil"/>
              <w:bottom w:val="nil"/>
              <w:right w:val="nil"/>
            </w:tcBorders>
          </w:tcPr>
          <w:p w14:paraId="13D55277" w14:textId="77777777" w:rsidR="005E0678" w:rsidRDefault="00000000" w:rsidP="00537F72">
            <w:pPr>
              <w:spacing w:after="0" w:line="276" w:lineRule="auto"/>
              <w:ind w:left="0" w:firstLine="0"/>
              <w:jc w:val="left"/>
            </w:pPr>
            <w:r>
              <w:rPr>
                <w:b/>
                <w:sz w:val="26"/>
              </w:rPr>
              <w:t>Project Title</w:t>
            </w:r>
          </w:p>
        </w:tc>
        <w:tc>
          <w:tcPr>
            <w:tcW w:w="6873" w:type="dxa"/>
            <w:gridSpan w:val="2"/>
            <w:tcBorders>
              <w:top w:val="nil"/>
              <w:left w:val="nil"/>
              <w:bottom w:val="nil"/>
              <w:right w:val="nil"/>
            </w:tcBorders>
          </w:tcPr>
          <w:p w14:paraId="79C95F84" w14:textId="6E1CA878" w:rsidR="005E0678" w:rsidRDefault="00000000" w:rsidP="00537F72">
            <w:pPr>
              <w:spacing w:after="0" w:line="276" w:lineRule="auto"/>
              <w:ind w:left="0" w:firstLine="0"/>
              <w:jc w:val="left"/>
            </w:pPr>
            <w:r>
              <w:rPr>
                <w:b/>
                <w:sz w:val="26"/>
              </w:rPr>
              <w:t xml:space="preserve">: </w:t>
            </w:r>
            <w:r w:rsidR="003D11DA" w:rsidRPr="003D11DA">
              <w:rPr>
                <w:bCs/>
                <w:sz w:val="26"/>
              </w:rPr>
              <w:t>Flood Location Management and Solution System (FLMS)</w:t>
            </w:r>
          </w:p>
        </w:tc>
      </w:tr>
      <w:tr w:rsidR="005E0678" w14:paraId="12CDED76" w14:textId="77777777" w:rsidTr="00376648">
        <w:trPr>
          <w:trHeight w:val="1027"/>
        </w:trPr>
        <w:tc>
          <w:tcPr>
            <w:tcW w:w="2876" w:type="dxa"/>
            <w:tcBorders>
              <w:top w:val="nil"/>
              <w:left w:val="nil"/>
              <w:bottom w:val="nil"/>
              <w:right w:val="nil"/>
            </w:tcBorders>
            <w:vAlign w:val="center"/>
          </w:tcPr>
          <w:p w14:paraId="7E09D95D" w14:textId="77777777" w:rsidR="005E0678" w:rsidRDefault="00000000" w:rsidP="00537F72">
            <w:pPr>
              <w:spacing w:after="0" w:line="276" w:lineRule="auto"/>
              <w:ind w:left="0" w:firstLine="0"/>
              <w:jc w:val="left"/>
            </w:pPr>
            <w:r>
              <w:rPr>
                <w:b/>
                <w:sz w:val="26"/>
              </w:rPr>
              <w:t>Organization</w:t>
            </w:r>
          </w:p>
        </w:tc>
        <w:tc>
          <w:tcPr>
            <w:tcW w:w="6873" w:type="dxa"/>
            <w:gridSpan w:val="2"/>
            <w:tcBorders>
              <w:top w:val="nil"/>
              <w:left w:val="nil"/>
              <w:bottom w:val="nil"/>
              <w:right w:val="nil"/>
            </w:tcBorders>
            <w:vAlign w:val="center"/>
          </w:tcPr>
          <w:p w14:paraId="5AE4B3AD" w14:textId="77777777" w:rsidR="005E0678" w:rsidRDefault="00000000" w:rsidP="00537F72">
            <w:pPr>
              <w:spacing w:after="0" w:line="276" w:lineRule="auto"/>
              <w:ind w:left="0" w:firstLine="0"/>
              <w:jc w:val="left"/>
            </w:pPr>
            <w:r>
              <w:rPr>
                <w:b/>
                <w:sz w:val="26"/>
              </w:rPr>
              <w:t xml:space="preserve">: </w:t>
            </w:r>
            <w:r>
              <w:rPr>
                <w:sz w:val="26"/>
              </w:rPr>
              <w:t>Don Bosco Institute of Technology</w:t>
            </w:r>
          </w:p>
        </w:tc>
      </w:tr>
      <w:tr w:rsidR="005E0678" w14:paraId="51A8AD75" w14:textId="77777777" w:rsidTr="00376648">
        <w:trPr>
          <w:trHeight w:val="1199"/>
        </w:trPr>
        <w:tc>
          <w:tcPr>
            <w:tcW w:w="2876" w:type="dxa"/>
            <w:tcBorders>
              <w:top w:val="nil"/>
              <w:left w:val="nil"/>
              <w:bottom w:val="nil"/>
              <w:right w:val="nil"/>
            </w:tcBorders>
          </w:tcPr>
          <w:p w14:paraId="011B73C8" w14:textId="77777777" w:rsidR="005E0678" w:rsidRDefault="00000000" w:rsidP="00537F72">
            <w:pPr>
              <w:spacing w:after="0" w:line="276" w:lineRule="auto"/>
              <w:ind w:left="0" w:firstLine="0"/>
              <w:jc w:val="left"/>
            </w:pPr>
            <w:r>
              <w:rPr>
                <w:b/>
                <w:sz w:val="26"/>
              </w:rPr>
              <w:t>Address</w:t>
            </w:r>
          </w:p>
        </w:tc>
        <w:tc>
          <w:tcPr>
            <w:tcW w:w="3481" w:type="dxa"/>
            <w:tcBorders>
              <w:top w:val="nil"/>
              <w:left w:val="nil"/>
              <w:bottom w:val="nil"/>
              <w:right w:val="nil"/>
            </w:tcBorders>
            <w:vAlign w:val="bottom"/>
          </w:tcPr>
          <w:p w14:paraId="15355DB5" w14:textId="77777777" w:rsidR="005E0678" w:rsidRDefault="00000000" w:rsidP="00537F72">
            <w:pPr>
              <w:spacing w:after="162" w:line="276" w:lineRule="auto"/>
              <w:ind w:left="0" w:firstLine="0"/>
              <w:jc w:val="left"/>
            </w:pPr>
            <w:r>
              <w:rPr>
                <w:b/>
                <w:sz w:val="26"/>
              </w:rPr>
              <w:t xml:space="preserve">: </w:t>
            </w:r>
            <w:r>
              <w:rPr>
                <w:sz w:val="26"/>
              </w:rPr>
              <w:t>Premier Automobiles Road,</w:t>
            </w:r>
          </w:p>
          <w:p w14:paraId="3B589603" w14:textId="77777777" w:rsidR="005E0678" w:rsidRDefault="00000000" w:rsidP="00537F72">
            <w:pPr>
              <w:spacing w:after="0" w:line="276" w:lineRule="auto"/>
              <w:ind w:left="239" w:firstLine="0"/>
              <w:jc w:val="left"/>
            </w:pPr>
            <w:r>
              <w:rPr>
                <w:sz w:val="26"/>
              </w:rPr>
              <w:t>Kurla (W), Mumbai-70</w:t>
            </w:r>
          </w:p>
        </w:tc>
        <w:tc>
          <w:tcPr>
            <w:tcW w:w="3391" w:type="dxa"/>
            <w:tcBorders>
              <w:top w:val="nil"/>
              <w:left w:val="nil"/>
              <w:bottom w:val="nil"/>
              <w:right w:val="nil"/>
            </w:tcBorders>
          </w:tcPr>
          <w:p w14:paraId="507FCB57" w14:textId="77777777" w:rsidR="005E0678" w:rsidRDefault="005E0678" w:rsidP="00537F72">
            <w:pPr>
              <w:spacing w:after="160" w:line="276" w:lineRule="auto"/>
              <w:ind w:left="0" w:firstLine="0"/>
              <w:jc w:val="left"/>
            </w:pPr>
          </w:p>
        </w:tc>
      </w:tr>
      <w:tr w:rsidR="005E0678" w14:paraId="136BDC16" w14:textId="77777777" w:rsidTr="00376648">
        <w:trPr>
          <w:trHeight w:val="1354"/>
        </w:trPr>
        <w:tc>
          <w:tcPr>
            <w:tcW w:w="2876" w:type="dxa"/>
            <w:tcBorders>
              <w:top w:val="nil"/>
              <w:left w:val="nil"/>
              <w:bottom w:val="nil"/>
              <w:right w:val="nil"/>
            </w:tcBorders>
          </w:tcPr>
          <w:p w14:paraId="4F134E13" w14:textId="77777777" w:rsidR="005E0678" w:rsidRDefault="00000000" w:rsidP="00537F72">
            <w:pPr>
              <w:spacing w:after="0" w:line="276" w:lineRule="auto"/>
              <w:ind w:left="0" w:firstLine="0"/>
              <w:jc w:val="left"/>
            </w:pPr>
            <w:r>
              <w:rPr>
                <w:b/>
                <w:sz w:val="26"/>
              </w:rPr>
              <w:t>Project Team Members</w:t>
            </w:r>
          </w:p>
        </w:tc>
        <w:tc>
          <w:tcPr>
            <w:tcW w:w="3481" w:type="dxa"/>
            <w:tcBorders>
              <w:top w:val="nil"/>
              <w:left w:val="nil"/>
              <w:bottom w:val="nil"/>
              <w:right w:val="nil"/>
            </w:tcBorders>
            <w:vAlign w:val="center"/>
          </w:tcPr>
          <w:p w14:paraId="32A7104F" w14:textId="7C584A0B" w:rsidR="005E0678" w:rsidRDefault="00000000" w:rsidP="00537F72">
            <w:pPr>
              <w:tabs>
                <w:tab w:val="center" w:pos="817"/>
              </w:tabs>
              <w:spacing w:after="130" w:line="276" w:lineRule="auto"/>
              <w:ind w:left="0" w:firstLine="0"/>
              <w:jc w:val="left"/>
            </w:pPr>
            <w:r>
              <w:rPr>
                <w:b/>
                <w:sz w:val="26"/>
              </w:rPr>
              <w:t>:</w:t>
            </w:r>
            <w:r>
              <w:rPr>
                <w:b/>
                <w:sz w:val="26"/>
              </w:rPr>
              <w:tab/>
            </w:r>
            <w:r w:rsidR="003D11DA">
              <w:rPr>
                <w:b/>
                <w:sz w:val="26"/>
              </w:rPr>
              <w:t xml:space="preserve">          </w:t>
            </w:r>
            <w:r>
              <w:rPr>
                <w:sz w:val="26"/>
              </w:rPr>
              <w:t>1.</w:t>
            </w:r>
            <w:r w:rsidR="003D11DA">
              <w:rPr>
                <w:sz w:val="26"/>
              </w:rPr>
              <w:t xml:space="preserve"> Siddhanth Naidu - 43</w:t>
            </w:r>
          </w:p>
          <w:p w14:paraId="4E2985A2" w14:textId="727968B7" w:rsidR="005E0678" w:rsidRDefault="00000000" w:rsidP="00537F72">
            <w:pPr>
              <w:spacing w:after="123" w:line="276" w:lineRule="auto"/>
              <w:ind w:left="720" w:firstLine="0"/>
              <w:jc w:val="left"/>
              <w:rPr>
                <w:sz w:val="26"/>
              </w:rPr>
            </w:pPr>
            <w:r>
              <w:rPr>
                <w:sz w:val="26"/>
              </w:rPr>
              <w:t>2.</w:t>
            </w:r>
            <w:r w:rsidR="003D11DA">
              <w:rPr>
                <w:sz w:val="26"/>
              </w:rPr>
              <w:t>Ambuj Pandey – 44</w:t>
            </w:r>
          </w:p>
          <w:p w14:paraId="29F87703" w14:textId="2F9AE32F" w:rsidR="005E0678" w:rsidRDefault="00000000" w:rsidP="00537F72">
            <w:pPr>
              <w:spacing w:after="0" w:line="276" w:lineRule="auto"/>
              <w:ind w:left="720" w:firstLine="0"/>
              <w:jc w:val="left"/>
            </w:pPr>
            <w:r>
              <w:rPr>
                <w:sz w:val="26"/>
              </w:rPr>
              <w:t>3.</w:t>
            </w:r>
            <w:r w:rsidR="003D11DA">
              <w:rPr>
                <w:sz w:val="26"/>
              </w:rPr>
              <w:t>Shiab Patel - 46</w:t>
            </w:r>
          </w:p>
        </w:tc>
        <w:tc>
          <w:tcPr>
            <w:tcW w:w="3391" w:type="dxa"/>
            <w:tcBorders>
              <w:top w:val="nil"/>
              <w:left w:val="nil"/>
              <w:bottom w:val="nil"/>
              <w:right w:val="nil"/>
            </w:tcBorders>
          </w:tcPr>
          <w:p w14:paraId="3BFA7BCB" w14:textId="77777777" w:rsidR="005E0678" w:rsidRDefault="005E0678" w:rsidP="00537F72">
            <w:pPr>
              <w:spacing w:after="160" w:line="276" w:lineRule="auto"/>
              <w:ind w:left="0" w:firstLine="0"/>
              <w:jc w:val="left"/>
            </w:pPr>
          </w:p>
        </w:tc>
      </w:tr>
      <w:tr w:rsidR="005E0678" w14:paraId="612C3D7F" w14:textId="77777777" w:rsidTr="00376648">
        <w:trPr>
          <w:trHeight w:val="865"/>
        </w:trPr>
        <w:tc>
          <w:tcPr>
            <w:tcW w:w="2876" w:type="dxa"/>
            <w:tcBorders>
              <w:top w:val="nil"/>
              <w:left w:val="nil"/>
              <w:bottom w:val="nil"/>
              <w:right w:val="nil"/>
            </w:tcBorders>
          </w:tcPr>
          <w:p w14:paraId="2BE6FA75" w14:textId="77777777" w:rsidR="005E0678" w:rsidRDefault="00000000" w:rsidP="00537F72">
            <w:pPr>
              <w:spacing w:after="0" w:line="276" w:lineRule="auto"/>
              <w:ind w:left="0" w:firstLine="0"/>
              <w:jc w:val="left"/>
            </w:pPr>
            <w:r>
              <w:rPr>
                <w:b/>
                <w:sz w:val="26"/>
              </w:rPr>
              <w:t>Internal Guide</w:t>
            </w:r>
          </w:p>
        </w:tc>
        <w:tc>
          <w:tcPr>
            <w:tcW w:w="3481" w:type="dxa"/>
            <w:tcBorders>
              <w:top w:val="nil"/>
              <w:left w:val="nil"/>
              <w:bottom w:val="nil"/>
              <w:right w:val="nil"/>
            </w:tcBorders>
          </w:tcPr>
          <w:p w14:paraId="7A9CB08C" w14:textId="77777777" w:rsidR="005E0678" w:rsidRDefault="00000000" w:rsidP="00537F72">
            <w:pPr>
              <w:spacing w:after="0" w:line="276" w:lineRule="auto"/>
              <w:ind w:left="0" w:firstLine="0"/>
              <w:jc w:val="left"/>
              <w:rPr>
                <w:sz w:val="26"/>
                <w:szCs w:val="26"/>
              </w:rPr>
            </w:pPr>
            <w:r>
              <w:rPr>
                <w:b/>
                <w:sz w:val="26"/>
              </w:rPr>
              <w:t>:</w:t>
            </w:r>
            <w:r w:rsidR="003D11DA">
              <w:rPr>
                <w:sz w:val="26"/>
                <w:szCs w:val="26"/>
              </w:rPr>
              <w:t xml:space="preserve">   </w:t>
            </w:r>
            <w:r w:rsidR="003D11DA">
              <w:rPr>
                <w:sz w:val="26"/>
                <w:szCs w:val="26"/>
              </w:rPr>
              <w:t>Prof. Kalpita W.</w:t>
            </w:r>
          </w:p>
          <w:p w14:paraId="4426DBFE" w14:textId="77777777" w:rsidR="00033A6C" w:rsidRDefault="00033A6C" w:rsidP="00537F72">
            <w:pPr>
              <w:spacing w:after="0" w:line="276" w:lineRule="auto"/>
              <w:ind w:left="0" w:firstLine="0"/>
              <w:jc w:val="left"/>
              <w:rPr>
                <w:sz w:val="26"/>
                <w:szCs w:val="26"/>
              </w:rPr>
            </w:pPr>
          </w:p>
          <w:p w14:paraId="20A8944A" w14:textId="77777777" w:rsidR="00033A6C" w:rsidRDefault="00033A6C" w:rsidP="00537F72">
            <w:pPr>
              <w:spacing w:after="0" w:line="276" w:lineRule="auto"/>
              <w:ind w:left="0" w:firstLine="0"/>
              <w:jc w:val="left"/>
              <w:rPr>
                <w:sz w:val="26"/>
                <w:szCs w:val="26"/>
              </w:rPr>
            </w:pPr>
          </w:p>
          <w:p w14:paraId="0338301F" w14:textId="77777777" w:rsidR="00033A6C" w:rsidRDefault="00033A6C" w:rsidP="00537F72">
            <w:pPr>
              <w:spacing w:after="0" w:line="276" w:lineRule="auto"/>
              <w:ind w:left="0" w:firstLine="0"/>
              <w:jc w:val="left"/>
              <w:rPr>
                <w:sz w:val="26"/>
                <w:szCs w:val="26"/>
              </w:rPr>
            </w:pPr>
          </w:p>
          <w:p w14:paraId="57231266" w14:textId="7E4DA176" w:rsidR="00033A6C" w:rsidRDefault="00033A6C" w:rsidP="00537F72">
            <w:pPr>
              <w:spacing w:after="0" w:line="276" w:lineRule="auto"/>
              <w:ind w:left="0" w:firstLine="0"/>
              <w:jc w:val="left"/>
            </w:pPr>
          </w:p>
        </w:tc>
        <w:tc>
          <w:tcPr>
            <w:tcW w:w="3391" w:type="dxa"/>
            <w:tcBorders>
              <w:top w:val="nil"/>
              <w:left w:val="nil"/>
              <w:bottom w:val="nil"/>
              <w:right w:val="nil"/>
            </w:tcBorders>
          </w:tcPr>
          <w:p w14:paraId="5B2A416A" w14:textId="77777777" w:rsidR="005E0678" w:rsidRDefault="005E0678" w:rsidP="00537F72">
            <w:pPr>
              <w:spacing w:after="160" w:line="276" w:lineRule="auto"/>
              <w:ind w:left="0" w:firstLine="0"/>
              <w:jc w:val="left"/>
            </w:pPr>
          </w:p>
          <w:p w14:paraId="7CFE641D" w14:textId="77777777" w:rsidR="003D11DA" w:rsidRDefault="003D11DA" w:rsidP="00537F72">
            <w:pPr>
              <w:spacing w:after="160" w:line="276" w:lineRule="auto"/>
              <w:ind w:left="0" w:firstLine="0"/>
              <w:jc w:val="left"/>
            </w:pPr>
          </w:p>
          <w:p w14:paraId="12812723" w14:textId="77777777" w:rsidR="003D11DA" w:rsidRDefault="003D11DA" w:rsidP="00537F72">
            <w:pPr>
              <w:spacing w:after="160" w:line="276" w:lineRule="auto"/>
              <w:ind w:left="0" w:firstLine="0"/>
              <w:jc w:val="left"/>
            </w:pPr>
          </w:p>
          <w:p w14:paraId="135062A4" w14:textId="77777777" w:rsidR="003D11DA" w:rsidRDefault="003D11DA" w:rsidP="00537F72">
            <w:pPr>
              <w:spacing w:after="160" w:line="276" w:lineRule="auto"/>
              <w:ind w:left="0" w:firstLine="0"/>
              <w:jc w:val="left"/>
            </w:pPr>
          </w:p>
          <w:p w14:paraId="2301CC16" w14:textId="77777777" w:rsidR="003D11DA" w:rsidRDefault="003D11DA" w:rsidP="00537F72">
            <w:pPr>
              <w:spacing w:after="160" w:line="276" w:lineRule="auto"/>
              <w:ind w:left="0" w:firstLine="0"/>
              <w:jc w:val="left"/>
            </w:pPr>
          </w:p>
          <w:p w14:paraId="53CD9C44" w14:textId="77777777" w:rsidR="003D11DA" w:rsidRDefault="003D11DA" w:rsidP="00537F72">
            <w:pPr>
              <w:spacing w:after="160" w:line="276" w:lineRule="auto"/>
              <w:ind w:left="0" w:firstLine="0"/>
              <w:jc w:val="left"/>
            </w:pPr>
          </w:p>
          <w:p w14:paraId="5A8684F1" w14:textId="77777777" w:rsidR="003D11DA" w:rsidRDefault="003D11DA" w:rsidP="00537F72">
            <w:pPr>
              <w:spacing w:after="160" w:line="276" w:lineRule="auto"/>
              <w:ind w:left="0" w:firstLine="0"/>
              <w:jc w:val="left"/>
            </w:pPr>
          </w:p>
          <w:p w14:paraId="7785C039" w14:textId="11F0B619" w:rsidR="003D11DA" w:rsidRDefault="003D11DA" w:rsidP="00537F72">
            <w:pPr>
              <w:spacing w:after="160" w:line="276" w:lineRule="auto"/>
              <w:ind w:left="0" w:firstLine="0"/>
              <w:jc w:val="left"/>
            </w:pPr>
          </w:p>
        </w:tc>
      </w:tr>
      <w:tr w:rsidR="00376648" w14:paraId="66264254" w14:textId="77777777" w:rsidTr="00376648">
        <w:trPr>
          <w:trHeight w:val="733"/>
        </w:trPr>
        <w:tc>
          <w:tcPr>
            <w:tcW w:w="6358" w:type="dxa"/>
            <w:gridSpan w:val="2"/>
            <w:tcBorders>
              <w:top w:val="nil"/>
              <w:left w:val="nil"/>
              <w:bottom w:val="nil"/>
              <w:right w:val="nil"/>
            </w:tcBorders>
            <w:vAlign w:val="bottom"/>
          </w:tcPr>
          <w:p w14:paraId="03ABFDDD" w14:textId="77777777" w:rsidR="00376648" w:rsidRPr="00033A6C" w:rsidRDefault="00376648" w:rsidP="00376648">
            <w:pPr>
              <w:spacing w:after="0" w:line="276" w:lineRule="auto"/>
              <w:ind w:left="0" w:firstLine="0"/>
              <w:jc w:val="left"/>
              <w:rPr>
                <w:sz w:val="28"/>
              </w:rPr>
            </w:pPr>
            <w:r>
              <w:rPr>
                <w:sz w:val="28"/>
              </w:rPr>
              <w:t>____________________</w:t>
            </w:r>
          </w:p>
        </w:tc>
        <w:tc>
          <w:tcPr>
            <w:tcW w:w="3391" w:type="dxa"/>
            <w:tcBorders>
              <w:top w:val="nil"/>
              <w:left w:val="nil"/>
              <w:bottom w:val="nil"/>
              <w:right w:val="nil"/>
            </w:tcBorders>
            <w:vAlign w:val="bottom"/>
          </w:tcPr>
          <w:p w14:paraId="7836B763" w14:textId="77777777" w:rsidR="00376648" w:rsidRDefault="00376648" w:rsidP="00EE5055">
            <w:pPr>
              <w:spacing w:after="0" w:line="276" w:lineRule="auto"/>
              <w:ind w:left="0" w:firstLine="0"/>
              <w:jc w:val="left"/>
            </w:pPr>
            <w:r>
              <w:rPr>
                <w:sz w:val="28"/>
              </w:rPr>
              <w:t>____________________</w:t>
            </w:r>
          </w:p>
        </w:tc>
      </w:tr>
      <w:tr w:rsidR="00376648" w14:paraId="1007CB30" w14:textId="77777777" w:rsidTr="00376648">
        <w:trPr>
          <w:trHeight w:val="264"/>
        </w:trPr>
        <w:tc>
          <w:tcPr>
            <w:tcW w:w="6358" w:type="dxa"/>
            <w:gridSpan w:val="2"/>
            <w:tcBorders>
              <w:top w:val="nil"/>
              <w:left w:val="nil"/>
              <w:bottom w:val="nil"/>
              <w:right w:val="nil"/>
            </w:tcBorders>
            <w:vAlign w:val="bottom"/>
          </w:tcPr>
          <w:p w14:paraId="64CB89F9" w14:textId="77777777" w:rsidR="00376648" w:rsidRDefault="00376648" w:rsidP="00EE5055">
            <w:pPr>
              <w:spacing w:after="0" w:line="276" w:lineRule="auto"/>
              <w:ind w:left="0" w:firstLine="0"/>
              <w:jc w:val="left"/>
            </w:pPr>
            <w:r>
              <w:rPr>
                <w:b/>
                <w:sz w:val="26"/>
              </w:rPr>
              <w:t>INTERNAL EXAMINER (s)</w:t>
            </w:r>
          </w:p>
        </w:tc>
        <w:tc>
          <w:tcPr>
            <w:tcW w:w="3391" w:type="dxa"/>
            <w:tcBorders>
              <w:top w:val="nil"/>
              <w:left w:val="nil"/>
              <w:bottom w:val="nil"/>
              <w:right w:val="nil"/>
            </w:tcBorders>
            <w:vAlign w:val="bottom"/>
          </w:tcPr>
          <w:p w14:paraId="6F790027" w14:textId="77777777" w:rsidR="00376648" w:rsidRDefault="00376648" w:rsidP="00EE5055">
            <w:pPr>
              <w:spacing w:after="0" w:line="276" w:lineRule="auto"/>
              <w:ind w:left="103" w:firstLine="0"/>
            </w:pPr>
            <w:r>
              <w:rPr>
                <w:b/>
                <w:sz w:val="26"/>
              </w:rPr>
              <w:t>EXTERNAL EXAMINER (s)</w:t>
            </w:r>
          </w:p>
        </w:tc>
      </w:tr>
      <w:tr w:rsidR="00376648" w14:paraId="666EBC04" w14:textId="77777777" w:rsidTr="00376648">
        <w:trPr>
          <w:trHeight w:val="264"/>
        </w:trPr>
        <w:tc>
          <w:tcPr>
            <w:tcW w:w="6358" w:type="dxa"/>
            <w:gridSpan w:val="2"/>
            <w:tcBorders>
              <w:top w:val="nil"/>
              <w:left w:val="nil"/>
              <w:bottom w:val="nil"/>
              <w:right w:val="nil"/>
            </w:tcBorders>
            <w:vAlign w:val="bottom"/>
          </w:tcPr>
          <w:p w14:paraId="0035E1EB" w14:textId="77777777" w:rsidR="00376648" w:rsidRDefault="00376648" w:rsidP="00EE5055">
            <w:pPr>
              <w:spacing w:after="0" w:line="276" w:lineRule="auto"/>
              <w:ind w:left="0" w:firstLine="0"/>
              <w:jc w:val="left"/>
              <w:rPr>
                <w:b/>
                <w:sz w:val="26"/>
              </w:rPr>
            </w:pPr>
          </w:p>
        </w:tc>
        <w:tc>
          <w:tcPr>
            <w:tcW w:w="3391" w:type="dxa"/>
            <w:tcBorders>
              <w:top w:val="nil"/>
              <w:left w:val="nil"/>
              <w:bottom w:val="nil"/>
              <w:right w:val="nil"/>
            </w:tcBorders>
            <w:vAlign w:val="bottom"/>
          </w:tcPr>
          <w:p w14:paraId="2E28987D" w14:textId="77777777" w:rsidR="00376648" w:rsidRDefault="00376648" w:rsidP="00EE5055">
            <w:pPr>
              <w:spacing w:after="0" w:line="276" w:lineRule="auto"/>
              <w:ind w:left="103" w:firstLine="0"/>
              <w:rPr>
                <w:b/>
                <w:sz w:val="26"/>
              </w:rPr>
            </w:pPr>
          </w:p>
        </w:tc>
      </w:tr>
    </w:tbl>
    <w:p w14:paraId="160A9D06" w14:textId="77777777" w:rsidR="00376648" w:rsidRDefault="00376648" w:rsidP="00376648">
      <w:pPr>
        <w:spacing w:after="150" w:line="276" w:lineRule="auto"/>
        <w:ind w:left="0" w:firstLine="0"/>
        <w:jc w:val="left"/>
      </w:pPr>
      <w:r>
        <w:rPr>
          <w:b/>
          <w:sz w:val="28"/>
        </w:rPr>
        <w:t>_______________________________</w:t>
      </w:r>
    </w:p>
    <w:p w14:paraId="3036A594" w14:textId="77777777" w:rsidR="00376648" w:rsidRDefault="00376648" w:rsidP="00376648">
      <w:pPr>
        <w:spacing w:after="164" w:line="276" w:lineRule="auto"/>
        <w:ind w:left="-5"/>
        <w:jc w:val="left"/>
        <w:rPr>
          <w:b/>
          <w:sz w:val="26"/>
        </w:rPr>
      </w:pPr>
      <w:r>
        <w:rPr>
          <w:b/>
          <w:sz w:val="26"/>
        </w:rPr>
        <w:t>HEAD, COMPUTER ENGINEERING</w:t>
      </w:r>
    </w:p>
    <w:p w14:paraId="337FDD3D" w14:textId="77777777" w:rsidR="003D11DA" w:rsidRDefault="003D11DA" w:rsidP="00537F72">
      <w:pPr>
        <w:spacing w:after="164" w:line="276" w:lineRule="auto"/>
        <w:ind w:left="-5"/>
        <w:jc w:val="left"/>
        <w:rPr>
          <w:b/>
          <w:sz w:val="26"/>
        </w:rPr>
      </w:pPr>
    </w:p>
    <w:p w14:paraId="4E49C927" w14:textId="77777777" w:rsidR="003D11DA" w:rsidRDefault="003D11DA" w:rsidP="00537F72">
      <w:pPr>
        <w:spacing w:after="164" w:line="276" w:lineRule="auto"/>
        <w:ind w:left="0" w:firstLine="0"/>
        <w:jc w:val="left"/>
      </w:pPr>
    </w:p>
    <w:p w14:paraId="1875C7A9" w14:textId="77777777" w:rsidR="005E0678" w:rsidRDefault="00000000" w:rsidP="00537F72">
      <w:pPr>
        <w:pStyle w:val="Heading2"/>
        <w:spacing w:after="0" w:line="276" w:lineRule="auto"/>
        <w:ind w:left="15"/>
      </w:pPr>
      <w:r>
        <w:lastRenderedPageBreak/>
        <w:t>ABSTRACT</w:t>
      </w:r>
    </w:p>
    <w:p w14:paraId="7BA809DE" w14:textId="6530E042" w:rsidR="007A7063" w:rsidRDefault="007A7063" w:rsidP="00537F72">
      <w:pPr>
        <w:tabs>
          <w:tab w:val="center" w:pos="360"/>
          <w:tab w:val="center" w:pos="1307"/>
        </w:tabs>
        <w:spacing w:before="240" w:after="0" w:line="276" w:lineRule="auto"/>
        <w:ind w:left="0" w:firstLine="0"/>
        <w:jc w:val="left"/>
      </w:pPr>
      <w:r w:rsidRPr="007A7063">
        <w:t xml:space="preserve">The prediction of precipitation is crucial for various applications such as agriculture, hydrology, and disaster management. In this project, we aim to predict the precipitation in </w:t>
      </w:r>
      <w:r>
        <w:t>Kurla</w:t>
      </w:r>
      <w:r w:rsidRPr="007A7063">
        <w:t xml:space="preserve"> using </w:t>
      </w:r>
      <w:proofErr w:type="spellStart"/>
      <w:r w:rsidRPr="007A7063">
        <w:t>XGBoost</w:t>
      </w:r>
      <w:proofErr w:type="spellEnd"/>
      <w:r w:rsidRPr="007A7063">
        <w:t>, a popular machine learning algorithm</w:t>
      </w:r>
      <w:r>
        <w:t xml:space="preserve"> to predict floods in that area</w:t>
      </w:r>
      <w:r w:rsidRPr="007A7063">
        <w:t xml:space="preserve">. </w:t>
      </w:r>
      <w:r>
        <w:t xml:space="preserve">The </w:t>
      </w:r>
      <w:r w:rsidRPr="007A7063">
        <w:t>dataset</w:t>
      </w:r>
      <w:r>
        <w:t xml:space="preserve"> was obtained</w:t>
      </w:r>
      <w:r w:rsidRPr="007A7063">
        <w:t xml:space="preserve"> from Visual</w:t>
      </w:r>
      <w:r>
        <w:t xml:space="preserve"> </w:t>
      </w:r>
      <w:r w:rsidRPr="007A7063">
        <w:t>Crossing, which contains various meteorological parameters like temperature, humidity, and precipitation.</w:t>
      </w:r>
    </w:p>
    <w:p w14:paraId="0FE6730D" w14:textId="598D5014" w:rsidR="007A7063" w:rsidRPr="007A7063" w:rsidRDefault="007A7063" w:rsidP="00537F72">
      <w:pPr>
        <w:tabs>
          <w:tab w:val="center" w:pos="360"/>
          <w:tab w:val="center" w:pos="1307"/>
        </w:tabs>
        <w:spacing w:before="240" w:after="0" w:line="276" w:lineRule="auto"/>
        <w:ind w:left="0" w:firstLine="0"/>
        <w:jc w:val="left"/>
      </w:pPr>
      <w:r>
        <w:t>E</w:t>
      </w:r>
      <w:r w:rsidRPr="007A7063">
        <w:t xml:space="preserve">xploratory data analysis on the dataset </w:t>
      </w:r>
      <w:r>
        <w:t xml:space="preserve">was performed </w:t>
      </w:r>
      <w:r w:rsidRPr="007A7063">
        <w:t>and interesting patterns such as the seasonal variation of temperature and humidity</w:t>
      </w:r>
      <w:r>
        <w:t xml:space="preserve"> was found</w:t>
      </w:r>
      <w:r w:rsidRPr="007A7063">
        <w:t>. We also created correlation matrices and probability plots to understand the relationships between different variables.</w:t>
      </w:r>
    </w:p>
    <w:p w14:paraId="16D862C9" w14:textId="6B9A863F" w:rsidR="007A7063" w:rsidRPr="007A7063" w:rsidRDefault="007A7063" w:rsidP="00537F72">
      <w:pPr>
        <w:tabs>
          <w:tab w:val="center" w:pos="360"/>
          <w:tab w:val="center" w:pos="1307"/>
        </w:tabs>
        <w:spacing w:before="240" w:after="0" w:line="276" w:lineRule="auto"/>
        <w:ind w:left="0" w:firstLine="0"/>
        <w:jc w:val="left"/>
      </w:pPr>
      <w:r>
        <w:t>T</w:t>
      </w:r>
      <w:r w:rsidRPr="007A7063">
        <w:t>hen p</w:t>
      </w:r>
      <w:proofErr w:type="spellStart"/>
      <w:r w:rsidRPr="007A7063">
        <w:t>reprocessed</w:t>
      </w:r>
      <w:proofErr w:type="spellEnd"/>
      <w:r w:rsidRPr="007A7063">
        <w:t xml:space="preserve"> the data by removing missing values and outliers and splitting it into training and testing sets. We trained an </w:t>
      </w:r>
      <w:proofErr w:type="spellStart"/>
      <w:r w:rsidRPr="007A7063">
        <w:t>XGBoost</w:t>
      </w:r>
      <w:proofErr w:type="spellEnd"/>
      <w:r w:rsidRPr="007A7063">
        <w:t xml:space="preserve"> classifier on the training set and achieved a high accuracy of 8</w:t>
      </w:r>
      <w:r>
        <w:t>1</w:t>
      </w:r>
      <w:r w:rsidRPr="007A7063">
        <w:t>% on the test set.</w:t>
      </w:r>
    </w:p>
    <w:p w14:paraId="0652812E" w14:textId="77777777" w:rsidR="007A7063" w:rsidRPr="007A7063" w:rsidRDefault="007A7063" w:rsidP="00537F72">
      <w:pPr>
        <w:tabs>
          <w:tab w:val="center" w:pos="360"/>
          <w:tab w:val="center" w:pos="1307"/>
        </w:tabs>
        <w:spacing w:before="240" w:after="0" w:line="276" w:lineRule="auto"/>
        <w:ind w:left="0" w:firstLine="0"/>
        <w:jc w:val="left"/>
      </w:pPr>
      <w:r w:rsidRPr="007A7063">
        <w:t xml:space="preserve">Our results demonstrate that </w:t>
      </w:r>
      <w:proofErr w:type="spellStart"/>
      <w:r w:rsidRPr="007A7063">
        <w:t>XGBoost</w:t>
      </w:r>
      <w:proofErr w:type="spellEnd"/>
      <w:r w:rsidRPr="007A7063">
        <w:t xml:space="preserve"> is an effective tool for predicting precipitation, and it can be used for real-world applications such as flood forecasting and water management. This project also highlights the importance of exploratory data analysis and data </w:t>
      </w:r>
      <w:proofErr w:type="spellStart"/>
      <w:r w:rsidRPr="007A7063">
        <w:t>preprocessing</w:t>
      </w:r>
      <w:proofErr w:type="spellEnd"/>
      <w:r w:rsidRPr="007A7063">
        <w:t xml:space="preserve"> in machine learning projects.</w:t>
      </w:r>
    </w:p>
    <w:p w14:paraId="61805D8D" w14:textId="5D49F856" w:rsidR="005E0678" w:rsidRDefault="007A7063" w:rsidP="00537F72">
      <w:pPr>
        <w:tabs>
          <w:tab w:val="center" w:pos="360"/>
          <w:tab w:val="center" w:pos="1307"/>
        </w:tabs>
        <w:spacing w:before="240" w:after="0" w:line="276" w:lineRule="auto"/>
        <w:ind w:left="0" w:firstLine="0"/>
        <w:jc w:val="left"/>
      </w:pPr>
      <w:r w:rsidRPr="007A7063">
        <w:t>Overall, this project provides insights into the prediction of precipitation using machine learning techniques and demonstrates the potential for using these methods for practical applications.</w:t>
      </w:r>
    </w:p>
    <w:p w14:paraId="2B88F6F0" w14:textId="77777777" w:rsidR="007A7063" w:rsidRDefault="007A7063" w:rsidP="00537F72">
      <w:pPr>
        <w:tabs>
          <w:tab w:val="center" w:pos="360"/>
          <w:tab w:val="center" w:pos="1307"/>
        </w:tabs>
        <w:spacing w:after="0" w:line="276" w:lineRule="auto"/>
        <w:ind w:left="0" w:firstLine="0"/>
        <w:jc w:val="left"/>
      </w:pPr>
    </w:p>
    <w:p w14:paraId="0CC9A154" w14:textId="77777777" w:rsidR="007A7063" w:rsidRDefault="007A7063" w:rsidP="00537F72">
      <w:pPr>
        <w:tabs>
          <w:tab w:val="center" w:pos="360"/>
          <w:tab w:val="center" w:pos="1307"/>
        </w:tabs>
        <w:spacing w:after="0" w:line="276" w:lineRule="auto"/>
        <w:ind w:left="0" w:firstLine="0"/>
        <w:jc w:val="left"/>
      </w:pPr>
    </w:p>
    <w:p w14:paraId="391A134F" w14:textId="77777777" w:rsidR="007A7063" w:rsidRDefault="007A7063" w:rsidP="00537F72">
      <w:pPr>
        <w:tabs>
          <w:tab w:val="center" w:pos="360"/>
          <w:tab w:val="center" w:pos="1307"/>
        </w:tabs>
        <w:spacing w:after="0" w:line="276" w:lineRule="auto"/>
        <w:ind w:left="0" w:firstLine="0"/>
        <w:jc w:val="left"/>
      </w:pPr>
    </w:p>
    <w:p w14:paraId="5E77694A" w14:textId="77777777" w:rsidR="007A7063" w:rsidRDefault="007A7063" w:rsidP="00537F72">
      <w:pPr>
        <w:tabs>
          <w:tab w:val="center" w:pos="360"/>
          <w:tab w:val="center" w:pos="1307"/>
        </w:tabs>
        <w:spacing w:after="0" w:line="276" w:lineRule="auto"/>
        <w:ind w:left="0" w:firstLine="0"/>
        <w:jc w:val="left"/>
      </w:pPr>
    </w:p>
    <w:p w14:paraId="2BDDEA96" w14:textId="77777777" w:rsidR="007A7063" w:rsidRDefault="007A7063" w:rsidP="00537F72">
      <w:pPr>
        <w:tabs>
          <w:tab w:val="center" w:pos="360"/>
          <w:tab w:val="center" w:pos="1307"/>
        </w:tabs>
        <w:spacing w:after="0" w:line="276" w:lineRule="auto"/>
        <w:ind w:left="0" w:firstLine="0"/>
        <w:jc w:val="left"/>
      </w:pPr>
    </w:p>
    <w:p w14:paraId="11E7523F" w14:textId="77777777" w:rsidR="007A7063" w:rsidRDefault="007A7063" w:rsidP="00537F72">
      <w:pPr>
        <w:tabs>
          <w:tab w:val="center" w:pos="360"/>
          <w:tab w:val="center" w:pos="1307"/>
        </w:tabs>
        <w:spacing w:after="0" w:line="276" w:lineRule="auto"/>
        <w:ind w:left="0" w:firstLine="0"/>
        <w:jc w:val="left"/>
      </w:pPr>
    </w:p>
    <w:p w14:paraId="3E094A15" w14:textId="77777777" w:rsidR="007A7063" w:rsidRDefault="007A7063" w:rsidP="00537F72">
      <w:pPr>
        <w:tabs>
          <w:tab w:val="center" w:pos="360"/>
          <w:tab w:val="center" w:pos="1307"/>
        </w:tabs>
        <w:spacing w:after="0" w:line="276" w:lineRule="auto"/>
        <w:ind w:left="0" w:firstLine="0"/>
        <w:jc w:val="left"/>
      </w:pPr>
    </w:p>
    <w:p w14:paraId="139C2DF6" w14:textId="77777777" w:rsidR="007A7063" w:rsidRDefault="007A7063" w:rsidP="00537F72">
      <w:pPr>
        <w:tabs>
          <w:tab w:val="center" w:pos="360"/>
          <w:tab w:val="center" w:pos="1307"/>
        </w:tabs>
        <w:spacing w:after="0" w:line="276" w:lineRule="auto"/>
        <w:ind w:left="0" w:firstLine="0"/>
        <w:jc w:val="left"/>
      </w:pPr>
    </w:p>
    <w:p w14:paraId="210FEAFC" w14:textId="77777777" w:rsidR="007A7063" w:rsidRDefault="007A7063" w:rsidP="00537F72">
      <w:pPr>
        <w:tabs>
          <w:tab w:val="center" w:pos="360"/>
          <w:tab w:val="center" w:pos="1307"/>
        </w:tabs>
        <w:spacing w:after="0" w:line="276" w:lineRule="auto"/>
        <w:ind w:left="0" w:firstLine="0"/>
        <w:jc w:val="left"/>
      </w:pPr>
    </w:p>
    <w:p w14:paraId="451FAEEC" w14:textId="77777777" w:rsidR="007A7063" w:rsidRDefault="007A7063" w:rsidP="00537F72">
      <w:pPr>
        <w:tabs>
          <w:tab w:val="center" w:pos="360"/>
          <w:tab w:val="center" w:pos="1307"/>
        </w:tabs>
        <w:spacing w:after="0" w:line="276" w:lineRule="auto"/>
        <w:ind w:left="0" w:firstLine="0"/>
        <w:jc w:val="left"/>
      </w:pPr>
    </w:p>
    <w:p w14:paraId="1D7D0538" w14:textId="77777777" w:rsidR="007A7063" w:rsidRDefault="007A7063" w:rsidP="00537F72">
      <w:pPr>
        <w:tabs>
          <w:tab w:val="center" w:pos="360"/>
          <w:tab w:val="center" w:pos="1307"/>
        </w:tabs>
        <w:spacing w:after="0" w:line="276" w:lineRule="auto"/>
        <w:ind w:left="0" w:firstLine="0"/>
        <w:jc w:val="left"/>
      </w:pPr>
    </w:p>
    <w:p w14:paraId="41789934" w14:textId="77777777" w:rsidR="007A7063" w:rsidRDefault="007A7063" w:rsidP="00537F72">
      <w:pPr>
        <w:tabs>
          <w:tab w:val="center" w:pos="360"/>
          <w:tab w:val="center" w:pos="1307"/>
        </w:tabs>
        <w:spacing w:after="0" w:line="276" w:lineRule="auto"/>
        <w:ind w:left="0" w:firstLine="0"/>
        <w:jc w:val="left"/>
      </w:pPr>
    </w:p>
    <w:p w14:paraId="19AB4C59" w14:textId="77777777" w:rsidR="007A7063" w:rsidRDefault="007A7063" w:rsidP="00537F72">
      <w:pPr>
        <w:tabs>
          <w:tab w:val="center" w:pos="360"/>
          <w:tab w:val="center" w:pos="1307"/>
        </w:tabs>
        <w:spacing w:after="0" w:line="276" w:lineRule="auto"/>
        <w:ind w:left="0" w:firstLine="0"/>
        <w:jc w:val="left"/>
      </w:pPr>
    </w:p>
    <w:p w14:paraId="280414A9" w14:textId="77777777" w:rsidR="007A7063" w:rsidRDefault="007A7063" w:rsidP="00537F72">
      <w:pPr>
        <w:tabs>
          <w:tab w:val="center" w:pos="360"/>
          <w:tab w:val="center" w:pos="1307"/>
        </w:tabs>
        <w:spacing w:after="0" w:line="276" w:lineRule="auto"/>
        <w:ind w:left="0" w:firstLine="0"/>
        <w:jc w:val="left"/>
      </w:pPr>
    </w:p>
    <w:p w14:paraId="796F40EF" w14:textId="77777777" w:rsidR="007A7063" w:rsidRDefault="007A7063" w:rsidP="00537F72">
      <w:pPr>
        <w:tabs>
          <w:tab w:val="center" w:pos="360"/>
          <w:tab w:val="center" w:pos="1307"/>
        </w:tabs>
        <w:spacing w:after="0" w:line="276" w:lineRule="auto"/>
        <w:ind w:left="0" w:firstLine="0"/>
        <w:jc w:val="left"/>
      </w:pPr>
    </w:p>
    <w:p w14:paraId="7706F8AA" w14:textId="77777777" w:rsidR="007A7063" w:rsidRDefault="007A7063" w:rsidP="00537F72">
      <w:pPr>
        <w:tabs>
          <w:tab w:val="center" w:pos="360"/>
          <w:tab w:val="center" w:pos="1307"/>
        </w:tabs>
        <w:spacing w:after="0" w:line="276" w:lineRule="auto"/>
        <w:ind w:left="0" w:firstLine="0"/>
        <w:jc w:val="left"/>
      </w:pPr>
    </w:p>
    <w:p w14:paraId="4DFA8FFA" w14:textId="77777777" w:rsidR="007A7063" w:rsidRDefault="007A7063" w:rsidP="00537F72">
      <w:pPr>
        <w:tabs>
          <w:tab w:val="center" w:pos="360"/>
          <w:tab w:val="center" w:pos="1307"/>
        </w:tabs>
        <w:spacing w:after="0" w:line="276" w:lineRule="auto"/>
        <w:ind w:left="0" w:firstLine="0"/>
        <w:jc w:val="left"/>
      </w:pPr>
    </w:p>
    <w:p w14:paraId="59612A29" w14:textId="77777777" w:rsidR="007A7063" w:rsidRDefault="007A7063" w:rsidP="00537F72">
      <w:pPr>
        <w:tabs>
          <w:tab w:val="center" w:pos="360"/>
          <w:tab w:val="center" w:pos="1307"/>
        </w:tabs>
        <w:spacing w:after="0" w:line="276" w:lineRule="auto"/>
        <w:ind w:left="0" w:firstLine="0"/>
        <w:jc w:val="left"/>
      </w:pPr>
    </w:p>
    <w:p w14:paraId="06116FCE" w14:textId="77777777" w:rsidR="007A7063" w:rsidRDefault="007A7063" w:rsidP="00537F72">
      <w:pPr>
        <w:tabs>
          <w:tab w:val="center" w:pos="360"/>
          <w:tab w:val="center" w:pos="1307"/>
        </w:tabs>
        <w:spacing w:after="0" w:line="276" w:lineRule="auto"/>
        <w:ind w:left="0" w:firstLine="0"/>
        <w:jc w:val="left"/>
      </w:pPr>
    </w:p>
    <w:p w14:paraId="632B1787" w14:textId="77777777" w:rsidR="007A7063" w:rsidRDefault="007A7063" w:rsidP="00537F72">
      <w:pPr>
        <w:tabs>
          <w:tab w:val="center" w:pos="360"/>
          <w:tab w:val="center" w:pos="1307"/>
        </w:tabs>
        <w:spacing w:after="0" w:line="276" w:lineRule="auto"/>
        <w:ind w:left="0" w:firstLine="0"/>
        <w:jc w:val="left"/>
      </w:pPr>
    </w:p>
    <w:p w14:paraId="395090DB" w14:textId="77777777" w:rsidR="007A7063" w:rsidRDefault="007A7063" w:rsidP="00537F72">
      <w:pPr>
        <w:tabs>
          <w:tab w:val="center" w:pos="360"/>
          <w:tab w:val="center" w:pos="1307"/>
        </w:tabs>
        <w:spacing w:after="0" w:line="276" w:lineRule="auto"/>
        <w:ind w:left="0" w:firstLine="0"/>
        <w:jc w:val="left"/>
      </w:pPr>
    </w:p>
    <w:p w14:paraId="1491C4AA" w14:textId="77777777" w:rsidR="005E0678" w:rsidRDefault="00000000" w:rsidP="00537F72">
      <w:pPr>
        <w:pStyle w:val="Heading3"/>
        <w:spacing w:after="47" w:line="276" w:lineRule="auto"/>
        <w:ind w:left="3678"/>
      </w:pPr>
      <w:r>
        <w:lastRenderedPageBreak/>
        <w:t>TABLE OF CONTENTS</w:t>
      </w:r>
    </w:p>
    <w:tbl>
      <w:tblPr>
        <w:tblStyle w:val="TableGrid"/>
        <w:tblW w:w="9020" w:type="dxa"/>
        <w:tblInd w:w="356" w:type="dxa"/>
        <w:tblCellMar>
          <w:top w:w="63" w:type="dxa"/>
          <w:left w:w="109" w:type="dxa"/>
          <w:bottom w:w="0" w:type="dxa"/>
          <w:right w:w="115" w:type="dxa"/>
        </w:tblCellMar>
        <w:tblLook w:val="04A0" w:firstRow="1" w:lastRow="0" w:firstColumn="1" w:lastColumn="0" w:noHBand="0" w:noVBand="1"/>
      </w:tblPr>
      <w:tblGrid>
        <w:gridCol w:w="1560"/>
        <w:gridCol w:w="5960"/>
        <w:gridCol w:w="1500"/>
      </w:tblGrid>
      <w:tr w:rsidR="005E0678" w14:paraId="503E8AB6" w14:textId="77777777">
        <w:trPr>
          <w:trHeight w:val="620"/>
        </w:trPr>
        <w:tc>
          <w:tcPr>
            <w:tcW w:w="1560" w:type="dxa"/>
            <w:tcBorders>
              <w:top w:val="single" w:sz="8" w:space="0" w:color="000000"/>
              <w:left w:val="single" w:sz="8" w:space="0" w:color="000000"/>
              <w:bottom w:val="single" w:sz="8" w:space="0" w:color="000000"/>
              <w:right w:val="single" w:sz="8" w:space="0" w:color="000000"/>
            </w:tcBorders>
          </w:tcPr>
          <w:p w14:paraId="37326A73" w14:textId="77777777" w:rsidR="005E0678" w:rsidRDefault="00000000" w:rsidP="00537F72">
            <w:pPr>
              <w:spacing w:after="0" w:line="276" w:lineRule="auto"/>
              <w:ind w:left="179" w:firstLine="0"/>
              <w:jc w:val="left"/>
            </w:pPr>
            <w:r>
              <w:rPr>
                <w:b/>
              </w:rPr>
              <w:t>Sr. No.</w:t>
            </w:r>
          </w:p>
        </w:tc>
        <w:tc>
          <w:tcPr>
            <w:tcW w:w="5960" w:type="dxa"/>
            <w:tcBorders>
              <w:top w:val="single" w:sz="8" w:space="0" w:color="000000"/>
              <w:left w:val="single" w:sz="8" w:space="0" w:color="000000"/>
              <w:bottom w:val="single" w:sz="8" w:space="0" w:color="000000"/>
              <w:right w:val="single" w:sz="8" w:space="0" w:color="000000"/>
            </w:tcBorders>
          </w:tcPr>
          <w:p w14:paraId="242A9C90" w14:textId="77777777" w:rsidR="005E0678" w:rsidRDefault="00000000" w:rsidP="00537F72">
            <w:pPr>
              <w:spacing w:after="0" w:line="276" w:lineRule="auto"/>
              <w:ind w:left="0" w:right="291" w:firstLine="0"/>
              <w:jc w:val="center"/>
            </w:pPr>
            <w:r>
              <w:rPr>
                <w:b/>
              </w:rPr>
              <w:t>Contents</w:t>
            </w:r>
          </w:p>
        </w:tc>
        <w:tc>
          <w:tcPr>
            <w:tcW w:w="1500" w:type="dxa"/>
            <w:tcBorders>
              <w:top w:val="single" w:sz="8" w:space="0" w:color="000000"/>
              <w:left w:val="single" w:sz="8" w:space="0" w:color="000000"/>
              <w:bottom w:val="single" w:sz="8" w:space="0" w:color="000000"/>
              <w:right w:val="single" w:sz="8" w:space="0" w:color="000000"/>
            </w:tcBorders>
          </w:tcPr>
          <w:p w14:paraId="11C5118A" w14:textId="77777777" w:rsidR="005E0678" w:rsidRDefault="00000000" w:rsidP="00537F72">
            <w:pPr>
              <w:spacing w:after="0" w:line="276" w:lineRule="auto"/>
              <w:ind w:left="57" w:firstLine="0"/>
              <w:jc w:val="left"/>
            </w:pPr>
            <w:r>
              <w:rPr>
                <w:b/>
              </w:rPr>
              <w:t>Page no.</w:t>
            </w:r>
          </w:p>
        </w:tc>
      </w:tr>
      <w:tr w:rsidR="005E0678" w14:paraId="379BC0DF" w14:textId="77777777">
        <w:trPr>
          <w:trHeight w:val="620"/>
        </w:trPr>
        <w:tc>
          <w:tcPr>
            <w:tcW w:w="1560" w:type="dxa"/>
            <w:tcBorders>
              <w:top w:val="single" w:sz="8" w:space="0" w:color="000000"/>
              <w:left w:val="single" w:sz="8" w:space="0" w:color="000000"/>
              <w:bottom w:val="single" w:sz="8" w:space="0" w:color="000000"/>
              <w:right w:val="single" w:sz="8" w:space="0" w:color="000000"/>
            </w:tcBorders>
          </w:tcPr>
          <w:p w14:paraId="0A5C4F12" w14:textId="77777777" w:rsidR="005E0678" w:rsidRDefault="00000000" w:rsidP="00537F72">
            <w:pPr>
              <w:spacing w:after="0" w:line="276" w:lineRule="auto"/>
              <w:ind w:left="465" w:firstLine="0"/>
              <w:jc w:val="left"/>
            </w:pPr>
            <w:r>
              <w:t>1</w:t>
            </w:r>
          </w:p>
        </w:tc>
        <w:tc>
          <w:tcPr>
            <w:tcW w:w="5960" w:type="dxa"/>
            <w:tcBorders>
              <w:top w:val="single" w:sz="8" w:space="0" w:color="000000"/>
              <w:left w:val="single" w:sz="8" w:space="0" w:color="000000"/>
              <w:bottom w:val="single" w:sz="8" w:space="0" w:color="000000"/>
              <w:right w:val="single" w:sz="8" w:space="0" w:color="000000"/>
            </w:tcBorders>
          </w:tcPr>
          <w:p w14:paraId="12522F0C" w14:textId="77777777" w:rsidR="005E0678" w:rsidRDefault="00000000" w:rsidP="00537F72">
            <w:pPr>
              <w:spacing w:after="0" w:line="276" w:lineRule="auto"/>
              <w:ind w:left="0" w:firstLine="0"/>
              <w:jc w:val="left"/>
            </w:pPr>
            <w:r>
              <w:t>CERTIFICATE</w:t>
            </w:r>
          </w:p>
        </w:tc>
        <w:tc>
          <w:tcPr>
            <w:tcW w:w="1500" w:type="dxa"/>
            <w:tcBorders>
              <w:top w:val="single" w:sz="8" w:space="0" w:color="000000"/>
              <w:left w:val="single" w:sz="8" w:space="0" w:color="000000"/>
              <w:bottom w:val="single" w:sz="8" w:space="0" w:color="000000"/>
              <w:right w:val="single" w:sz="8" w:space="0" w:color="000000"/>
            </w:tcBorders>
          </w:tcPr>
          <w:p w14:paraId="75E39A1A" w14:textId="581D5F99" w:rsidR="005E0678" w:rsidRDefault="00376648" w:rsidP="00537F72">
            <w:pPr>
              <w:spacing w:after="0" w:line="276" w:lineRule="auto"/>
              <w:ind w:left="457" w:firstLine="0"/>
              <w:jc w:val="left"/>
            </w:pPr>
            <w:r>
              <w:t>ii</w:t>
            </w:r>
          </w:p>
        </w:tc>
      </w:tr>
      <w:tr w:rsidR="005E0678" w14:paraId="366576FE" w14:textId="77777777">
        <w:trPr>
          <w:trHeight w:val="640"/>
        </w:trPr>
        <w:tc>
          <w:tcPr>
            <w:tcW w:w="1560" w:type="dxa"/>
            <w:tcBorders>
              <w:top w:val="single" w:sz="8" w:space="0" w:color="000000"/>
              <w:left w:val="single" w:sz="8" w:space="0" w:color="000000"/>
              <w:bottom w:val="single" w:sz="8" w:space="0" w:color="000000"/>
              <w:right w:val="single" w:sz="8" w:space="0" w:color="000000"/>
            </w:tcBorders>
          </w:tcPr>
          <w:p w14:paraId="6D42F45D" w14:textId="77777777" w:rsidR="005E0678" w:rsidRDefault="00000000" w:rsidP="00537F72">
            <w:pPr>
              <w:spacing w:after="0" w:line="276" w:lineRule="auto"/>
              <w:ind w:left="465" w:firstLine="0"/>
              <w:jc w:val="left"/>
            </w:pPr>
            <w:r>
              <w:t>2</w:t>
            </w:r>
          </w:p>
        </w:tc>
        <w:tc>
          <w:tcPr>
            <w:tcW w:w="5960" w:type="dxa"/>
            <w:tcBorders>
              <w:top w:val="single" w:sz="8" w:space="0" w:color="000000"/>
              <w:left w:val="single" w:sz="8" w:space="0" w:color="000000"/>
              <w:bottom w:val="single" w:sz="8" w:space="0" w:color="000000"/>
              <w:right w:val="single" w:sz="8" w:space="0" w:color="000000"/>
            </w:tcBorders>
          </w:tcPr>
          <w:p w14:paraId="3CA58D52" w14:textId="77777777" w:rsidR="005E0678" w:rsidRDefault="00000000" w:rsidP="00537F72">
            <w:pPr>
              <w:spacing w:after="0" w:line="276" w:lineRule="auto"/>
              <w:ind w:left="0" w:firstLine="0"/>
              <w:jc w:val="left"/>
            </w:pPr>
            <w:r>
              <w:t>ABSTRACT</w:t>
            </w:r>
          </w:p>
        </w:tc>
        <w:tc>
          <w:tcPr>
            <w:tcW w:w="1500" w:type="dxa"/>
            <w:tcBorders>
              <w:top w:val="single" w:sz="8" w:space="0" w:color="000000"/>
              <w:left w:val="single" w:sz="8" w:space="0" w:color="000000"/>
              <w:bottom w:val="single" w:sz="8" w:space="0" w:color="000000"/>
              <w:right w:val="single" w:sz="8" w:space="0" w:color="000000"/>
            </w:tcBorders>
          </w:tcPr>
          <w:p w14:paraId="362B4E3E" w14:textId="6B7C7669" w:rsidR="005E0678" w:rsidRDefault="00376648" w:rsidP="00537F72">
            <w:pPr>
              <w:spacing w:after="0" w:line="276" w:lineRule="auto"/>
              <w:ind w:left="423" w:firstLine="0"/>
              <w:jc w:val="left"/>
            </w:pPr>
            <w:r>
              <w:t>iii</w:t>
            </w:r>
          </w:p>
        </w:tc>
      </w:tr>
      <w:tr w:rsidR="005E0678" w14:paraId="6542C404" w14:textId="77777777">
        <w:trPr>
          <w:trHeight w:val="620"/>
        </w:trPr>
        <w:tc>
          <w:tcPr>
            <w:tcW w:w="1560" w:type="dxa"/>
            <w:tcBorders>
              <w:top w:val="single" w:sz="8" w:space="0" w:color="000000"/>
              <w:left w:val="single" w:sz="8" w:space="0" w:color="000000"/>
              <w:bottom w:val="single" w:sz="8" w:space="0" w:color="000000"/>
              <w:right w:val="single" w:sz="8" w:space="0" w:color="000000"/>
            </w:tcBorders>
          </w:tcPr>
          <w:p w14:paraId="6D92B946" w14:textId="77777777" w:rsidR="005E0678" w:rsidRDefault="00000000" w:rsidP="00537F72">
            <w:pPr>
              <w:spacing w:after="0" w:line="276" w:lineRule="auto"/>
              <w:ind w:left="465" w:firstLine="0"/>
              <w:jc w:val="left"/>
            </w:pPr>
            <w:r>
              <w:t>3</w:t>
            </w:r>
          </w:p>
        </w:tc>
        <w:tc>
          <w:tcPr>
            <w:tcW w:w="5960" w:type="dxa"/>
            <w:tcBorders>
              <w:top w:val="single" w:sz="8" w:space="0" w:color="000000"/>
              <w:left w:val="single" w:sz="8" w:space="0" w:color="000000"/>
              <w:bottom w:val="single" w:sz="8" w:space="0" w:color="000000"/>
              <w:right w:val="single" w:sz="8" w:space="0" w:color="000000"/>
            </w:tcBorders>
          </w:tcPr>
          <w:p w14:paraId="30DAABD1" w14:textId="77777777" w:rsidR="005E0678" w:rsidRDefault="00000000" w:rsidP="00537F72">
            <w:pPr>
              <w:spacing w:after="0" w:line="276" w:lineRule="auto"/>
              <w:ind w:left="0" w:firstLine="0"/>
              <w:jc w:val="left"/>
            </w:pPr>
            <w:r>
              <w:t>TABLE OF CONTENTS</w:t>
            </w:r>
          </w:p>
        </w:tc>
        <w:tc>
          <w:tcPr>
            <w:tcW w:w="1500" w:type="dxa"/>
            <w:tcBorders>
              <w:top w:val="single" w:sz="8" w:space="0" w:color="000000"/>
              <w:left w:val="single" w:sz="8" w:space="0" w:color="000000"/>
              <w:bottom w:val="single" w:sz="8" w:space="0" w:color="000000"/>
              <w:right w:val="single" w:sz="8" w:space="0" w:color="000000"/>
            </w:tcBorders>
          </w:tcPr>
          <w:p w14:paraId="4FFE2E4B" w14:textId="1EAE93F8" w:rsidR="005E0678" w:rsidRDefault="00376648" w:rsidP="00537F72">
            <w:pPr>
              <w:spacing w:after="0" w:line="276" w:lineRule="auto"/>
              <w:ind w:left="390" w:firstLine="0"/>
              <w:jc w:val="left"/>
            </w:pPr>
            <w:r>
              <w:t>iv</w:t>
            </w:r>
          </w:p>
        </w:tc>
      </w:tr>
      <w:tr w:rsidR="005E0678" w14:paraId="481BCC16" w14:textId="77777777">
        <w:trPr>
          <w:trHeight w:val="640"/>
        </w:trPr>
        <w:tc>
          <w:tcPr>
            <w:tcW w:w="1560" w:type="dxa"/>
            <w:tcBorders>
              <w:top w:val="single" w:sz="8" w:space="0" w:color="000000"/>
              <w:left w:val="single" w:sz="8" w:space="0" w:color="000000"/>
              <w:bottom w:val="single" w:sz="8" w:space="0" w:color="000000"/>
              <w:right w:val="single" w:sz="8" w:space="0" w:color="000000"/>
            </w:tcBorders>
          </w:tcPr>
          <w:p w14:paraId="4D66C650" w14:textId="77777777" w:rsidR="005E0678" w:rsidRDefault="00000000" w:rsidP="00537F72">
            <w:pPr>
              <w:spacing w:after="0" w:line="276" w:lineRule="auto"/>
              <w:ind w:left="465" w:firstLine="0"/>
              <w:jc w:val="left"/>
            </w:pPr>
            <w:r>
              <w:t>4</w:t>
            </w:r>
          </w:p>
        </w:tc>
        <w:tc>
          <w:tcPr>
            <w:tcW w:w="5960" w:type="dxa"/>
            <w:tcBorders>
              <w:top w:val="single" w:sz="8" w:space="0" w:color="000000"/>
              <w:left w:val="single" w:sz="8" w:space="0" w:color="000000"/>
              <w:bottom w:val="single" w:sz="8" w:space="0" w:color="000000"/>
              <w:right w:val="single" w:sz="8" w:space="0" w:color="000000"/>
            </w:tcBorders>
          </w:tcPr>
          <w:p w14:paraId="7AD2C460" w14:textId="77777777" w:rsidR="005E0678" w:rsidRDefault="00000000" w:rsidP="00537F72">
            <w:pPr>
              <w:spacing w:after="0" w:line="276" w:lineRule="auto"/>
              <w:ind w:left="0" w:firstLine="0"/>
              <w:jc w:val="left"/>
            </w:pPr>
            <w:r>
              <w:t>TABLE OF FIGURES</w:t>
            </w:r>
          </w:p>
        </w:tc>
        <w:tc>
          <w:tcPr>
            <w:tcW w:w="1500" w:type="dxa"/>
            <w:tcBorders>
              <w:top w:val="single" w:sz="8" w:space="0" w:color="000000"/>
              <w:left w:val="single" w:sz="8" w:space="0" w:color="000000"/>
              <w:bottom w:val="single" w:sz="8" w:space="0" w:color="000000"/>
              <w:right w:val="single" w:sz="8" w:space="0" w:color="000000"/>
            </w:tcBorders>
          </w:tcPr>
          <w:p w14:paraId="02C48480" w14:textId="5070277D" w:rsidR="005E0678" w:rsidRDefault="00376648" w:rsidP="00537F72">
            <w:pPr>
              <w:spacing w:after="0" w:line="276" w:lineRule="auto"/>
              <w:ind w:left="397" w:firstLine="0"/>
              <w:jc w:val="left"/>
            </w:pPr>
            <w:r>
              <w:t>vi</w:t>
            </w:r>
          </w:p>
        </w:tc>
      </w:tr>
      <w:tr w:rsidR="005E0678" w14:paraId="77FD38C1" w14:textId="77777777">
        <w:trPr>
          <w:trHeight w:val="640"/>
        </w:trPr>
        <w:tc>
          <w:tcPr>
            <w:tcW w:w="1560" w:type="dxa"/>
            <w:tcBorders>
              <w:top w:val="single" w:sz="8" w:space="0" w:color="000000"/>
              <w:left w:val="single" w:sz="8" w:space="0" w:color="000000"/>
              <w:bottom w:val="single" w:sz="8" w:space="0" w:color="000000"/>
              <w:right w:val="single" w:sz="8" w:space="0" w:color="000000"/>
            </w:tcBorders>
          </w:tcPr>
          <w:p w14:paraId="19FA540D" w14:textId="26411936" w:rsidR="005E0678" w:rsidRDefault="00376648" w:rsidP="00537F72">
            <w:pPr>
              <w:spacing w:after="0" w:line="276" w:lineRule="auto"/>
              <w:ind w:left="465" w:firstLine="0"/>
              <w:jc w:val="left"/>
            </w:pPr>
            <w:r>
              <w:t>5</w:t>
            </w:r>
          </w:p>
        </w:tc>
        <w:tc>
          <w:tcPr>
            <w:tcW w:w="5960" w:type="dxa"/>
            <w:tcBorders>
              <w:top w:val="single" w:sz="8" w:space="0" w:color="000000"/>
              <w:left w:val="single" w:sz="8" w:space="0" w:color="000000"/>
              <w:bottom w:val="single" w:sz="8" w:space="0" w:color="000000"/>
              <w:right w:val="single" w:sz="8" w:space="0" w:color="000000"/>
            </w:tcBorders>
          </w:tcPr>
          <w:p w14:paraId="33773F8E" w14:textId="77777777" w:rsidR="005E0678" w:rsidRDefault="00000000" w:rsidP="00537F72">
            <w:pPr>
              <w:spacing w:after="0" w:line="276" w:lineRule="auto"/>
              <w:ind w:left="0" w:firstLine="0"/>
              <w:jc w:val="left"/>
            </w:pPr>
            <w:r>
              <w:t>ABBREVIATIONS</w:t>
            </w:r>
          </w:p>
        </w:tc>
        <w:tc>
          <w:tcPr>
            <w:tcW w:w="1500" w:type="dxa"/>
            <w:tcBorders>
              <w:top w:val="single" w:sz="8" w:space="0" w:color="000000"/>
              <w:left w:val="single" w:sz="8" w:space="0" w:color="000000"/>
              <w:bottom w:val="single" w:sz="8" w:space="0" w:color="000000"/>
              <w:right w:val="single" w:sz="8" w:space="0" w:color="000000"/>
            </w:tcBorders>
          </w:tcPr>
          <w:p w14:paraId="00CDF358" w14:textId="7B269CDB" w:rsidR="005E0678" w:rsidRDefault="00376648" w:rsidP="00537F72">
            <w:pPr>
              <w:spacing w:after="0" w:line="276" w:lineRule="auto"/>
              <w:ind w:left="397" w:firstLine="0"/>
              <w:jc w:val="left"/>
            </w:pPr>
            <w:r>
              <w:t>vii</w:t>
            </w:r>
          </w:p>
        </w:tc>
      </w:tr>
      <w:tr w:rsidR="005E0678" w14:paraId="5FFAA04C" w14:textId="77777777">
        <w:trPr>
          <w:trHeight w:val="620"/>
        </w:trPr>
        <w:tc>
          <w:tcPr>
            <w:tcW w:w="1560" w:type="dxa"/>
            <w:tcBorders>
              <w:top w:val="single" w:sz="8" w:space="0" w:color="000000"/>
              <w:left w:val="single" w:sz="8" w:space="0" w:color="000000"/>
              <w:bottom w:val="single" w:sz="8" w:space="0" w:color="000000"/>
              <w:right w:val="single" w:sz="8" w:space="0" w:color="000000"/>
            </w:tcBorders>
          </w:tcPr>
          <w:p w14:paraId="48773063" w14:textId="77777777" w:rsidR="005E0678" w:rsidRDefault="00000000" w:rsidP="00537F72">
            <w:pPr>
              <w:spacing w:after="0" w:line="276" w:lineRule="auto"/>
              <w:ind w:left="55" w:firstLine="0"/>
              <w:jc w:val="left"/>
            </w:pPr>
            <w:r>
              <w:t>Chapter 1</w:t>
            </w:r>
          </w:p>
        </w:tc>
        <w:tc>
          <w:tcPr>
            <w:tcW w:w="5960" w:type="dxa"/>
            <w:tcBorders>
              <w:top w:val="single" w:sz="8" w:space="0" w:color="000000"/>
              <w:left w:val="single" w:sz="8" w:space="0" w:color="000000"/>
              <w:bottom w:val="single" w:sz="8" w:space="0" w:color="000000"/>
              <w:right w:val="single" w:sz="8" w:space="0" w:color="000000"/>
            </w:tcBorders>
          </w:tcPr>
          <w:p w14:paraId="1F88171D" w14:textId="77777777" w:rsidR="005E0678" w:rsidRDefault="00000000" w:rsidP="00537F72">
            <w:pPr>
              <w:spacing w:after="0" w:line="276" w:lineRule="auto"/>
              <w:ind w:left="0" w:firstLine="0"/>
              <w:jc w:val="left"/>
            </w:pPr>
            <w:r>
              <w:t>Introduction</w:t>
            </w:r>
          </w:p>
        </w:tc>
        <w:tc>
          <w:tcPr>
            <w:tcW w:w="1500" w:type="dxa"/>
            <w:tcBorders>
              <w:top w:val="single" w:sz="8" w:space="0" w:color="000000"/>
              <w:left w:val="single" w:sz="8" w:space="0" w:color="000000"/>
              <w:bottom w:val="single" w:sz="8" w:space="0" w:color="000000"/>
              <w:right w:val="single" w:sz="8" w:space="0" w:color="000000"/>
            </w:tcBorders>
          </w:tcPr>
          <w:p w14:paraId="42EB8282" w14:textId="77777777" w:rsidR="005E0678" w:rsidRDefault="00000000" w:rsidP="00537F72">
            <w:pPr>
              <w:spacing w:after="0" w:line="276" w:lineRule="auto"/>
              <w:ind w:left="430" w:firstLine="0"/>
              <w:jc w:val="left"/>
            </w:pPr>
            <w:r>
              <w:rPr>
                <w:b/>
              </w:rPr>
              <w:t>1</w:t>
            </w:r>
          </w:p>
        </w:tc>
      </w:tr>
      <w:tr w:rsidR="005E0678" w14:paraId="42947172" w14:textId="77777777">
        <w:trPr>
          <w:trHeight w:val="640"/>
        </w:trPr>
        <w:tc>
          <w:tcPr>
            <w:tcW w:w="1560" w:type="dxa"/>
            <w:vMerge w:val="restart"/>
            <w:tcBorders>
              <w:top w:val="single" w:sz="8" w:space="0" w:color="000000"/>
              <w:left w:val="single" w:sz="8" w:space="0" w:color="000000"/>
              <w:bottom w:val="single" w:sz="8" w:space="0" w:color="000000"/>
              <w:right w:val="single" w:sz="8" w:space="0" w:color="000000"/>
            </w:tcBorders>
          </w:tcPr>
          <w:p w14:paraId="2CE4731B" w14:textId="77777777" w:rsidR="005E0678" w:rsidRDefault="00000000" w:rsidP="00537F72">
            <w:pPr>
              <w:spacing w:after="0" w:line="276" w:lineRule="auto"/>
              <w:ind w:left="55" w:firstLine="0"/>
              <w:jc w:val="left"/>
            </w:pPr>
            <w:r>
              <w:t>Chapter 2</w:t>
            </w:r>
          </w:p>
        </w:tc>
        <w:tc>
          <w:tcPr>
            <w:tcW w:w="5960" w:type="dxa"/>
            <w:tcBorders>
              <w:top w:val="single" w:sz="8" w:space="0" w:color="000000"/>
              <w:left w:val="single" w:sz="8" w:space="0" w:color="000000"/>
              <w:bottom w:val="single" w:sz="8" w:space="0" w:color="000000"/>
              <w:right w:val="single" w:sz="8" w:space="0" w:color="000000"/>
            </w:tcBorders>
          </w:tcPr>
          <w:p w14:paraId="53209113" w14:textId="77777777" w:rsidR="005E0678" w:rsidRDefault="00000000" w:rsidP="00537F72">
            <w:pPr>
              <w:spacing w:after="0" w:line="276" w:lineRule="auto"/>
              <w:ind w:left="0" w:firstLine="0"/>
              <w:jc w:val="left"/>
            </w:pPr>
            <w:r>
              <w:t>Literature Survey</w:t>
            </w:r>
          </w:p>
        </w:tc>
        <w:tc>
          <w:tcPr>
            <w:tcW w:w="1500" w:type="dxa"/>
            <w:tcBorders>
              <w:top w:val="single" w:sz="8" w:space="0" w:color="000000"/>
              <w:left w:val="single" w:sz="8" w:space="0" w:color="000000"/>
              <w:bottom w:val="single" w:sz="8" w:space="0" w:color="000000"/>
              <w:right w:val="single" w:sz="8" w:space="0" w:color="000000"/>
            </w:tcBorders>
          </w:tcPr>
          <w:p w14:paraId="236A5D92" w14:textId="77777777" w:rsidR="005E0678" w:rsidRDefault="00000000" w:rsidP="00537F72">
            <w:pPr>
              <w:spacing w:after="0" w:line="276" w:lineRule="auto"/>
              <w:ind w:left="430" w:firstLine="0"/>
              <w:jc w:val="left"/>
            </w:pPr>
            <w:r>
              <w:rPr>
                <w:b/>
              </w:rPr>
              <w:t>2</w:t>
            </w:r>
          </w:p>
        </w:tc>
      </w:tr>
      <w:tr w:rsidR="005E0678" w14:paraId="62B48B9D" w14:textId="77777777">
        <w:trPr>
          <w:trHeight w:val="620"/>
        </w:trPr>
        <w:tc>
          <w:tcPr>
            <w:tcW w:w="0" w:type="auto"/>
            <w:vMerge/>
            <w:tcBorders>
              <w:top w:val="nil"/>
              <w:left w:val="single" w:sz="8" w:space="0" w:color="000000"/>
              <w:bottom w:val="nil"/>
              <w:right w:val="single" w:sz="8" w:space="0" w:color="000000"/>
            </w:tcBorders>
          </w:tcPr>
          <w:p w14:paraId="53D10039" w14:textId="77777777" w:rsidR="005E0678" w:rsidRDefault="005E0678" w:rsidP="00537F72">
            <w:pPr>
              <w:spacing w:after="160" w:line="276" w:lineRule="auto"/>
              <w:ind w:left="0" w:firstLine="0"/>
              <w:jc w:val="left"/>
            </w:pPr>
          </w:p>
        </w:tc>
        <w:tc>
          <w:tcPr>
            <w:tcW w:w="5960" w:type="dxa"/>
            <w:tcBorders>
              <w:top w:val="single" w:sz="8" w:space="0" w:color="000000"/>
              <w:left w:val="single" w:sz="8" w:space="0" w:color="000000"/>
              <w:bottom w:val="single" w:sz="8" w:space="0" w:color="000000"/>
              <w:right w:val="single" w:sz="8" w:space="0" w:color="000000"/>
            </w:tcBorders>
          </w:tcPr>
          <w:p w14:paraId="1402746F" w14:textId="240D639D" w:rsidR="005E0678" w:rsidRPr="00AF7F6B" w:rsidRDefault="00000000" w:rsidP="00537F72">
            <w:pPr>
              <w:spacing w:after="0" w:line="276" w:lineRule="auto"/>
              <w:ind w:left="0" w:firstLine="0"/>
              <w:jc w:val="left"/>
            </w:pPr>
            <w:r w:rsidRPr="00AF7F6B">
              <w:t xml:space="preserve">2.1 </w:t>
            </w:r>
            <w:r w:rsidR="00AF7F6B" w:rsidRPr="00AF7F6B">
              <w:t>Summary of Literature Survey</w:t>
            </w:r>
          </w:p>
        </w:tc>
        <w:tc>
          <w:tcPr>
            <w:tcW w:w="1500" w:type="dxa"/>
            <w:tcBorders>
              <w:top w:val="single" w:sz="8" w:space="0" w:color="000000"/>
              <w:left w:val="single" w:sz="8" w:space="0" w:color="000000"/>
              <w:bottom w:val="single" w:sz="8" w:space="0" w:color="000000"/>
              <w:right w:val="single" w:sz="8" w:space="0" w:color="000000"/>
            </w:tcBorders>
          </w:tcPr>
          <w:p w14:paraId="3D39851D" w14:textId="58CC4D2A" w:rsidR="005E0678" w:rsidRPr="00AF7F6B" w:rsidRDefault="00AF7F6B" w:rsidP="00AF7F6B">
            <w:pPr>
              <w:spacing w:after="160" w:line="276" w:lineRule="auto"/>
              <w:ind w:left="0" w:firstLine="0"/>
              <w:jc w:val="center"/>
              <w:rPr>
                <w:b/>
                <w:bCs/>
              </w:rPr>
            </w:pPr>
            <w:r w:rsidRPr="00AF7F6B">
              <w:rPr>
                <w:b/>
                <w:bCs/>
              </w:rPr>
              <w:t>3</w:t>
            </w:r>
          </w:p>
        </w:tc>
      </w:tr>
      <w:tr w:rsidR="005E0678" w14:paraId="4BABBAA9" w14:textId="77777777">
        <w:trPr>
          <w:trHeight w:val="620"/>
        </w:trPr>
        <w:tc>
          <w:tcPr>
            <w:tcW w:w="0" w:type="auto"/>
            <w:vMerge/>
            <w:tcBorders>
              <w:top w:val="nil"/>
              <w:left w:val="single" w:sz="8" w:space="0" w:color="000000"/>
              <w:bottom w:val="nil"/>
              <w:right w:val="single" w:sz="8" w:space="0" w:color="000000"/>
            </w:tcBorders>
          </w:tcPr>
          <w:p w14:paraId="435CFD52" w14:textId="77777777" w:rsidR="005E0678" w:rsidRDefault="005E0678" w:rsidP="00537F72">
            <w:pPr>
              <w:spacing w:after="160" w:line="276" w:lineRule="auto"/>
              <w:ind w:left="0" w:firstLine="0"/>
              <w:jc w:val="left"/>
            </w:pPr>
          </w:p>
        </w:tc>
        <w:tc>
          <w:tcPr>
            <w:tcW w:w="5960" w:type="dxa"/>
            <w:tcBorders>
              <w:top w:val="single" w:sz="8" w:space="0" w:color="000000"/>
              <w:left w:val="single" w:sz="8" w:space="0" w:color="000000"/>
              <w:bottom w:val="single" w:sz="8" w:space="0" w:color="000000"/>
              <w:right w:val="single" w:sz="8" w:space="0" w:color="000000"/>
            </w:tcBorders>
          </w:tcPr>
          <w:p w14:paraId="616F1338" w14:textId="39B219D0" w:rsidR="005E0678" w:rsidRPr="00AF7F6B" w:rsidRDefault="00000000" w:rsidP="00537F72">
            <w:pPr>
              <w:spacing w:after="0" w:line="276" w:lineRule="auto"/>
              <w:ind w:left="0" w:firstLine="0"/>
              <w:jc w:val="left"/>
            </w:pPr>
            <w:r w:rsidRPr="00AF7F6B">
              <w:t xml:space="preserve">2.2 </w:t>
            </w:r>
            <w:r w:rsidR="00AF7F6B" w:rsidRPr="00AF7F6B">
              <w:t>Current Limitations</w:t>
            </w:r>
          </w:p>
        </w:tc>
        <w:tc>
          <w:tcPr>
            <w:tcW w:w="1500" w:type="dxa"/>
            <w:tcBorders>
              <w:top w:val="single" w:sz="8" w:space="0" w:color="000000"/>
              <w:left w:val="single" w:sz="8" w:space="0" w:color="000000"/>
              <w:bottom w:val="single" w:sz="8" w:space="0" w:color="000000"/>
              <w:right w:val="single" w:sz="8" w:space="0" w:color="000000"/>
            </w:tcBorders>
          </w:tcPr>
          <w:p w14:paraId="7D4142C7" w14:textId="30B92584" w:rsidR="005E0678" w:rsidRPr="00AF7F6B" w:rsidRDefault="00AF7F6B" w:rsidP="00AF7F6B">
            <w:pPr>
              <w:spacing w:after="160" w:line="276" w:lineRule="auto"/>
              <w:ind w:left="0" w:firstLine="0"/>
              <w:jc w:val="center"/>
              <w:rPr>
                <w:b/>
                <w:bCs/>
              </w:rPr>
            </w:pPr>
            <w:r w:rsidRPr="00AF7F6B">
              <w:rPr>
                <w:b/>
                <w:bCs/>
              </w:rPr>
              <w:t>3</w:t>
            </w:r>
          </w:p>
        </w:tc>
      </w:tr>
      <w:tr w:rsidR="005E0678" w14:paraId="180171C4" w14:textId="77777777">
        <w:trPr>
          <w:trHeight w:val="640"/>
        </w:trPr>
        <w:tc>
          <w:tcPr>
            <w:tcW w:w="0" w:type="auto"/>
            <w:vMerge/>
            <w:tcBorders>
              <w:top w:val="nil"/>
              <w:left w:val="single" w:sz="8" w:space="0" w:color="000000"/>
              <w:bottom w:val="nil"/>
              <w:right w:val="single" w:sz="8" w:space="0" w:color="000000"/>
            </w:tcBorders>
          </w:tcPr>
          <w:p w14:paraId="1624D4AA" w14:textId="77777777" w:rsidR="005E0678" w:rsidRDefault="005E0678" w:rsidP="00537F72">
            <w:pPr>
              <w:spacing w:after="160" w:line="276" w:lineRule="auto"/>
              <w:ind w:left="0" w:firstLine="0"/>
              <w:jc w:val="left"/>
            </w:pPr>
          </w:p>
        </w:tc>
        <w:tc>
          <w:tcPr>
            <w:tcW w:w="5960" w:type="dxa"/>
            <w:tcBorders>
              <w:top w:val="single" w:sz="8" w:space="0" w:color="000000"/>
              <w:left w:val="single" w:sz="8" w:space="0" w:color="000000"/>
              <w:bottom w:val="single" w:sz="8" w:space="0" w:color="000000"/>
              <w:right w:val="single" w:sz="8" w:space="0" w:color="000000"/>
            </w:tcBorders>
          </w:tcPr>
          <w:p w14:paraId="1DFF4D7C" w14:textId="1F7DB0A7" w:rsidR="005E0678" w:rsidRPr="00AF7F6B" w:rsidRDefault="00000000" w:rsidP="00537F72">
            <w:pPr>
              <w:spacing w:after="0" w:line="276" w:lineRule="auto"/>
              <w:ind w:left="0" w:firstLine="0"/>
              <w:jc w:val="left"/>
            </w:pPr>
            <w:r w:rsidRPr="00AF7F6B">
              <w:t xml:space="preserve">2.3 </w:t>
            </w:r>
            <w:r w:rsidR="00AF7F6B" w:rsidRPr="00AF7F6B">
              <w:t>Summary of Literature Survey</w:t>
            </w:r>
          </w:p>
        </w:tc>
        <w:tc>
          <w:tcPr>
            <w:tcW w:w="1500" w:type="dxa"/>
            <w:tcBorders>
              <w:top w:val="single" w:sz="8" w:space="0" w:color="000000"/>
              <w:left w:val="single" w:sz="8" w:space="0" w:color="000000"/>
              <w:bottom w:val="single" w:sz="8" w:space="0" w:color="000000"/>
              <w:right w:val="single" w:sz="8" w:space="0" w:color="000000"/>
            </w:tcBorders>
          </w:tcPr>
          <w:p w14:paraId="664C4BB6" w14:textId="49E109F3" w:rsidR="005E0678" w:rsidRPr="00AF7F6B" w:rsidRDefault="00AF7F6B" w:rsidP="00AF7F6B">
            <w:pPr>
              <w:spacing w:after="160" w:line="276" w:lineRule="auto"/>
              <w:ind w:left="0" w:firstLine="0"/>
              <w:jc w:val="center"/>
              <w:rPr>
                <w:b/>
                <w:bCs/>
              </w:rPr>
            </w:pPr>
            <w:r w:rsidRPr="00AF7F6B">
              <w:rPr>
                <w:b/>
                <w:bCs/>
              </w:rPr>
              <w:t>3</w:t>
            </w:r>
          </w:p>
        </w:tc>
      </w:tr>
      <w:tr w:rsidR="005E0678" w14:paraId="46E95B21" w14:textId="77777777">
        <w:trPr>
          <w:trHeight w:val="640"/>
        </w:trPr>
        <w:tc>
          <w:tcPr>
            <w:tcW w:w="1560" w:type="dxa"/>
            <w:vMerge w:val="restart"/>
            <w:tcBorders>
              <w:top w:val="single" w:sz="8" w:space="0" w:color="000000"/>
              <w:left w:val="single" w:sz="8" w:space="0" w:color="000000"/>
              <w:bottom w:val="single" w:sz="8" w:space="0" w:color="000000"/>
              <w:right w:val="single" w:sz="8" w:space="0" w:color="000000"/>
            </w:tcBorders>
          </w:tcPr>
          <w:p w14:paraId="54294335" w14:textId="77777777" w:rsidR="005E0678" w:rsidRDefault="00000000" w:rsidP="00537F72">
            <w:pPr>
              <w:spacing w:after="0" w:line="276" w:lineRule="auto"/>
              <w:ind w:left="55" w:firstLine="0"/>
              <w:jc w:val="left"/>
            </w:pPr>
            <w:r>
              <w:t>Chapter 3</w:t>
            </w:r>
          </w:p>
        </w:tc>
        <w:tc>
          <w:tcPr>
            <w:tcW w:w="5960" w:type="dxa"/>
            <w:tcBorders>
              <w:top w:val="single" w:sz="8" w:space="0" w:color="000000"/>
              <w:left w:val="single" w:sz="8" w:space="0" w:color="000000"/>
              <w:bottom w:val="single" w:sz="8" w:space="0" w:color="000000"/>
              <w:right w:val="single" w:sz="8" w:space="0" w:color="000000"/>
            </w:tcBorders>
          </w:tcPr>
          <w:p w14:paraId="4E042ED5" w14:textId="77777777" w:rsidR="005E0678" w:rsidRDefault="00000000" w:rsidP="00537F72">
            <w:pPr>
              <w:spacing w:after="0" w:line="276" w:lineRule="auto"/>
              <w:ind w:left="0" w:firstLine="0"/>
              <w:jc w:val="left"/>
            </w:pPr>
            <w:r>
              <w:t>Proposed System</w:t>
            </w:r>
          </w:p>
        </w:tc>
        <w:tc>
          <w:tcPr>
            <w:tcW w:w="1500" w:type="dxa"/>
            <w:tcBorders>
              <w:top w:val="single" w:sz="8" w:space="0" w:color="000000"/>
              <w:left w:val="single" w:sz="8" w:space="0" w:color="000000"/>
              <w:bottom w:val="single" w:sz="8" w:space="0" w:color="000000"/>
              <w:right w:val="single" w:sz="8" w:space="0" w:color="000000"/>
            </w:tcBorders>
          </w:tcPr>
          <w:p w14:paraId="11856E69" w14:textId="4A9329A5" w:rsidR="005E0678" w:rsidRPr="00376648" w:rsidRDefault="00376648" w:rsidP="00376648">
            <w:pPr>
              <w:spacing w:after="160" w:line="276" w:lineRule="auto"/>
              <w:ind w:left="0" w:firstLine="0"/>
              <w:jc w:val="center"/>
              <w:rPr>
                <w:b/>
                <w:bCs/>
              </w:rPr>
            </w:pPr>
            <w:r w:rsidRPr="00376648">
              <w:rPr>
                <w:b/>
                <w:bCs/>
              </w:rPr>
              <w:t>4</w:t>
            </w:r>
          </w:p>
        </w:tc>
      </w:tr>
      <w:tr w:rsidR="005E0678" w14:paraId="382D8263" w14:textId="77777777">
        <w:trPr>
          <w:trHeight w:val="620"/>
        </w:trPr>
        <w:tc>
          <w:tcPr>
            <w:tcW w:w="0" w:type="auto"/>
            <w:vMerge/>
            <w:tcBorders>
              <w:top w:val="nil"/>
              <w:left w:val="single" w:sz="8" w:space="0" w:color="000000"/>
              <w:bottom w:val="nil"/>
              <w:right w:val="single" w:sz="8" w:space="0" w:color="000000"/>
            </w:tcBorders>
          </w:tcPr>
          <w:p w14:paraId="0159E88B" w14:textId="77777777" w:rsidR="005E0678" w:rsidRDefault="005E0678" w:rsidP="00537F72">
            <w:pPr>
              <w:spacing w:after="160" w:line="276" w:lineRule="auto"/>
              <w:ind w:left="0" w:firstLine="0"/>
              <w:jc w:val="left"/>
            </w:pPr>
          </w:p>
        </w:tc>
        <w:tc>
          <w:tcPr>
            <w:tcW w:w="5960" w:type="dxa"/>
            <w:tcBorders>
              <w:top w:val="single" w:sz="8" w:space="0" w:color="000000"/>
              <w:left w:val="single" w:sz="8" w:space="0" w:color="000000"/>
              <w:bottom w:val="single" w:sz="8" w:space="0" w:color="000000"/>
              <w:right w:val="single" w:sz="8" w:space="0" w:color="000000"/>
            </w:tcBorders>
          </w:tcPr>
          <w:p w14:paraId="713AD105" w14:textId="05F3FA95" w:rsidR="005E0678" w:rsidRDefault="00000000" w:rsidP="00537F72">
            <w:pPr>
              <w:spacing w:after="0" w:line="276" w:lineRule="auto"/>
              <w:ind w:left="0" w:firstLine="0"/>
              <w:jc w:val="left"/>
            </w:pPr>
            <w:r>
              <w:t xml:space="preserve">3.1 </w:t>
            </w:r>
            <w:r w:rsidR="00AF7F6B">
              <w:t>Use case</w:t>
            </w:r>
          </w:p>
        </w:tc>
        <w:tc>
          <w:tcPr>
            <w:tcW w:w="1500" w:type="dxa"/>
            <w:tcBorders>
              <w:top w:val="single" w:sz="8" w:space="0" w:color="000000"/>
              <w:left w:val="single" w:sz="8" w:space="0" w:color="000000"/>
              <w:bottom w:val="single" w:sz="8" w:space="0" w:color="000000"/>
              <w:right w:val="single" w:sz="8" w:space="0" w:color="000000"/>
            </w:tcBorders>
          </w:tcPr>
          <w:p w14:paraId="78719351" w14:textId="594796AD" w:rsidR="005E0678" w:rsidRDefault="00AF7F6B" w:rsidP="00AF7F6B">
            <w:pPr>
              <w:spacing w:after="160" w:line="276" w:lineRule="auto"/>
              <w:ind w:left="0" w:firstLine="0"/>
              <w:jc w:val="center"/>
            </w:pPr>
            <w:r>
              <w:t>4</w:t>
            </w:r>
          </w:p>
        </w:tc>
      </w:tr>
      <w:tr w:rsidR="00AF7F6B" w14:paraId="18C199BE" w14:textId="77777777" w:rsidTr="00435E02">
        <w:trPr>
          <w:trHeight w:val="620"/>
        </w:trPr>
        <w:tc>
          <w:tcPr>
            <w:tcW w:w="1560" w:type="dxa"/>
            <w:vMerge w:val="restart"/>
            <w:tcBorders>
              <w:top w:val="single" w:sz="8" w:space="0" w:color="000000"/>
              <w:left w:val="single" w:sz="8" w:space="0" w:color="000000"/>
              <w:right w:val="single" w:sz="8" w:space="0" w:color="000000"/>
            </w:tcBorders>
          </w:tcPr>
          <w:p w14:paraId="27307D71" w14:textId="77777777" w:rsidR="00AF7F6B" w:rsidRDefault="00AF7F6B" w:rsidP="00537F72">
            <w:pPr>
              <w:spacing w:after="0" w:line="276" w:lineRule="auto"/>
              <w:ind w:left="55" w:firstLine="0"/>
              <w:jc w:val="left"/>
            </w:pPr>
            <w:r>
              <w:t>Chapter 4</w:t>
            </w:r>
          </w:p>
        </w:tc>
        <w:tc>
          <w:tcPr>
            <w:tcW w:w="5960" w:type="dxa"/>
            <w:tcBorders>
              <w:top w:val="single" w:sz="8" w:space="0" w:color="000000"/>
              <w:left w:val="single" w:sz="8" w:space="0" w:color="000000"/>
              <w:bottom w:val="single" w:sz="8" w:space="0" w:color="000000"/>
              <w:right w:val="single" w:sz="8" w:space="0" w:color="000000"/>
            </w:tcBorders>
          </w:tcPr>
          <w:p w14:paraId="0A49223C" w14:textId="77777777" w:rsidR="00AF7F6B" w:rsidRDefault="00AF7F6B" w:rsidP="00537F72">
            <w:pPr>
              <w:spacing w:after="0" w:line="276" w:lineRule="auto"/>
              <w:ind w:left="0" w:firstLine="0"/>
              <w:jc w:val="left"/>
            </w:pPr>
            <w:r>
              <w:t>Implementation Details</w:t>
            </w:r>
          </w:p>
        </w:tc>
        <w:tc>
          <w:tcPr>
            <w:tcW w:w="1500" w:type="dxa"/>
            <w:tcBorders>
              <w:top w:val="single" w:sz="8" w:space="0" w:color="000000"/>
              <w:left w:val="single" w:sz="8" w:space="0" w:color="000000"/>
              <w:bottom w:val="single" w:sz="8" w:space="0" w:color="000000"/>
              <w:right w:val="single" w:sz="8" w:space="0" w:color="000000"/>
            </w:tcBorders>
          </w:tcPr>
          <w:p w14:paraId="32B30488" w14:textId="3340FCB4" w:rsidR="00AF7F6B" w:rsidRPr="00AF7F6B" w:rsidRDefault="00AF7F6B" w:rsidP="00AF7F6B">
            <w:pPr>
              <w:spacing w:after="160" w:line="276" w:lineRule="auto"/>
              <w:ind w:left="0" w:firstLine="0"/>
              <w:jc w:val="center"/>
              <w:rPr>
                <w:b/>
                <w:bCs/>
              </w:rPr>
            </w:pPr>
            <w:r w:rsidRPr="00AF7F6B">
              <w:rPr>
                <w:b/>
                <w:bCs/>
              </w:rPr>
              <w:t>6</w:t>
            </w:r>
          </w:p>
        </w:tc>
      </w:tr>
      <w:tr w:rsidR="00AF7F6B" w14:paraId="4505473B" w14:textId="77777777" w:rsidTr="00435E02">
        <w:trPr>
          <w:trHeight w:val="640"/>
        </w:trPr>
        <w:tc>
          <w:tcPr>
            <w:tcW w:w="0" w:type="auto"/>
            <w:vMerge/>
            <w:tcBorders>
              <w:left w:val="single" w:sz="8" w:space="0" w:color="000000"/>
              <w:right w:val="single" w:sz="8" w:space="0" w:color="000000"/>
            </w:tcBorders>
          </w:tcPr>
          <w:p w14:paraId="5633DAAD" w14:textId="77777777" w:rsidR="00AF7F6B" w:rsidRDefault="00AF7F6B" w:rsidP="00537F72">
            <w:pPr>
              <w:spacing w:after="160" w:line="276" w:lineRule="auto"/>
              <w:ind w:left="0" w:firstLine="0"/>
              <w:jc w:val="left"/>
            </w:pPr>
          </w:p>
        </w:tc>
        <w:tc>
          <w:tcPr>
            <w:tcW w:w="5960" w:type="dxa"/>
            <w:tcBorders>
              <w:top w:val="single" w:sz="8" w:space="0" w:color="000000"/>
              <w:left w:val="single" w:sz="8" w:space="0" w:color="000000"/>
              <w:bottom w:val="single" w:sz="8" w:space="0" w:color="000000"/>
              <w:right w:val="single" w:sz="8" w:space="0" w:color="000000"/>
            </w:tcBorders>
          </w:tcPr>
          <w:p w14:paraId="1E58F1B9" w14:textId="67E53944" w:rsidR="00AF7F6B" w:rsidRPr="00AF7F6B" w:rsidRDefault="00AF7F6B" w:rsidP="00537F72">
            <w:pPr>
              <w:spacing w:after="0" w:line="276" w:lineRule="auto"/>
              <w:ind w:left="0" w:firstLine="0"/>
              <w:jc w:val="left"/>
            </w:pPr>
            <w:r w:rsidRPr="00AF7F6B">
              <w:t xml:space="preserve">4.1 </w:t>
            </w:r>
            <w:r w:rsidRPr="00A810CA">
              <w:rPr>
                <w:lang w:val="en-US"/>
              </w:rPr>
              <w:t>Web Development Technologies and Frameworks Used</w:t>
            </w:r>
          </w:p>
        </w:tc>
        <w:tc>
          <w:tcPr>
            <w:tcW w:w="1500" w:type="dxa"/>
            <w:tcBorders>
              <w:top w:val="single" w:sz="8" w:space="0" w:color="000000"/>
              <w:left w:val="single" w:sz="8" w:space="0" w:color="000000"/>
              <w:bottom w:val="single" w:sz="8" w:space="0" w:color="000000"/>
              <w:right w:val="single" w:sz="8" w:space="0" w:color="000000"/>
            </w:tcBorders>
          </w:tcPr>
          <w:p w14:paraId="553DF5A3" w14:textId="5F2B4FA5" w:rsidR="00AF7F6B" w:rsidRPr="00AF7F6B" w:rsidRDefault="00AF7F6B" w:rsidP="00AF7F6B">
            <w:pPr>
              <w:spacing w:after="160" w:line="276" w:lineRule="auto"/>
              <w:ind w:left="0" w:firstLine="0"/>
              <w:jc w:val="center"/>
              <w:rPr>
                <w:b/>
                <w:bCs/>
              </w:rPr>
            </w:pPr>
            <w:r w:rsidRPr="00AF7F6B">
              <w:rPr>
                <w:b/>
                <w:bCs/>
              </w:rPr>
              <w:t>6</w:t>
            </w:r>
          </w:p>
        </w:tc>
      </w:tr>
      <w:tr w:rsidR="00AF7F6B" w14:paraId="175F8CA3" w14:textId="77777777" w:rsidTr="00435E02">
        <w:trPr>
          <w:trHeight w:val="640"/>
        </w:trPr>
        <w:tc>
          <w:tcPr>
            <w:tcW w:w="0" w:type="auto"/>
            <w:vMerge/>
            <w:tcBorders>
              <w:left w:val="single" w:sz="8" w:space="0" w:color="000000"/>
              <w:right w:val="single" w:sz="8" w:space="0" w:color="000000"/>
            </w:tcBorders>
          </w:tcPr>
          <w:p w14:paraId="79BBC61C" w14:textId="77777777" w:rsidR="00AF7F6B" w:rsidRDefault="00AF7F6B" w:rsidP="00537F72">
            <w:pPr>
              <w:spacing w:after="160" w:line="276" w:lineRule="auto"/>
              <w:ind w:left="0" w:firstLine="0"/>
              <w:jc w:val="left"/>
            </w:pPr>
          </w:p>
        </w:tc>
        <w:tc>
          <w:tcPr>
            <w:tcW w:w="5960" w:type="dxa"/>
            <w:tcBorders>
              <w:top w:val="single" w:sz="8" w:space="0" w:color="000000"/>
              <w:left w:val="single" w:sz="8" w:space="0" w:color="000000"/>
              <w:bottom w:val="single" w:sz="8" w:space="0" w:color="000000"/>
              <w:right w:val="single" w:sz="8" w:space="0" w:color="000000"/>
            </w:tcBorders>
          </w:tcPr>
          <w:p w14:paraId="33AC1942" w14:textId="57181034" w:rsidR="00AF7F6B" w:rsidRPr="00AF7F6B" w:rsidRDefault="00AF7F6B" w:rsidP="00537F72">
            <w:pPr>
              <w:spacing w:after="0" w:line="276" w:lineRule="auto"/>
              <w:ind w:left="0" w:firstLine="0"/>
              <w:jc w:val="left"/>
            </w:pPr>
            <w:r w:rsidRPr="00AF7F6B">
              <w:t xml:space="preserve">4.2 </w:t>
            </w:r>
            <w:r w:rsidRPr="00AF7F6B">
              <w:rPr>
                <w:lang w:val="en-US"/>
              </w:rPr>
              <w:t xml:space="preserve">Precipitation Prediction using </w:t>
            </w:r>
            <w:proofErr w:type="spellStart"/>
            <w:r w:rsidRPr="00AF7F6B">
              <w:rPr>
                <w:lang w:val="en-US"/>
              </w:rPr>
              <w:t>XGBoost</w:t>
            </w:r>
            <w:proofErr w:type="spellEnd"/>
            <w:r w:rsidRPr="00AF7F6B">
              <w:rPr>
                <w:lang w:val="en-US"/>
              </w:rPr>
              <w:t xml:space="preserve"> Classifier</w:t>
            </w:r>
          </w:p>
        </w:tc>
        <w:tc>
          <w:tcPr>
            <w:tcW w:w="1500" w:type="dxa"/>
            <w:tcBorders>
              <w:top w:val="single" w:sz="8" w:space="0" w:color="000000"/>
              <w:left w:val="single" w:sz="8" w:space="0" w:color="000000"/>
              <w:bottom w:val="single" w:sz="8" w:space="0" w:color="000000"/>
              <w:right w:val="single" w:sz="8" w:space="0" w:color="000000"/>
            </w:tcBorders>
          </w:tcPr>
          <w:p w14:paraId="6C51C0D5" w14:textId="1B9B4702" w:rsidR="00AF7F6B" w:rsidRPr="00AF7F6B" w:rsidRDefault="00AF7F6B" w:rsidP="00AF7F6B">
            <w:pPr>
              <w:spacing w:after="160" w:line="276" w:lineRule="auto"/>
              <w:ind w:left="0" w:firstLine="0"/>
              <w:jc w:val="center"/>
              <w:rPr>
                <w:b/>
                <w:bCs/>
              </w:rPr>
            </w:pPr>
            <w:r w:rsidRPr="00AF7F6B">
              <w:rPr>
                <w:b/>
                <w:bCs/>
              </w:rPr>
              <w:t>6</w:t>
            </w:r>
          </w:p>
        </w:tc>
      </w:tr>
      <w:tr w:rsidR="00AF7F6B" w14:paraId="501BC2D8" w14:textId="77777777" w:rsidTr="00435E02">
        <w:trPr>
          <w:trHeight w:val="640"/>
        </w:trPr>
        <w:tc>
          <w:tcPr>
            <w:tcW w:w="0" w:type="auto"/>
            <w:vMerge/>
            <w:tcBorders>
              <w:left w:val="single" w:sz="8" w:space="0" w:color="000000"/>
              <w:right w:val="single" w:sz="8" w:space="0" w:color="000000"/>
            </w:tcBorders>
          </w:tcPr>
          <w:p w14:paraId="3DB5835A" w14:textId="77777777" w:rsidR="00AF7F6B" w:rsidRDefault="00AF7F6B" w:rsidP="00537F72">
            <w:pPr>
              <w:spacing w:after="160" w:line="276" w:lineRule="auto"/>
              <w:ind w:left="0" w:firstLine="0"/>
              <w:jc w:val="left"/>
            </w:pPr>
          </w:p>
        </w:tc>
        <w:tc>
          <w:tcPr>
            <w:tcW w:w="5960" w:type="dxa"/>
            <w:tcBorders>
              <w:top w:val="single" w:sz="8" w:space="0" w:color="000000"/>
              <w:left w:val="single" w:sz="8" w:space="0" w:color="000000"/>
              <w:bottom w:val="single" w:sz="8" w:space="0" w:color="000000"/>
              <w:right w:val="single" w:sz="8" w:space="0" w:color="000000"/>
            </w:tcBorders>
          </w:tcPr>
          <w:p w14:paraId="777CF852" w14:textId="14EBA8E6" w:rsidR="00AF7F6B" w:rsidRPr="00AF7F6B" w:rsidRDefault="00AF7F6B" w:rsidP="00537F72">
            <w:pPr>
              <w:spacing w:after="0" w:line="276" w:lineRule="auto"/>
              <w:ind w:left="0" w:firstLine="0"/>
              <w:jc w:val="left"/>
            </w:pPr>
            <w:r w:rsidRPr="00AF7F6B">
              <w:t xml:space="preserve">4.3 </w:t>
            </w:r>
            <w:r w:rsidRPr="00AF7F6B">
              <w:rPr>
                <w:lang w:val="en-US"/>
              </w:rPr>
              <w:t>User Experience</w:t>
            </w:r>
          </w:p>
        </w:tc>
        <w:tc>
          <w:tcPr>
            <w:tcW w:w="1500" w:type="dxa"/>
            <w:tcBorders>
              <w:top w:val="single" w:sz="8" w:space="0" w:color="000000"/>
              <w:left w:val="single" w:sz="8" w:space="0" w:color="000000"/>
              <w:bottom w:val="single" w:sz="8" w:space="0" w:color="000000"/>
              <w:right w:val="single" w:sz="8" w:space="0" w:color="000000"/>
            </w:tcBorders>
          </w:tcPr>
          <w:p w14:paraId="104F5FD2" w14:textId="2EFFD7F1" w:rsidR="00AF7F6B" w:rsidRPr="00AF7F6B" w:rsidRDefault="00AF7F6B" w:rsidP="00AF7F6B">
            <w:pPr>
              <w:spacing w:after="160" w:line="276" w:lineRule="auto"/>
              <w:ind w:left="0" w:firstLine="0"/>
              <w:jc w:val="center"/>
              <w:rPr>
                <w:b/>
                <w:bCs/>
              </w:rPr>
            </w:pPr>
            <w:r w:rsidRPr="00AF7F6B">
              <w:rPr>
                <w:b/>
                <w:bCs/>
              </w:rPr>
              <w:t>6</w:t>
            </w:r>
          </w:p>
        </w:tc>
      </w:tr>
      <w:tr w:rsidR="00AF7F6B" w14:paraId="518D06E0" w14:textId="77777777" w:rsidTr="00435E02">
        <w:trPr>
          <w:trHeight w:val="640"/>
        </w:trPr>
        <w:tc>
          <w:tcPr>
            <w:tcW w:w="0" w:type="auto"/>
            <w:vMerge/>
            <w:tcBorders>
              <w:left w:val="single" w:sz="8" w:space="0" w:color="000000"/>
              <w:bottom w:val="single" w:sz="8" w:space="0" w:color="000000"/>
              <w:right w:val="single" w:sz="8" w:space="0" w:color="000000"/>
            </w:tcBorders>
          </w:tcPr>
          <w:p w14:paraId="35204F9B" w14:textId="77777777" w:rsidR="00AF7F6B" w:rsidRDefault="00AF7F6B" w:rsidP="00537F72">
            <w:pPr>
              <w:spacing w:after="160" w:line="276" w:lineRule="auto"/>
              <w:ind w:left="0" w:firstLine="0"/>
              <w:jc w:val="left"/>
            </w:pPr>
          </w:p>
        </w:tc>
        <w:tc>
          <w:tcPr>
            <w:tcW w:w="5960" w:type="dxa"/>
            <w:tcBorders>
              <w:top w:val="single" w:sz="8" w:space="0" w:color="000000"/>
              <w:left w:val="single" w:sz="8" w:space="0" w:color="000000"/>
              <w:bottom w:val="single" w:sz="8" w:space="0" w:color="000000"/>
              <w:right w:val="single" w:sz="8" w:space="0" w:color="000000"/>
            </w:tcBorders>
          </w:tcPr>
          <w:p w14:paraId="339ABB63" w14:textId="6892B428" w:rsidR="00AF7F6B" w:rsidRPr="00AF7F6B" w:rsidRDefault="00AF7F6B" w:rsidP="00537F72">
            <w:pPr>
              <w:spacing w:after="0" w:line="276" w:lineRule="auto"/>
              <w:ind w:left="0" w:firstLine="0"/>
              <w:jc w:val="left"/>
            </w:pPr>
            <w:r w:rsidRPr="00AF7F6B">
              <w:t xml:space="preserve">4.4 </w:t>
            </w:r>
            <w:r w:rsidRPr="00AF7F6B">
              <w:rPr>
                <w:lang w:val="en-US"/>
              </w:rPr>
              <w:t>System Implementation</w:t>
            </w:r>
          </w:p>
        </w:tc>
        <w:tc>
          <w:tcPr>
            <w:tcW w:w="1500" w:type="dxa"/>
            <w:tcBorders>
              <w:top w:val="single" w:sz="8" w:space="0" w:color="000000"/>
              <w:left w:val="single" w:sz="8" w:space="0" w:color="000000"/>
              <w:bottom w:val="single" w:sz="8" w:space="0" w:color="000000"/>
              <w:right w:val="single" w:sz="8" w:space="0" w:color="000000"/>
            </w:tcBorders>
          </w:tcPr>
          <w:p w14:paraId="521382C8" w14:textId="280C0594" w:rsidR="00AF7F6B" w:rsidRPr="00AF7F6B" w:rsidRDefault="00AF7F6B" w:rsidP="00AF7F6B">
            <w:pPr>
              <w:spacing w:after="160" w:line="276" w:lineRule="auto"/>
              <w:ind w:left="0" w:firstLine="0"/>
              <w:jc w:val="center"/>
              <w:rPr>
                <w:b/>
                <w:bCs/>
              </w:rPr>
            </w:pPr>
            <w:r w:rsidRPr="00AF7F6B">
              <w:rPr>
                <w:b/>
                <w:bCs/>
              </w:rPr>
              <w:t>7</w:t>
            </w:r>
          </w:p>
        </w:tc>
      </w:tr>
      <w:tr w:rsidR="005E0678" w14:paraId="297E42D0" w14:textId="77777777">
        <w:trPr>
          <w:trHeight w:val="620"/>
        </w:trPr>
        <w:tc>
          <w:tcPr>
            <w:tcW w:w="1560" w:type="dxa"/>
            <w:tcBorders>
              <w:top w:val="single" w:sz="8" w:space="0" w:color="000000"/>
              <w:left w:val="single" w:sz="8" w:space="0" w:color="000000"/>
              <w:bottom w:val="single" w:sz="8" w:space="0" w:color="000000"/>
              <w:right w:val="single" w:sz="8" w:space="0" w:color="000000"/>
            </w:tcBorders>
          </w:tcPr>
          <w:p w14:paraId="768A742D" w14:textId="77777777" w:rsidR="005E0678" w:rsidRDefault="00000000" w:rsidP="00537F72">
            <w:pPr>
              <w:spacing w:after="0" w:line="276" w:lineRule="auto"/>
              <w:ind w:left="55" w:firstLine="0"/>
              <w:jc w:val="left"/>
            </w:pPr>
            <w:r>
              <w:lastRenderedPageBreak/>
              <w:t>Chapter 5</w:t>
            </w:r>
          </w:p>
        </w:tc>
        <w:tc>
          <w:tcPr>
            <w:tcW w:w="5960" w:type="dxa"/>
            <w:tcBorders>
              <w:top w:val="single" w:sz="8" w:space="0" w:color="000000"/>
              <w:left w:val="single" w:sz="8" w:space="0" w:color="000000"/>
              <w:bottom w:val="single" w:sz="8" w:space="0" w:color="000000"/>
              <w:right w:val="single" w:sz="8" w:space="0" w:color="000000"/>
            </w:tcBorders>
          </w:tcPr>
          <w:p w14:paraId="3897E912" w14:textId="77777777" w:rsidR="005E0678" w:rsidRDefault="00000000" w:rsidP="00537F72">
            <w:pPr>
              <w:spacing w:after="0" w:line="276" w:lineRule="auto"/>
              <w:ind w:left="0" w:firstLine="0"/>
              <w:jc w:val="left"/>
            </w:pPr>
            <w:r>
              <w:t>Results and Discussions</w:t>
            </w:r>
          </w:p>
        </w:tc>
        <w:tc>
          <w:tcPr>
            <w:tcW w:w="1500" w:type="dxa"/>
            <w:tcBorders>
              <w:top w:val="single" w:sz="8" w:space="0" w:color="000000"/>
              <w:left w:val="single" w:sz="8" w:space="0" w:color="000000"/>
              <w:bottom w:val="single" w:sz="8" w:space="0" w:color="000000"/>
              <w:right w:val="single" w:sz="8" w:space="0" w:color="000000"/>
            </w:tcBorders>
          </w:tcPr>
          <w:p w14:paraId="36D521CB" w14:textId="0A13E347" w:rsidR="005E0678" w:rsidRPr="00AF7F6B" w:rsidRDefault="00AF7F6B" w:rsidP="00AF7F6B">
            <w:pPr>
              <w:spacing w:after="160" w:line="276" w:lineRule="auto"/>
              <w:ind w:left="0" w:firstLine="0"/>
              <w:jc w:val="center"/>
              <w:rPr>
                <w:b/>
                <w:bCs/>
              </w:rPr>
            </w:pPr>
            <w:r w:rsidRPr="00AF7F6B">
              <w:rPr>
                <w:b/>
                <w:bCs/>
              </w:rPr>
              <w:t>9</w:t>
            </w:r>
          </w:p>
        </w:tc>
      </w:tr>
      <w:tr w:rsidR="00AF7F6B" w14:paraId="2C676AF6" w14:textId="77777777">
        <w:trPr>
          <w:trHeight w:val="620"/>
        </w:trPr>
        <w:tc>
          <w:tcPr>
            <w:tcW w:w="1560" w:type="dxa"/>
            <w:tcBorders>
              <w:top w:val="single" w:sz="8" w:space="0" w:color="000000"/>
              <w:left w:val="single" w:sz="8" w:space="0" w:color="000000"/>
              <w:bottom w:val="single" w:sz="8" w:space="0" w:color="000000"/>
              <w:right w:val="single" w:sz="8" w:space="0" w:color="000000"/>
            </w:tcBorders>
          </w:tcPr>
          <w:p w14:paraId="04672196" w14:textId="77777777" w:rsidR="00AF7F6B" w:rsidRDefault="00AF7F6B" w:rsidP="00537F72">
            <w:pPr>
              <w:spacing w:after="0" w:line="276" w:lineRule="auto"/>
              <w:ind w:left="55" w:firstLine="0"/>
              <w:jc w:val="left"/>
            </w:pPr>
          </w:p>
        </w:tc>
        <w:tc>
          <w:tcPr>
            <w:tcW w:w="5960" w:type="dxa"/>
            <w:tcBorders>
              <w:top w:val="single" w:sz="8" w:space="0" w:color="000000"/>
              <w:left w:val="single" w:sz="8" w:space="0" w:color="000000"/>
              <w:bottom w:val="single" w:sz="8" w:space="0" w:color="000000"/>
              <w:right w:val="single" w:sz="8" w:space="0" w:color="000000"/>
            </w:tcBorders>
          </w:tcPr>
          <w:p w14:paraId="03801997" w14:textId="1D55EB74" w:rsidR="00AF7F6B" w:rsidRDefault="00AF7F6B" w:rsidP="00537F72">
            <w:pPr>
              <w:spacing w:after="0" w:line="276" w:lineRule="auto"/>
              <w:ind w:left="0" w:firstLine="0"/>
              <w:jc w:val="left"/>
            </w:pPr>
            <w:r>
              <w:t>5.1 Limitations</w:t>
            </w:r>
          </w:p>
        </w:tc>
        <w:tc>
          <w:tcPr>
            <w:tcW w:w="1500" w:type="dxa"/>
            <w:tcBorders>
              <w:top w:val="single" w:sz="8" w:space="0" w:color="000000"/>
              <w:left w:val="single" w:sz="8" w:space="0" w:color="000000"/>
              <w:bottom w:val="single" w:sz="8" w:space="0" w:color="000000"/>
              <w:right w:val="single" w:sz="8" w:space="0" w:color="000000"/>
            </w:tcBorders>
          </w:tcPr>
          <w:p w14:paraId="64625BC4" w14:textId="04368C86" w:rsidR="00AF7F6B" w:rsidRPr="00AF7F6B" w:rsidRDefault="00AF7F6B" w:rsidP="00AF7F6B">
            <w:pPr>
              <w:spacing w:after="160" w:line="276" w:lineRule="auto"/>
              <w:ind w:left="0" w:firstLine="0"/>
              <w:jc w:val="center"/>
              <w:rPr>
                <w:b/>
                <w:bCs/>
              </w:rPr>
            </w:pPr>
            <w:r>
              <w:rPr>
                <w:b/>
                <w:bCs/>
              </w:rPr>
              <w:t>9</w:t>
            </w:r>
          </w:p>
        </w:tc>
      </w:tr>
      <w:tr w:rsidR="00AF7F6B" w14:paraId="2001EEC2" w14:textId="77777777">
        <w:trPr>
          <w:trHeight w:val="620"/>
        </w:trPr>
        <w:tc>
          <w:tcPr>
            <w:tcW w:w="1560" w:type="dxa"/>
            <w:tcBorders>
              <w:top w:val="single" w:sz="8" w:space="0" w:color="000000"/>
              <w:left w:val="single" w:sz="8" w:space="0" w:color="000000"/>
              <w:bottom w:val="single" w:sz="8" w:space="0" w:color="000000"/>
              <w:right w:val="single" w:sz="8" w:space="0" w:color="000000"/>
            </w:tcBorders>
          </w:tcPr>
          <w:p w14:paraId="320894CB" w14:textId="77777777" w:rsidR="00AF7F6B" w:rsidRDefault="00AF7F6B" w:rsidP="00AF7F6B">
            <w:pPr>
              <w:spacing w:after="0" w:line="276" w:lineRule="auto"/>
              <w:ind w:left="55" w:firstLine="0"/>
              <w:jc w:val="left"/>
            </w:pPr>
          </w:p>
        </w:tc>
        <w:tc>
          <w:tcPr>
            <w:tcW w:w="5960" w:type="dxa"/>
            <w:tcBorders>
              <w:top w:val="single" w:sz="8" w:space="0" w:color="000000"/>
              <w:left w:val="single" w:sz="8" w:space="0" w:color="000000"/>
              <w:bottom w:val="single" w:sz="8" w:space="0" w:color="000000"/>
              <w:right w:val="single" w:sz="8" w:space="0" w:color="000000"/>
            </w:tcBorders>
          </w:tcPr>
          <w:p w14:paraId="0E4104B8" w14:textId="624655A1" w:rsidR="00AF7F6B" w:rsidRDefault="00AF7F6B" w:rsidP="00AF7F6B">
            <w:pPr>
              <w:spacing w:after="0" w:line="276" w:lineRule="auto"/>
              <w:ind w:left="0" w:firstLine="0"/>
              <w:jc w:val="left"/>
            </w:pPr>
            <w:r>
              <w:t>Conclusion</w:t>
            </w:r>
          </w:p>
        </w:tc>
        <w:tc>
          <w:tcPr>
            <w:tcW w:w="1500" w:type="dxa"/>
            <w:tcBorders>
              <w:top w:val="single" w:sz="8" w:space="0" w:color="000000"/>
              <w:left w:val="single" w:sz="8" w:space="0" w:color="000000"/>
              <w:bottom w:val="single" w:sz="8" w:space="0" w:color="000000"/>
              <w:right w:val="single" w:sz="8" w:space="0" w:color="000000"/>
            </w:tcBorders>
          </w:tcPr>
          <w:p w14:paraId="6F5EB991" w14:textId="5DAD4A60" w:rsidR="00AF7F6B" w:rsidRPr="00AF7F6B" w:rsidRDefault="00AF7F6B" w:rsidP="00AF7F6B">
            <w:pPr>
              <w:spacing w:after="160" w:line="276" w:lineRule="auto"/>
              <w:ind w:left="0" w:firstLine="0"/>
              <w:jc w:val="center"/>
              <w:rPr>
                <w:b/>
                <w:bCs/>
              </w:rPr>
            </w:pPr>
            <w:r w:rsidRPr="00AF7F6B">
              <w:rPr>
                <w:b/>
                <w:bCs/>
              </w:rPr>
              <w:t>10</w:t>
            </w:r>
          </w:p>
        </w:tc>
      </w:tr>
      <w:tr w:rsidR="00AF7F6B" w14:paraId="26B42805" w14:textId="77777777">
        <w:trPr>
          <w:trHeight w:val="620"/>
        </w:trPr>
        <w:tc>
          <w:tcPr>
            <w:tcW w:w="1560" w:type="dxa"/>
            <w:tcBorders>
              <w:top w:val="single" w:sz="8" w:space="0" w:color="000000"/>
              <w:left w:val="single" w:sz="8" w:space="0" w:color="000000"/>
              <w:bottom w:val="single" w:sz="8" w:space="0" w:color="000000"/>
              <w:right w:val="single" w:sz="8" w:space="0" w:color="000000"/>
            </w:tcBorders>
          </w:tcPr>
          <w:p w14:paraId="2AA00DDB" w14:textId="77777777" w:rsidR="00AF7F6B" w:rsidRDefault="00AF7F6B" w:rsidP="00AF7F6B">
            <w:pPr>
              <w:spacing w:after="0" w:line="276" w:lineRule="auto"/>
              <w:ind w:left="55" w:firstLine="0"/>
              <w:jc w:val="left"/>
            </w:pPr>
          </w:p>
        </w:tc>
        <w:tc>
          <w:tcPr>
            <w:tcW w:w="5960" w:type="dxa"/>
            <w:tcBorders>
              <w:top w:val="single" w:sz="8" w:space="0" w:color="000000"/>
              <w:left w:val="single" w:sz="8" w:space="0" w:color="000000"/>
              <w:bottom w:val="single" w:sz="8" w:space="0" w:color="000000"/>
              <w:right w:val="single" w:sz="8" w:space="0" w:color="000000"/>
            </w:tcBorders>
          </w:tcPr>
          <w:p w14:paraId="594058B5" w14:textId="3F4FF5C7" w:rsidR="00AF7F6B" w:rsidRDefault="00AF7F6B" w:rsidP="00AF7F6B">
            <w:pPr>
              <w:spacing w:after="0" w:line="276" w:lineRule="auto"/>
              <w:ind w:left="0" w:firstLine="0"/>
              <w:jc w:val="left"/>
            </w:pPr>
            <w:r>
              <w:t>References</w:t>
            </w:r>
          </w:p>
        </w:tc>
        <w:tc>
          <w:tcPr>
            <w:tcW w:w="1500" w:type="dxa"/>
            <w:tcBorders>
              <w:top w:val="single" w:sz="8" w:space="0" w:color="000000"/>
              <w:left w:val="single" w:sz="8" w:space="0" w:color="000000"/>
              <w:bottom w:val="single" w:sz="8" w:space="0" w:color="000000"/>
              <w:right w:val="single" w:sz="8" w:space="0" w:color="000000"/>
            </w:tcBorders>
          </w:tcPr>
          <w:p w14:paraId="149802E8" w14:textId="356BF8B3" w:rsidR="00AF7F6B" w:rsidRPr="00AF7F6B" w:rsidRDefault="00AF7F6B" w:rsidP="00AF7F6B">
            <w:pPr>
              <w:spacing w:after="160" w:line="276" w:lineRule="auto"/>
              <w:ind w:left="0" w:firstLine="0"/>
              <w:jc w:val="center"/>
              <w:rPr>
                <w:b/>
                <w:bCs/>
              </w:rPr>
            </w:pPr>
            <w:r w:rsidRPr="00AF7F6B">
              <w:rPr>
                <w:b/>
                <w:bCs/>
              </w:rPr>
              <w:t>11</w:t>
            </w:r>
          </w:p>
        </w:tc>
      </w:tr>
      <w:tr w:rsidR="00AF7F6B" w14:paraId="1DCA5428" w14:textId="77777777">
        <w:trPr>
          <w:trHeight w:val="620"/>
        </w:trPr>
        <w:tc>
          <w:tcPr>
            <w:tcW w:w="1560" w:type="dxa"/>
            <w:tcBorders>
              <w:top w:val="single" w:sz="8" w:space="0" w:color="000000"/>
              <w:left w:val="single" w:sz="8" w:space="0" w:color="000000"/>
              <w:bottom w:val="single" w:sz="8" w:space="0" w:color="000000"/>
              <w:right w:val="single" w:sz="8" w:space="0" w:color="000000"/>
            </w:tcBorders>
          </w:tcPr>
          <w:p w14:paraId="5EC1E909" w14:textId="77777777" w:rsidR="00AF7F6B" w:rsidRDefault="00AF7F6B" w:rsidP="00AF7F6B">
            <w:pPr>
              <w:spacing w:after="0" w:line="276" w:lineRule="auto"/>
              <w:ind w:left="55" w:firstLine="0"/>
              <w:jc w:val="left"/>
            </w:pPr>
          </w:p>
        </w:tc>
        <w:tc>
          <w:tcPr>
            <w:tcW w:w="5960" w:type="dxa"/>
            <w:tcBorders>
              <w:top w:val="single" w:sz="8" w:space="0" w:color="000000"/>
              <w:left w:val="single" w:sz="8" w:space="0" w:color="000000"/>
              <w:bottom w:val="single" w:sz="8" w:space="0" w:color="000000"/>
              <w:right w:val="single" w:sz="8" w:space="0" w:color="000000"/>
            </w:tcBorders>
          </w:tcPr>
          <w:p w14:paraId="5015F2A2" w14:textId="5738C93B" w:rsidR="00AF7F6B" w:rsidRDefault="00AF7F6B" w:rsidP="00AF7F6B">
            <w:pPr>
              <w:spacing w:after="0" w:line="276" w:lineRule="auto"/>
              <w:ind w:left="0" w:firstLine="0"/>
              <w:jc w:val="left"/>
            </w:pPr>
            <w:r>
              <w:t>Acknowledgement</w:t>
            </w:r>
          </w:p>
        </w:tc>
        <w:tc>
          <w:tcPr>
            <w:tcW w:w="1500" w:type="dxa"/>
            <w:tcBorders>
              <w:top w:val="single" w:sz="8" w:space="0" w:color="000000"/>
              <w:left w:val="single" w:sz="8" w:space="0" w:color="000000"/>
              <w:bottom w:val="single" w:sz="8" w:space="0" w:color="000000"/>
              <w:right w:val="single" w:sz="8" w:space="0" w:color="000000"/>
            </w:tcBorders>
          </w:tcPr>
          <w:p w14:paraId="750A0E0F" w14:textId="0B62114F" w:rsidR="00AF7F6B" w:rsidRPr="00AF7F6B" w:rsidRDefault="00AF7F6B" w:rsidP="00AF7F6B">
            <w:pPr>
              <w:spacing w:after="160" w:line="276" w:lineRule="auto"/>
              <w:ind w:left="0" w:firstLine="0"/>
              <w:jc w:val="center"/>
              <w:rPr>
                <w:b/>
                <w:bCs/>
              </w:rPr>
            </w:pPr>
            <w:r w:rsidRPr="00AF7F6B">
              <w:rPr>
                <w:b/>
                <w:bCs/>
              </w:rPr>
              <w:t>12</w:t>
            </w:r>
          </w:p>
        </w:tc>
      </w:tr>
    </w:tbl>
    <w:p w14:paraId="6BD5E5C6" w14:textId="77777777" w:rsidR="005E0678" w:rsidRDefault="005E0678" w:rsidP="00537F72">
      <w:pPr>
        <w:spacing w:after="0" w:line="276" w:lineRule="auto"/>
        <w:ind w:left="-1134" w:right="524" w:firstLine="0"/>
        <w:jc w:val="left"/>
      </w:pPr>
    </w:p>
    <w:p w14:paraId="121102A3" w14:textId="77777777" w:rsidR="005E0678" w:rsidRDefault="00000000" w:rsidP="00537F72">
      <w:pPr>
        <w:spacing w:line="276" w:lineRule="auto"/>
      </w:pPr>
      <w:r>
        <w:br w:type="page"/>
      </w:r>
    </w:p>
    <w:p w14:paraId="319ED90B" w14:textId="77777777" w:rsidR="005E0678" w:rsidRDefault="00000000" w:rsidP="00537F72">
      <w:pPr>
        <w:pStyle w:val="Heading3"/>
        <w:spacing w:after="47" w:line="276" w:lineRule="auto"/>
        <w:ind w:left="3804"/>
      </w:pPr>
      <w:r>
        <w:lastRenderedPageBreak/>
        <w:t>TABLE OF FIGURES</w:t>
      </w:r>
    </w:p>
    <w:tbl>
      <w:tblPr>
        <w:tblStyle w:val="TableGrid"/>
        <w:tblW w:w="9020" w:type="dxa"/>
        <w:tblInd w:w="356" w:type="dxa"/>
        <w:tblCellMar>
          <w:top w:w="67" w:type="dxa"/>
          <w:left w:w="109" w:type="dxa"/>
          <w:bottom w:w="0" w:type="dxa"/>
          <w:right w:w="115" w:type="dxa"/>
        </w:tblCellMar>
        <w:tblLook w:val="04A0" w:firstRow="1" w:lastRow="0" w:firstColumn="1" w:lastColumn="0" w:noHBand="0" w:noVBand="1"/>
      </w:tblPr>
      <w:tblGrid>
        <w:gridCol w:w="1800"/>
        <w:gridCol w:w="5620"/>
        <w:gridCol w:w="1600"/>
      </w:tblGrid>
      <w:tr w:rsidR="005E0678" w14:paraId="41CF8E16" w14:textId="77777777">
        <w:trPr>
          <w:trHeight w:val="620"/>
        </w:trPr>
        <w:tc>
          <w:tcPr>
            <w:tcW w:w="1800" w:type="dxa"/>
            <w:tcBorders>
              <w:top w:val="single" w:sz="8" w:space="0" w:color="000000"/>
              <w:left w:val="single" w:sz="8" w:space="0" w:color="000000"/>
              <w:bottom w:val="single" w:sz="8" w:space="0" w:color="000000"/>
              <w:right w:val="single" w:sz="8" w:space="0" w:color="000000"/>
            </w:tcBorders>
          </w:tcPr>
          <w:p w14:paraId="35F94CD2" w14:textId="77777777" w:rsidR="005E0678" w:rsidRDefault="00000000" w:rsidP="00537F72">
            <w:pPr>
              <w:spacing w:after="0" w:line="276" w:lineRule="auto"/>
              <w:ind w:left="0" w:firstLine="0"/>
              <w:jc w:val="left"/>
            </w:pPr>
            <w:r>
              <w:rPr>
                <w:b/>
              </w:rPr>
              <w:t>Figure No.</w:t>
            </w:r>
          </w:p>
        </w:tc>
        <w:tc>
          <w:tcPr>
            <w:tcW w:w="5620" w:type="dxa"/>
            <w:tcBorders>
              <w:top w:val="single" w:sz="8" w:space="0" w:color="000000"/>
              <w:left w:val="single" w:sz="8" w:space="0" w:color="000000"/>
              <w:bottom w:val="single" w:sz="8" w:space="0" w:color="000000"/>
              <w:right w:val="single" w:sz="8" w:space="0" w:color="000000"/>
            </w:tcBorders>
          </w:tcPr>
          <w:p w14:paraId="3804D541" w14:textId="77777777" w:rsidR="005E0678" w:rsidRDefault="00000000" w:rsidP="00537F72">
            <w:pPr>
              <w:spacing w:after="0" w:line="276" w:lineRule="auto"/>
              <w:ind w:left="0" w:firstLine="0"/>
              <w:jc w:val="left"/>
            </w:pPr>
            <w:r>
              <w:rPr>
                <w:b/>
              </w:rPr>
              <w:t>Figure Caption</w:t>
            </w:r>
          </w:p>
        </w:tc>
        <w:tc>
          <w:tcPr>
            <w:tcW w:w="1600" w:type="dxa"/>
            <w:tcBorders>
              <w:top w:val="single" w:sz="8" w:space="0" w:color="000000"/>
              <w:left w:val="single" w:sz="8" w:space="0" w:color="000000"/>
              <w:bottom w:val="single" w:sz="8" w:space="0" w:color="000000"/>
              <w:right w:val="single" w:sz="8" w:space="0" w:color="000000"/>
            </w:tcBorders>
          </w:tcPr>
          <w:p w14:paraId="2C75E499" w14:textId="77777777" w:rsidR="005E0678" w:rsidRDefault="00000000" w:rsidP="00537F72">
            <w:pPr>
              <w:spacing w:after="0" w:line="276" w:lineRule="auto"/>
              <w:ind w:left="5" w:firstLine="0"/>
              <w:jc w:val="left"/>
            </w:pPr>
            <w:r>
              <w:rPr>
                <w:b/>
              </w:rPr>
              <w:t>Page no.</w:t>
            </w:r>
          </w:p>
        </w:tc>
      </w:tr>
      <w:tr w:rsidR="005E0678" w14:paraId="0A04E631" w14:textId="77777777">
        <w:trPr>
          <w:trHeight w:val="620"/>
        </w:trPr>
        <w:tc>
          <w:tcPr>
            <w:tcW w:w="1800" w:type="dxa"/>
            <w:tcBorders>
              <w:top w:val="single" w:sz="8" w:space="0" w:color="000000"/>
              <w:left w:val="single" w:sz="8" w:space="0" w:color="000000"/>
              <w:bottom w:val="single" w:sz="8" w:space="0" w:color="000000"/>
              <w:right w:val="single" w:sz="8" w:space="0" w:color="000000"/>
            </w:tcBorders>
          </w:tcPr>
          <w:p w14:paraId="528AA6ED" w14:textId="34DA6F5F" w:rsidR="005E0678" w:rsidRDefault="00376648" w:rsidP="00537F72">
            <w:pPr>
              <w:spacing w:after="160" w:line="276" w:lineRule="auto"/>
              <w:ind w:left="0" w:firstLine="0"/>
              <w:jc w:val="left"/>
            </w:pPr>
            <w:r>
              <w:t>1</w:t>
            </w:r>
          </w:p>
        </w:tc>
        <w:tc>
          <w:tcPr>
            <w:tcW w:w="5620" w:type="dxa"/>
            <w:tcBorders>
              <w:top w:val="single" w:sz="8" w:space="0" w:color="000000"/>
              <w:left w:val="single" w:sz="8" w:space="0" w:color="000000"/>
              <w:bottom w:val="single" w:sz="8" w:space="0" w:color="000000"/>
              <w:right w:val="single" w:sz="8" w:space="0" w:color="000000"/>
            </w:tcBorders>
          </w:tcPr>
          <w:p w14:paraId="2C32B022" w14:textId="333DB551" w:rsidR="005E0678" w:rsidRDefault="00376648" w:rsidP="00537F72">
            <w:pPr>
              <w:spacing w:after="160" w:line="276" w:lineRule="auto"/>
              <w:ind w:left="0" w:firstLine="0"/>
              <w:jc w:val="left"/>
            </w:pPr>
            <w:r>
              <w:t>Use case diagram</w:t>
            </w:r>
          </w:p>
        </w:tc>
        <w:tc>
          <w:tcPr>
            <w:tcW w:w="1600" w:type="dxa"/>
            <w:tcBorders>
              <w:top w:val="single" w:sz="8" w:space="0" w:color="000000"/>
              <w:left w:val="single" w:sz="8" w:space="0" w:color="000000"/>
              <w:bottom w:val="single" w:sz="8" w:space="0" w:color="000000"/>
              <w:right w:val="single" w:sz="8" w:space="0" w:color="000000"/>
            </w:tcBorders>
          </w:tcPr>
          <w:p w14:paraId="2F9BE09E" w14:textId="411B89E6" w:rsidR="005E0678" w:rsidRDefault="00376648" w:rsidP="00537F72">
            <w:pPr>
              <w:spacing w:after="160" w:line="276" w:lineRule="auto"/>
              <w:ind w:left="0" w:firstLine="0"/>
              <w:jc w:val="left"/>
            </w:pPr>
            <w:r>
              <w:t>15</w:t>
            </w:r>
          </w:p>
        </w:tc>
      </w:tr>
      <w:tr w:rsidR="005E0678" w14:paraId="28B5BB35" w14:textId="77777777">
        <w:trPr>
          <w:trHeight w:val="640"/>
        </w:trPr>
        <w:tc>
          <w:tcPr>
            <w:tcW w:w="1800" w:type="dxa"/>
            <w:tcBorders>
              <w:top w:val="single" w:sz="8" w:space="0" w:color="000000"/>
              <w:left w:val="single" w:sz="8" w:space="0" w:color="000000"/>
              <w:bottom w:val="single" w:sz="8" w:space="0" w:color="000000"/>
              <w:right w:val="single" w:sz="8" w:space="0" w:color="000000"/>
            </w:tcBorders>
          </w:tcPr>
          <w:p w14:paraId="78FFA2A4" w14:textId="3AEF62C2" w:rsidR="005E0678" w:rsidRDefault="00376648" w:rsidP="00537F72">
            <w:pPr>
              <w:spacing w:after="160" w:line="276" w:lineRule="auto"/>
              <w:ind w:left="0" w:firstLine="0"/>
              <w:jc w:val="left"/>
            </w:pPr>
            <w:r>
              <w:t>2</w:t>
            </w:r>
          </w:p>
        </w:tc>
        <w:tc>
          <w:tcPr>
            <w:tcW w:w="5620" w:type="dxa"/>
            <w:tcBorders>
              <w:top w:val="single" w:sz="8" w:space="0" w:color="000000"/>
              <w:left w:val="single" w:sz="8" w:space="0" w:color="000000"/>
              <w:bottom w:val="single" w:sz="8" w:space="0" w:color="000000"/>
              <w:right w:val="single" w:sz="8" w:space="0" w:color="000000"/>
            </w:tcBorders>
          </w:tcPr>
          <w:p w14:paraId="020F5A4E" w14:textId="2621F4A6" w:rsidR="005E0678" w:rsidRDefault="00376648" w:rsidP="00537F72">
            <w:pPr>
              <w:spacing w:after="160" w:line="276" w:lineRule="auto"/>
              <w:ind w:left="0" w:firstLine="0"/>
              <w:jc w:val="left"/>
            </w:pPr>
            <w:r>
              <w:t>User Interface</w:t>
            </w:r>
          </w:p>
        </w:tc>
        <w:tc>
          <w:tcPr>
            <w:tcW w:w="1600" w:type="dxa"/>
            <w:tcBorders>
              <w:top w:val="single" w:sz="8" w:space="0" w:color="000000"/>
              <w:left w:val="single" w:sz="8" w:space="0" w:color="000000"/>
              <w:bottom w:val="single" w:sz="8" w:space="0" w:color="000000"/>
              <w:right w:val="single" w:sz="8" w:space="0" w:color="000000"/>
            </w:tcBorders>
          </w:tcPr>
          <w:p w14:paraId="22080508" w14:textId="29BD01E2" w:rsidR="005E0678" w:rsidRDefault="00376648" w:rsidP="00537F72">
            <w:pPr>
              <w:spacing w:after="160" w:line="276" w:lineRule="auto"/>
              <w:ind w:left="0" w:firstLine="0"/>
              <w:jc w:val="left"/>
            </w:pPr>
            <w:r>
              <w:t>16</w:t>
            </w:r>
          </w:p>
        </w:tc>
      </w:tr>
      <w:tr w:rsidR="005E0678" w14:paraId="0D4689C7" w14:textId="77777777">
        <w:trPr>
          <w:trHeight w:val="620"/>
        </w:trPr>
        <w:tc>
          <w:tcPr>
            <w:tcW w:w="1800" w:type="dxa"/>
            <w:tcBorders>
              <w:top w:val="single" w:sz="8" w:space="0" w:color="000000"/>
              <w:left w:val="single" w:sz="8" w:space="0" w:color="000000"/>
              <w:bottom w:val="single" w:sz="8" w:space="0" w:color="000000"/>
              <w:right w:val="single" w:sz="8" w:space="0" w:color="000000"/>
            </w:tcBorders>
          </w:tcPr>
          <w:p w14:paraId="5EDBACAE" w14:textId="0CAC7EC0" w:rsidR="005E0678" w:rsidRDefault="00376648" w:rsidP="00537F72">
            <w:pPr>
              <w:spacing w:after="160" w:line="276" w:lineRule="auto"/>
              <w:ind w:left="0" w:firstLine="0"/>
              <w:jc w:val="left"/>
            </w:pPr>
            <w:r>
              <w:t>3</w:t>
            </w:r>
          </w:p>
        </w:tc>
        <w:tc>
          <w:tcPr>
            <w:tcW w:w="5620" w:type="dxa"/>
            <w:tcBorders>
              <w:top w:val="single" w:sz="8" w:space="0" w:color="000000"/>
              <w:left w:val="single" w:sz="8" w:space="0" w:color="000000"/>
              <w:bottom w:val="single" w:sz="8" w:space="0" w:color="000000"/>
              <w:right w:val="single" w:sz="8" w:space="0" w:color="000000"/>
            </w:tcBorders>
          </w:tcPr>
          <w:p w14:paraId="2C7C738B" w14:textId="601B70A0" w:rsidR="005E0678" w:rsidRDefault="00376648" w:rsidP="00537F72">
            <w:pPr>
              <w:spacing w:after="160" w:line="276" w:lineRule="auto"/>
              <w:ind w:left="0" w:firstLine="0"/>
              <w:jc w:val="left"/>
            </w:pPr>
            <w:r>
              <w:t>Home page</w:t>
            </w:r>
          </w:p>
        </w:tc>
        <w:tc>
          <w:tcPr>
            <w:tcW w:w="1600" w:type="dxa"/>
            <w:tcBorders>
              <w:top w:val="single" w:sz="8" w:space="0" w:color="000000"/>
              <w:left w:val="single" w:sz="8" w:space="0" w:color="000000"/>
              <w:bottom w:val="single" w:sz="8" w:space="0" w:color="000000"/>
              <w:right w:val="single" w:sz="8" w:space="0" w:color="000000"/>
            </w:tcBorders>
          </w:tcPr>
          <w:p w14:paraId="3D69574A" w14:textId="77C3FB3D" w:rsidR="005E0678" w:rsidRDefault="00376648" w:rsidP="00537F72">
            <w:pPr>
              <w:spacing w:after="160" w:line="276" w:lineRule="auto"/>
              <w:ind w:left="0" w:firstLine="0"/>
              <w:jc w:val="left"/>
            </w:pPr>
            <w:r>
              <w:t>17</w:t>
            </w:r>
          </w:p>
        </w:tc>
      </w:tr>
      <w:tr w:rsidR="005E0678" w14:paraId="586DF024" w14:textId="77777777">
        <w:trPr>
          <w:trHeight w:val="640"/>
        </w:trPr>
        <w:tc>
          <w:tcPr>
            <w:tcW w:w="1800" w:type="dxa"/>
            <w:tcBorders>
              <w:top w:val="single" w:sz="8" w:space="0" w:color="000000"/>
              <w:left w:val="single" w:sz="8" w:space="0" w:color="000000"/>
              <w:bottom w:val="single" w:sz="8" w:space="0" w:color="000000"/>
              <w:right w:val="single" w:sz="8" w:space="0" w:color="000000"/>
            </w:tcBorders>
          </w:tcPr>
          <w:p w14:paraId="66204D3D" w14:textId="50875029" w:rsidR="005E0678" w:rsidRDefault="00376648" w:rsidP="00537F72">
            <w:pPr>
              <w:spacing w:after="160" w:line="276" w:lineRule="auto"/>
              <w:ind w:left="0" w:firstLine="0"/>
              <w:jc w:val="left"/>
            </w:pPr>
            <w:r>
              <w:t>4</w:t>
            </w:r>
          </w:p>
        </w:tc>
        <w:tc>
          <w:tcPr>
            <w:tcW w:w="5620" w:type="dxa"/>
            <w:tcBorders>
              <w:top w:val="single" w:sz="8" w:space="0" w:color="000000"/>
              <w:left w:val="single" w:sz="8" w:space="0" w:color="000000"/>
              <w:bottom w:val="single" w:sz="8" w:space="0" w:color="000000"/>
              <w:right w:val="single" w:sz="8" w:space="0" w:color="000000"/>
            </w:tcBorders>
          </w:tcPr>
          <w:p w14:paraId="004014FA" w14:textId="27405C14" w:rsidR="005E0678" w:rsidRDefault="00376648" w:rsidP="00537F72">
            <w:pPr>
              <w:spacing w:after="160" w:line="276" w:lineRule="auto"/>
              <w:ind w:left="0" w:firstLine="0"/>
              <w:jc w:val="left"/>
            </w:pPr>
            <w:r>
              <w:t>Updates page</w:t>
            </w:r>
          </w:p>
        </w:tc>
        <w:tc>
          <w:tcPr>
            <w:tcW w:w="1600" w:type="dxa"/>
            <w:tcBorders>
              <w:top w:val="single" w:sz="8" w:space="0" w:color="000000"/>
              <w:left w:val="single" w:sz="8" w:space="0" w:color="000000"/>
              <w:bottom w:val="single" w:sz="8" w:space="0" w:color="000000"/>
              <w:right w:val="single" w:sz="8" w:space="0" w:color="000000"/>
            </w:tcBorders>
          </w:tcPr>
          <w:p w14:paraId="357158F1" w14:textId="37A77FD0" w:rsidR="005E0678" w:rsidRDefault="00376648" w:rsidP="00537F72">
            <w:pPr>
              <w:spacing w:after="160" w:line="276" w:lineRule="auto"/>
              <w:ind w:left="0" w:firstLine="0"/>
              <w:jc w:val="left"/>
            </w:pPr>
            <w:r>
              <w:t>17</w:t>
            </w:r>
          </w:p>
        </w:tc>
      </w:tr>
    </w:tbl>
    <w:p w14:paraId="667DEE84" w14:textId="77777777" w:rsidR="005E0678" w:rsidRDefault="00000000" w:rsidP="00537F72">
      <w:pPr>
        <w:spacing w:line="276" w:lineRule="auto"/>
      </w:pPr>
      <w:r>
        <w:br w:type="page"/>
      </w:r>
    </w:p>
    <w:p w14:paraId="08341C11" w14:textId="77777777" w:rsidR="005E0678" w:rsidRDefault="00000000" w:rsidP="00537F72">
      <w:pPr>
        <w:pStyle w:val="Heading3"/>
        <w:spacing w:after="47" w:line="276" w:lineRule="auto"/>
        <w:ind w:left="3873"/>
      </w:pPr>
      <w:r>
        <w:lastRenderedPageBreak/>
        <w:t>TABLE OF TABLES</w:t>
      </w:r>
    </w:p>
    <w:tbl>
      <w:tblPr>
        <w:tblStyle w:val="TableGrid"/>
        <w:tblW w:w="9200" w:type="dxa"/>
        <w:tblInd w:w="496" w:type="dxa"/>
        <w:tblCellMar>
          <w:top w:w="67" w:type="dxa"/>
          <w:left w:w="99" w:type="dxa"/>
          <w:bottom w:w="0" w:type="dxa"/>
          <w:right w:w="115" w:type="dxa"/>
        </w:tblCellMar>
        <w:tblLook w:val="04A0" w:firstRow="1" w:lastRow="0" w:firstColumn="1" w:lastColumn="0" w:noHBand="0" w:noVBand="1"/>
      </w:tblPr>
      <w:tblGrid>
        <w:gridCol w:w="1760"/>
        <w:gridCol w:w="5760"/>
        <w:gridCol w:w="1680"/>
      </w:tblGrid>
      <w:tr w:rsidR="005E0678" w14:paraId="291E5C77" w14:textId="77777777">
        <w:trPr>
          <w:trHeight w:val="620"/>
        </w:trPr>
        <w:tc>
          <w:tcPr>
            <w:tcW w:w="1760" w:type="dxa"/>
            <w:tcBorders>
              <w:top w:val="single" w:sz="8" w:space="0" w:color="000000"/>
              <w:left w:val="single" w:sz="8" w:space="0" w:color="000000"/>
              <w:bottom w:val="single" w:sz="8" w:space="0" w:color="000000"/>
              <w:right w:val="single" w:sz="8" w:space="0" w:color="000000"/>
            </w:tcBorders>
          </w:tcPr>
          <w:p w14:paraId="5225710C" w14:textId="77777777" w:rsidR="005E0678" w:rsidRDefault="00000000" w:rsidP="00537F72">
            <w:pPr>
              <w:spacing w:after="0" w:line="276" w:lineRule="auto"/>
              <w:ind w:left="5" w:firstLine="0"/>
              <w:jc w:val="left"/>
            </w:pPr>
            <w:r>
              <w:rPr>
                <w:b/>
              </w:rPr>
              <w:t>Table No.</w:t>
            </w:r>
          </w:p>
        </w:tc>
        <w:tc>
          <w:tcPr>
            <w:tcW w:w="5760" w:type="dxa"/>
            <w:tcBorders>
              <w:top w:val="single" w:sz="8" w:space="0" w:color="000000"/>
              <w:left w:val="single" w:sz="8" w:space="0" w:color="000000"/>
              <w:bottom w:val="single" w:sz="8" w:space="0" w:color="000000"/>
              <w:right w:val="single" w:sz="8" w:space="0" w:color="000000"/>
            </w:tcBorders>
          </w:tcPr>
          <w:p w14:paraId="016EAE08" w14:textId="77777777" w:rsidR="005E0678" w:rsidRDefault="00000000" w:rsidP="00537F72">
            <w:pPr>
              <w:spacing w:after="0" w:line="276" w:lineRule="auto"/>
              <w:ind w:left="0" w:firstLine="0"/>
              <w:jc w:val="left"/>
            </w:pPr>
            <w:r>
              <w:rPr>
                <w:b/>
              </w:rPr>
              <w:t>Table Caption</w:t>
            </w:r>
          </w:p>
        </w:tc>
        <w:tc>
          <w:tcPr>
            <w:tcW w:w="1680" w:type="dxa"/>
            <w:tcBorders>
              <w:top w:val="single" w:sz="8" w:space="0" w:color="000000"/>
              <w:left w:val="single" w:sz="8" w:space="0" w:color="000000"/>
              <w:bottom w:val="single" w:sz="8" w:space="0" w:color="000000"/>
              <w:right w:val="single" w:sz="8" w:space="0" w:color="000000"/>
            </w:tcBorders>
          </w:tcPr>
          <w:p w14:paraId="0E172620" w14:textId="77777777" w:rsidR="005E0678" w:rsidRDefault="00000000" w:rsidP="00537F72">
            <w:pPr>
              <w:spacing w:after="0" w:line="276" w:lineRule="auto"/>
              <w:ind w:left="15" w:firstLine="0"/>
              <w:jc w:val="left"/>
            </w:pPr>
            <w:r>
              <w:rPr>
                <w:b/>
              </w:rPr>
              <w:t>Page no.</w:t>
            </w:r>
          </w:p>
        </w:tc>
      </w:tr>
      <w:tr w:rsidR="005E0678" w14:paraId="0C6544BC" w14:textId="77777777">
        <w:trPr>
          <w:trHeight w:val="620"/>
        </w:trPr>
        <w:tc>
          <w:tcPr>
            <w:tcW w:w="1760" w:type="dxa"/>
            <w:tcBorders>
              <w:top w:val="single" w:sz="8" w:space="0" w:color="000000"/>
              <w:left w:val="single" w:sz="8" w:space="0" w:color="000000"/>
              <w:bottom w:val="single" w:sz="8" w:space="0" w:color="000000"/>
              <w:right w:val="single" w:sz="8" w:space="0" w:color="000000"/>
            </w:tcBorders>
          </w:tcPr>
          <w:p w14:paraId="0CCE011C" w14:textId="4E97DA09" w:rsidR="005E0678" w:rsidRDefault="00376648" w:rsidP="00537F72">
            <w:pPr>
              <w:spacing w:after="160" w:line="276" w:lineRule="auto"/>
              <w:ind w:left="0" w:firstLine="0"/>
              <w:jc w:val="left"/>
            </w:pPr>
            <w:r>
              <w:t>1</w:t>
            </w:r>
          </w:p>
        </w:tc>
        <w:tc>
          <w:tcPr>
            <w:tcW w:w="5760" w:type="dxa"/>
            <w:tcBorders>
              <w:top w:val="single" w:sz="8" w:space="0" w:color="000000"/>
              <w:left w:val="single" w:sz="8" w:space="0" w:color="000000"/>
              <w:bottom w:val="single" w:sz="8" w:space="0" w:color="000000"/>
              <w:right w:val="single" w:sz="8" w:space="0" w:color="000000"/>
            </w:tcBorders>
          </w:tcPr>
          <w:p w14:paraId="560D5005" w14:textId="1B4CA46B" w:rsidR="005E0678" w:rsidRDefault="00376648" w:rsidP="00537F72">
            <w:pPr>
              <w:spacing w:after="160" w:line="276" w:lineRule="auto"/>
              <w:ind w:left="0" w:firstLine="0"/>
              <w:jc w:val="left"/>
            </w:pPr>
            <w:r>
              <w:t>Literature survey</w:t>
            </w:r>
          </w:p>
        </w:tc>
        <w:tc>
          <w:tcPr>
            <w:tcW w:w="1680" w:type="dxa"/>
            <w:tcBorders>
              <w:top w:val="single" w:sz="8" w:space="0" w:color="000000"/>
              <w:left w:val="single" w:sz="8" w:space="0" w:color="000000"/>
              <w:bottom w:val="single" w:sz="8" w:space="0" w:color="000000"/>
              <w:right w:val="single" w:sz="8" w:space="0" w:color="000000"/>
            </w:tcBorders>
          </w:tcPr>
          <w:p w14:paraId="57C3C4E4" w14:textId="1A3186CE" w:rsidR="005E0678" w:rsidRDefault="00376648" w:rsidP="00537F72">
            <w:pPr>
              <w:spacing w:after="160" w:line="276" w:lineRule="auto"/>
              <w:ind w:left="0" w:firstLine="0"/>
              <w:jc w:val="left"/>
            </w:pPr>
            <w:r>
              <w:t>10</w:t>
            </w:r>
          </w:p>
        </w:tc>
      </w:tr>
    </w:tbl>
    <w:p w14:paraId="1D2DBA91" w14:textId="77777777" w:rsidR="005E0678" w:rsidRDefault="00000000" w:rsidP="00537F72">
      <w:pPr>
        <w:spacing w:line="276" w:lineRule="auto"/>
      </w:pPr>
      <w:r>
        <w:br w:type="page"/>
      </w:r>
    </w:p>
    <w:p w14:paraId="7E5B17FA" w14:textId="77777777" w:rsidR="005E0678" w:rsidRDefault="00000000" w:rsidP="00537F72">
      <w:pPr>
        <w:pStyle w:val="Heading3"/>
        <w:spacing w:after="47" w:line="276" w:lineRule="auto"/>
        <w:ind w:left="3964"/>
      </w:pPr>
      <w:r>
        <w:lastRenderedPageBreak/>
        <w:t>ABBREVIATIONS</w:t>
      </w:r>
    </w:p>
    <w:tbl>
      <w:tblPr>
        <w:tblStyle w:val="TableGrid"/>
        <w:tblW w:w="8160" w:type="dxa"/>
        <w:tblInd w:w="1196" w:type="dxa"/>
        <w:tblCellMar>
          <w:top w:w="64" w:type="dxa"/>
          <w:left w:w="109" w:type="dxa"/>
          <w:bottom w:w="0" w:type="dxa"/>
          <w:right w:w="115" w:type="dxa"/>
        </w:tblCellMar>
        <w:tblLook w:val="04A0" w:firstRow="1" w:lastRow="0" w:firstColumn="1" w:lastColumn="0" w:noHBand="0" w:noVBand="1"/>
      </w:tblPr>
      <w:tblGrid>
        <w:gridCol w:w="2100"/>
        <w:gridCol w:w="6060"/>
      </w:tblGrid>
      <w:tr w:rsidR="005E0678" w14:paraId="730354D7" w14:textId="77777777">
        <w:trPr>
          <w:trHeight w:val="620"/>
        </w:trPr>
        <w:tc>
          <w:tcPr>
            <w:tcW w:w="2100" w:type="dxa"/>
            <w:tcBorders>
              <w:top w:val="single" w:sz="8" w:space="0" w:color="000000"/>
              <w:left w:val="single" w:sz="8" w:space="0" w:color="000000"/>
              <w:bottom w:val="single" w:sz="8" w:space="0" w:color="000000"/>
              <w:right w:val="single" w:sz="8" w:space="0" w:color="000000"/>
            </w:tcBorders>
          </w:tcPr>
          <w:p w14:paraId="07B3C0B8" w14:textId="42126FD1" w:rsidR="005E0678" w:rsidRDefault="00033A6C" w:rsidP="00537F72">
            <w:pPr>
              <w:spacing w:after="0" w:line="276" w:lineRule="auto"/>
              <w:ind w:left="0" w:firstLine="0"/>
              <w:jc w:val="left"/>
            </w:pPr>
            <w:r>
              <w:t>FLMS</w:t>
            </w:r>
          </w:p>
        </w:tc>
        <w:tc>
          <w:tcPr>
            <w:tcW w:w="6060" w:type="dxa"/>
            <w:tcBorders>
              <w:top w:val="single" w:sz="8" w:space="0" w:color="000000"/>
              <w:left w:val="single" w:sz="8" w:space="0" w:color="000000"/>
              <w:bottom w:val="single" w:sz="8" w:space="0" w:color="000000"/>
              <w:right w:val="single" w:sz="8" w:space="0" w:color="000000"/>
            </w:tcBorders>
          </w:tcPr>
          <w:p w14:paraId="15F4FFBB" w14:textId="73036356" w:rsidR="005E0678" w:rsidRDefault="00033A6C" w:rsidP="00537F72">
            <w:pPr>
              <w:spacing w:after="0" w:line="276" w:lineRule="auto"/>
              <w:ind w:left="0" w:firstLine="0"/>
              <w:jc w:val="left"/>
            </w:pPr>
            <w:r>
              <w:t>Flood Location Management and Solution System</w:t>
            </w:r>
          </w:p>
        </w:tc>
      </w:tr>
      <w:tr w:rsidR="005E0678" w14:paraId="7EE24D0A" w14:textId="77777777">
        <w:trPr>
          <w:trHeight w:val="620"/>
        </w:trPr>
        <w:tc>
          <w:tcPr>
            <w:tcW w:w="2100" w:type="dxa"/>
            <w:tcBorders>
              <w:top w:val="single" w:sz="8" w:space="0" w:color="000000"/>
              <w:left w:val="single" w:sz="8" w:space="0" w:color="000000"/>
              <w:bottom w:val="single" w:sz="8" w:space="0" w:color="000000"/>
              <w:right w:val="single" w:sz="8" w:space="0" w:color="000000"/>
            </w:tcBorders>
          </w:tcPr>
          <w:p w14:paraId="61DAA6E0" w14:textId="10113E60" w:rsidR="005E0678" w:rsidRDefault="00033A6C" w:rsidP="00537F72">
            <w:pPr>
              <w:spacing w:after="160" w:line="276" w:lineRule="auto"/>
              <w:ind w:left="0" w:firstLine="0"/>
              <w:jc w:val="left"/>
            </w:pPr>
            <w:proofErr w:type="spellStart"/>
            <w:r>
              <w:t>XGBoost</w:t>
            </w:r>
            <w:proofErr w:type="spellEnd"/>
          </w:p>
        </w:tc>
        <w:tc>
          <w:tcPr>
            <w:tcW w:w="6060" w:type="dxa"/>
            <w:tcBorders>
              <w:top w:val="single" w:sz="8" w:space="0" w:color="000000"/>
              <w:left w:val="single" w:sz="8" w:space="0" w:color="000000"/>
              <w:bottom w:val="single" w:sz="8" w:space="0" w:color="000000"/>
              <w:right w:val="single" w:sz="8" w:space="0" w:color="000000"/>
            </w:tcBorders>
          </w:tcPr>
          <w:p w14:paraId="1C40D970" w14:textId="6127D8C1" w:rsidR="005E0678" w:rsidRDefault="00033A6C" w:rsidP="00537F72">
            <w:pPr>
              <w:spacing w:after="160" w:line="276" w:lineRule="auto"/>
              <w:ind w:left="0" w:firstLine="0"/>
              <w:jc w:val="left"/>
            </w:pPr>
            <w:r>
              <w:t>Extreme Gradient Boost</w:t>
            </w:r>
          </w:p>
        </w:tc>
      </w:tr>
    </w:tbl>
    <w:p w14:paraId="4AB2710B" w14:textId="77777777" w:rsidR="005E0678" w:rsidRDefault="005E0678" w:rsidP="00537F72">
      <w:pPr>
        <w:spacing w:line="276" w:lineRule="auto"/>
        <w:sectPr w:rsidR="005E0678">
          <w:footerReference w:type="even" r:id="rId8"/>
          <w:footerReference w:type="default" r:id="rId9"/>
          <w:footerReference w:type="first" r:id="rId10"/>
          <w:pgSz w:w="11920" w:h="16840"/>
          <w:pgMar w:top="570" w:right="886" w:bottom="2450" w:left="1134" w:header="720" w:footer="720" w:gutter="0"/>
          <w:cols w:space="720"/>
        </w:sectPr>
      </w:pPr>
    </w:p>
    <w:p w14:paraId="3AA788F1" w14:textId="77777777" w:rsidR="005E0678" w:rsidRDefault="00000000" w:rsidP="00537F72">
      <w:pPr>
        <w:pStyle w:val="Heading2"/>
        <w:spacing w:after="779" w:line="276" w:lineRule="auto"/>
        <w:ind w:left="15" w:right="4"/>
      </w:pPr>
      <w:r>
        <w:lastRenderedPageBreak/>
        <w:t>CHAPTER 1: INTRODUCTION</w:t>
      </w:r>
    </w:p>
    <w:p w14:paraId="1014FC52" w14:textId="77777777" w:rsidR="00515699" w:rsidRPr="00515699" w:rsidRDefault="00000000" w:rsidP="00537F72">
      <w:pPr>
        <w:tabs>
          <w:tab w:val="center" w:pos="225"/>
          <w:tab w:val="center" w:pos="4815"/>
        </w:tabs>
        <w:spacing w:before="240" w:after="264" w:line="276" w:lineRule="auto"/>
      </w:pPr>
      <w:r>
        <w:rPr>
          <w:rFonts w:ascii="Calibri" w:eastAsia="Calibri" w:hAnsi="Calibri" w:cs="Calibri"/>
          <w:sz w:val="22"/>
        </w:rPr>
        <w:tab/>
      </w:r>
      <w:r>
        <w:t xml:space="preserve"> </w:t>
      </w:r>
      <w:r>
        <w:tab/>
      </w:r>
      <w:r w:rsidR="00515699" w:rsidRPr="00515699">
        <w:t>India, being a country vulnerable to various natural disasters, has been facing numerous challenges in disaster management. With climate change leading to an increase in the frequency and intensity of natural disasters, it has become crucial to develop effective and efficient disaster management systems.</w:t>
      </w:r>
    </w:p>
    <w:p w14:paraId="10209AF3" w14:textId="77777777" w:rsidR="00515699" w:rsidRPr="00515699" w:rsidRDefault="00515699" w:rsidP="00537F72">
      <w:pPr>
        <w:tabs>
          <w:tab w:val="center" w:pos="225"/>
          <w:tab w:val="center" w:pos="4815"/>
        </w:tabs>
        <w:spacing w:before="240" w:after="264" w:line="276" w:lineRule="auto"/>
        <w:ind w:left="0" w:firstLine="0"/>
        <w:jc w:val="left"/>
      </w:pPr>
      <w:r w:rsidRPr="00515699">
        <w:t>In this paper, we present the development of a Flood Prediction and Alert System using machine learning techniques. The system utilizes historical rainfall data of Mumbai city to predict the possibility of a flood in the city. The developed system can provide a warning to the residents and authorities in advance, which will help them to take necessary precautions and measures to prevent or minimize the loss of life and property.</w:t>
      </w:r>
    </w:p>
    <w:p w14:paraId="4DE528DB" w14:textId="5A6086A0" w:rsidR="00515699" w:rsidRPr="00515699" w:rsidRDefault="00515699" w:rsidP="00537F72">
      <w:pPr>
        <w:tabs>
          <w:tab w:val="center" w:pos="225"/>
          <w:tab w:val="center" w:pos="4815"/>
        </w:tabs>
        <w:spacing w:before="240" w:after="264" w:line="276" w:lineRule="auto"/>
        <w:ind w:left="0" w:firstLine="0"/>
        <w:jc w:val="left"/>
      </w:pPr>
      <w:r w:rsidRPr="00515699">
        <w:t>The proposed system utilizes various machine learning algorithm</w:t>
      </w:r>
      <w:r w:rsidR="002063BC">
        <w:t>,</w:t>
      </w:r>
      <w:r w:rsidRPr="00515699">
        <w:t xml:space="preserve"> </w:t>
      </w:r>
      <w:proofErr w:type="spellStart"/>
      <w:r w:rsidRPr="00515699">
        <w:t>XGBoost</w:t>
      </w:r>
      <w:proofErr w:type="spellEnd"/>
      <w:r w:rsidRPr="00515699">
        <w:t xml:space="preserve"> to predict the precipitation levels. The system also includes an alert system that sends out warnings to the authorities and the public through various communication channels.</w:t>
      </w:r>
    </w:p>
    <w:p w14:paraId="6B5D2575" w14:textId="77777777" w:rsidR="00515699" w:rsidRPr="00515699" w:rsidRDefault="00515699" w:rsidP="00537F72">
      <w:pPr>
        <w:tabs>
          <w:tab w:val="center" w:pos="225"/>
          <w:tab w:val="center" w:pos="4815"/>
        </w:tabs>
        <w:spacing w:before="240" w:after="264" w:line="276" w:lineRule="auto"/>
        <w:ind w:left="0" w:firstLine="0"/>
        <w:jc w:val="left"/>
      </w:pPr>
      <w:r w:rsidRPr="00515699">
        <w:t>This paper presents a detailed description of the problem formulation, methodology, implementation, and evaluation of the proposed system. The results obtained from the system show promising results in predicting the precipitation levels and providing early warnings to the public and authorities.</w:t>
      </w:r>
    </w:p>
    <w:p w14:paraId="6F72F9C7" w14:textId="77777777" w:rsidR="00515699" w:rsidRPr="00515699" w:rsidRDefault="00515699" w:rsidP="00537F72">
      <w:pPr>
        <w:tabs>
          <w:tab w:val="center" w:pos="225"/>
          <w:tab w:val="center" w:pos="4815"/>
        </w:tabs>
        <w:spacing w:before="240" w:after="264" w:line="276" w:lineRule="auto"/>
        <w:ind w:left="0" w:firstLine="0"/>
        <w:jc w:val="left"/>
      </w:pPr>
      <w:r w:rsidRPr="00515699">
        <w:t>The proposed system has the potential to revolutionize the way we approach disaster management in India and can provide valuable insights to policymakers and disaster management authorities in developing effective strategies for disaster management.</w:t>
      </w:r>
    </w:p>
    <w:p w14:paraId="29DCA439" w14:textId="28E5464C" w:rsidR="005E0678" w:rsidRDefault="00000000" w:rsidP="00537F72">
      <w:pPr>
        <w:tabs>
          <w:tab w:val="center" w:pos="225"/>
          <w:tab w:val="center" w:pos="4815"/>
        </w:tabs>
        <w:spacing w:after="264" w:line="276" w:lineRule="auto"/>
        <w:ind w:left="0" w:firstLine="0"/>
        <w:jc w:val="left"/>
      </w:pPr>
      <w:r>
        <w:br w:type="page"/>
      </w:r>
    </w:p>
    <w:p w14:paraId="1094E7FD" w14:textId="77777777" w:rsidR="005E0678" w:rsidRDefault="00000000" w:rsidP="00537F72">
      <w:pPr>
        <w:pStyle w:val="Heading2"/>
        <w:spacing w:after="877" w:line="276" w:lineRule="auto"/>
        <w:ind w:left="15" w:right="4"/>
      </w:pPr>
      <w:r>
        <w:lastRenderedPageBreak/>
        <w:t>CHAPTER 2: LITERATURE SURVEY</w:t>
      </w:r>
    </w:p>
    <w:tbl>
      <w:tblPr>
        <w:tblW w:w="0" w:type="auto"/>
        <w:tblCellMar>
          <w:top w:w="15" w:type="dxa"/>
          <w:left w:w="15" w:type="dxa"/>
          <w:bottom w:w="15" w:type="dxa"/>
          <w:right w:w="15" w:type="dxa"/>
        </w:tblCellMar>
        <w:tblLook w:val="04A0" w:firstRow="1" w:lastRow="0" w:firstColumn="1" w:lastColumn="0" w:noHBand="0" w:noVBand="1"/>
      </w:tblPr>
      <w:tblGrid>
        <w:gridCol w:w="568"/>
        <w:gridCol w:w="1604"/>
        <w:gridCol w:w="3084"/>
        <w:gridCol w:w="2775"/>
        <w:gridCol w:w="1853"/>
      </w:tblGrid>
      <w:tr w:rsidR="002063BC" w14:paraId="616FA677" w14:textId="77777777" w:rsidTr="002063BC">
        <w:trPr>
          <w:trHeight w:val="739"/>
        </w:trPr>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3A7E1D74" w14:textId="77777777" w:rsidR="002063BC" w:rsidRDefault="002063BC" w:rsidP="00537F72">
            <w:pPr>
              <w:pStyle w:val="NormalWeb"/>
              <w:spacing w:before="0" w:beforeAutospacing="0" w:after="0" w:afterAutospacing="0" w:line="276" w:lineRule="auto"/>
              <w:ind w:left="5"/>
            </w:pPr>
            <w:r>
              <w:rPr>
                <w:b/>
                <w:bCs/>
                <w:color w:val="111111"/>
                <w:sz w:val="28"/>
                <w:szCs w:val="28"/>
              </w:rPr>
              <w:t>Sr </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133CBF10" w14:textId="77777777" w:rsidR="002063BC" w:rsidRDefault="002063BC" w:rsidP="00537F72">
            <w:pPr>
              <w:pStyle w:val="NormalWeb"/>
              <w:spacing w:before="0" w:beforeAutospacing="0" w:after="0" w:afterAutospacing="0" w:line="276" w:lineRule="auto"/>
              <w:ind w:right="66"/>
              <w:jc w:val="center"/>
            </w:pPr>
            <w:r>
              <w:rPr>
                <w:b/>
                <w:bCs/>
                <w:color w:val="111111"/>
                <w:sz w:val="28"/>
                <w:szCs w:val="28"/>
              </w:rPr>
              <w:t>Author(s) Name </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1C7A8D13" w14:textId="77777777" w:rsidR="002063BC" w:rsidRDefault="002063BC" w:rsidP="00537F72">
            <w:pPr>
              <w:pStyle w:val="NormalWeb"/>
              <w:spacing w:before="0" w:beforeAutospacing="0" w:after="0" w:afterAutospacing="0" w:line="276" w:lineRule="auto"/>
              <w:ind w:right="61"/>
              <w:jc w:val="center"/>
            </w:pPr>
            <w:r>
              <w:rPr>
                <w:b/>
                <w:bCs/>
                <w:color w:val="111111"/>
                <w:sz w:val="28"/>
                <w:szCs w:val="28"/>
              </w:rPr>
              <w:t>Article  </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2482D796" w14:textId="77777777" w:rsidR="002063BC" w:rsidRDefault="002063BC" w:rsidP="00537F72">
            <w:pPr>
              <w:pStyle w:val="NormalWeb"/>
              <w:spacing w:before="0" w:beforeAutospacing="0" w:after="0" w:afterAutospacing="0" w:line="276" w:lineRule="auto"/>
              <w:ind w:right="76"/>
              <w:jc w:val="center"/>
            </w:pPr>
            <w:r>
              <w:rPr>
                <w:b/>
                <w:bCs/>
                <w:color w:val="111111"/>
                <w:sz w:val="28"/>
                <w:szCs w:val="28"/>
              </w:rPr>
              <w:t>Main Points </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4A956C7C" w14:textId="77777777" w:rsidR="002063BC" w:rsidRDefault="002063BC" w:rsidP="00537F72">
            <w:pPr>
              <w:pStyle w:val="NormalWeb"/>
              <w:spacing w:before="0" w:beforeAutospacing="0" w:after="0" w:afterAutospacing="0" w:line="276" w:lineRule="auto"/>
              <w:ind w:right="66"/>
              <w:jc w:val="center"/>
            </w:pPr>
            <w:r>
              <w:rPr>
                <w:b/>
                <w:bCs/>
                <w:color w:val="111111"/>
                <w:sz w:val="28"/>
                <w:szCs w:val="28"/>
              </w:rPr>
              <w:t>Relevance </w:t>
            </w:r>
          </w:p>
        </w:tc>
      </w:tr>
      <w:tr w:rsidR="002063BC" w14:paraId="38B9DF4D" w14:textId="77777777" w:rsidTr="002063BC">
        <w:trPr>
          <w:trHeight w:val="739"/>
        </w:trPr>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1351FFC5" w14:textId="77777777" w:rsidR="002063BC" w:rsidRDefault="002063BC" w:rsidP="00537F72">
            <w:pPr>
              <w:pStyle w:val="NormalWeb"/>
              <w:spacing w:before="0" w:beforeAutospacing="0" w:after="0" w:afterAutospacing="0" w:line="276" w:lineRule="auto"/>
              <w:ind w:left="5"/>
            </w:pPr>
            <w:r>
              <w:rPr>
                <w:b/>
                <w:bCs/>
                <w:color w:val="111111"/>
                <w:sz w:val="28"/>
                <w:szCs w:val="28"/>
              </w:rPr>
              <w:t>1</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4BCDE88E" w14:textId="77777777" w:rsidR="002063BC" w:rsidRDefault="002063BC" w:rsidP="00537F72">
            <w:pPr>
              <w:pStyle w:val="NormalWeb"/>
              <w:spacing w:before="0" w:beforeAutospacing="0" w:after="0" w:afterAutospacing="0" w:line="276" w:lineRule="auto"/>
              <w:ind w:right="66"/>
              <w:jc w:val="center"/>
            </w:pPr>
            <w:proofErr w:type="spellStart"/>
            <w:r>
              <w:rPr>
                <w:color w:val="000000"/>
              </w:rPr>
              <w:t>Kourgialas</w:t>
            </w:r>
            <w:proofErr w:type="spellEnd"/>
            <w:r>
              <w:rPr>
                <w:color w:val="000000"/>
              </w:rPr>
              <w:t xml:space="preserve">, </w:t>
            </w:r>
            <w:proofErr w:type="spellStart"/>
            <w:r>
              <w:rPr>
                <w:color w:val="000000"/>
              </w:rPr>
              <w:t>Nektarios</w:t>
            </w:r>
            <w:proofErr w:type="spellEnd"/>
            <w:r>
              <w:rPr>
                <w:color w:val="000000"/>
              </w:rPr>
              <w:t xml:space="preserve"> N., and George P. Karatzas</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355F6E12" w14:textId="77777777" w:rsidR="002063BC" w:rsidRDefault="002063BC" w:rsidP="00537F72">
            <w:pPr>
              <w:pStyle w:val="NormalWeb"/>
              <w:spacing w:before="0" w:beforeAutospacing="0" w:after="0" w:afterAutospacing="0" w:line="276" w:lineRule="auto"/>
              <w:ind w:right="61"/>
              <w:jc w:val="center"/>
            </w:pPr>
            <w:r>
              <w:rPr>
                <w:color w:val="000000"/>
              </w:rPr>
              <w:t>Flood management and a GIS modelling method to assess flood-hazard areas—a case study. (2011)</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290E8441" w14:textId="77777777" w:rsidR="002063BC" w:rsidRDefault="002063BC" w:rsidP="00537F72">
            <w:pPr>
              <w:pStyle w:val="NormalWeb"/>
              <w:spacing w:before="0" w:beforeAutospacing="0" w:after="0" w:afterAutospacing="0" w:line="276" w:lineRule="auto"/>
              <w:ind w:right="76"/>
              <w:jc w:val="center"/>
            </w:pPr>
            <w:r>
              <w:rPr>
                <w:color w:val="000000"/>
              </w:rPr>
              <w:t>This paper presents a viable approach for flood management strategy in a river basin based on the European Floods Directive. A reliable flood management plan has two components: (a) a proper flood management strategy, and (b) the determination of the flood-hazard areas.</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2CF471AE" w14:textId="77777777" w:rsidR="002063BC" w:rsidRDefault="002063BC" w:rsidP="00537F72">
            <w:pPr>
              <w:pStyle w:val="NormalWeb"/>
              <w:spacing w:before="0" w:beforeAutospacing="0" w:after="0" w:afterAutospacing="0" w:line="276" w:lineRule="auto"/>
              <w:ind w:hanging="10"/>
              <w:jc w:val="center"/>
            </w:pPr>
            <w:r>
              <w:rPr>
                <w:color w:val="000000"/>
              </w:rPr>
              <w:t>The various flood management steps and strategies are stated with the help of GIS</w:t>
            </w:r>
          </w:p>
        </w:tc>
      </w:tr>
      <w:tr w:rsidR="002063BC" w14:paraId="71F80C5F" w14:textId="77777777" w:rsidTr="002063BC">
        <w:trPr>
          <w:trHeight w:val="739"/>
        </w:trPr>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4DB86490" w14:textId="77777777" w:rsidR="002063BC" w:rsidRDefault="002063BC" w:rsidP="00537F72">
            <w:pPr>
              <w:pStyle w:val="NormalWeb"/>
              <w:spacing w:before="0" w:beforeAutospacing="0" w:after="0" w:afterAutospacing="0" w:line="276" w:lineRule="auto"/>
              <w:ind w:left="5"/>
            </w:pPr>
            <w:r>
              <w:rPr>
                <w:b/>
                <w:bCs/>
                <w:color w:val="111111"/>
                <w:sz w:val="28"/>
                <w:szCs w:val="28"/>
              </w:rPr>
              <w:t>2</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35F6CF1D" w14:textId="77777777" w:rsidR="002063BC" w:rsidRDefault="002063BC" w:rsidP="00537F72">
            <w:pPr>
              <w:pStyle w:val="NormalWeb"/>
              <w:spacing w:before="0" w:beforeAutospacing="0" w:after="0" w:afterAutospacing="0" w:line="276" w:lineRule="auto"/>
              <w:ind w:right="66"/>
              <w:jc w:val="center"/>
            </w:pPr>
            <w:r>
              <w:rPr>
                <w:color w:val="000000"/>
              </w:rPr>
              <w:t xml:space="preserve">HU </w:t>
            </w:r>
            <w:proofErr w:type="spellStart"/>
            <w:r>
              <w:rPr>
                <w:color w:val="000000"/>
              </w:rPr>
              <w:t>Zhuowei</w:t>
            </w:r>
            <w:proofErr w:type="spellEnd"/>
            <w:r>
              <w:rPr>
                <w:color w:val="000000"/>
              </w:rPr>
              <w:t xml:space="preserve">, LI </w:t>
            </w:r>
            <w:proofErr w:type="spellStart"/>
            <w:r>
              <w:rPr>
                <w:color w:val="000000"/>
              </w:rPr>
              <w:t>Xiaojuan</w:t>
            </w:r>
            <w:proofErr w:type="spellEnd"/>
            <w:r>
              <w:rPr>
                <w:color w:val="000000"/>
              </w:rPr>
              <w:t>, SUN Yonghua,</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58746D77" w14:textId="77777777" w:rsidR="002063BC" w:rsidRDefault="002063BC" w:rsidP="00537F72">
            <w:pPr>
              <w:pStyle w:val="NormalWeb"/>
              <w:spacing w:before="0" w:beforeAutospacing="0" w:after="0" w:afterAutospacing="0" w:line="276" w:lineRule="auto"/>
              <w:ind w:right="61"/>
              <w:jc w:val="center"/>
            </w:pPr>
            <w:r>
              <w:rPr>
                <w:color w:val="000000"/>
              </w:rPr>
              <w:t>Flood Distance Algorithms and Fault Hidden Danger Recognition for Transmission Line Towers Based on SAR Images. Remote Sensing. 2019</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05985795" w14:textId="77777777" w:rsidR="002063BC" w:rsidRDefault="002063BC" w:rsidP="00537F72">
            <w:pPr>
              <w:pStyle w:val="NormalWeb"/>
              <w:spacing w:before="0" w:beforeAutospacing="0" w:after="0" w:afterAutospacing="0" w:line="276" w:lineRule="auto"/>
              <w:ind w:right="76"/>
              <w:jc w:val="center"/>
            </w:pPr>
            <w:r>
              <w:rPr>
                <w:color w:val="000000"/>
              </w:rPr>
              <w:t>Chinese government put great emphasis on the disaster mitigation. To enhance the ability of disaster monitoring, precaution and emergency response decision-making support is the important task and requirement of disaster administration</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4064B171" w14:textId="77777777" w:rsidR="002063BC" w:rsidRDefault="002063BC" w:rsidP="00537F72">
            <w:pPr>
              <w:pStyle w:val="NormalWeb"/>
              <w:spacing w:before="0" w:beforeAutospacing="0" w:after="0" w:afterAutospacing="0" w:line="276" w:lineRule="auto"/>
              <w:ind w:hanging="10"/>
              <w:jc w:val="center"/>
            </w:pPr>
            <w:r>
              <w:rPr>
                <w:color w:val="000000"/>
              </w:rPr>
              <w:t xml:space="preserve">The precautionary measures to be </w:t>
            </w:r>
            <w:proofErr w:type="spellStart"/>
            <w:r>
              <w:rPr>
                <w:color w:val="000000"/>
              </w:rPr>
              <w:t>take</w:t>
            </w:r>
            <w:proofErr w:type="spellEnd"/>
            <w:r>
              <w:rPr>
                <w:color w:val="000000"/>
              </w:rPr>
              <w:t xml:space="preserve"> before a flood are stated</w:t>
            </w:r>
          </w:p>
        </w:tc>
      </w:tr>
      <w:tr w:rsidR="002063BC" w14:paraId="579F8C8D" w14:textId="77777777" w:rsidTr="002063BC">
        <w:trPr>
          <w:trHeight w:val="19"/>
        </w:trPr>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tcPr>
          <w:p w14:paraId="37B8CE87" w14:textId="65A57D04" w:rsidR="002063BC" w:rsidRDefault="002063BC" w:rsidP="00537F72">
            <w:pPr>
              <w:pStyle w:val="NormalWeb"/>
              <w:spacing w:before="0" w:beforeAutospacing="0" w:after="0" w:afterAutospacing="0" w:line="276" w:lineRule="auto"/>
              <w:ind w:left="5"/>
              <w:rPr>
                <w:b/>
                <w:bCs/>
                <w:color w:val="111111"/>
                <w:sz w:val="28"/>
                <w:szCs w:val="28"/>
              </w:rPr>
            </w:pPr>
            <w:r>
              <w:rPr>
                <w:b/>
                <w:bCs/>
                <w:color w:val="111111"/>
                <w:sz w:val="28"/>
                <w:szCs w:val="28"/>
              </w:rPr>
              <w:t>3</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tcPr>
          <w:p w14:paraId="139EC029" w14:textId="2EF42785" w:rsidR="002063BC" w:rsidRDefault="002063BC" w:rsidP="00537F72">
            <w:pPr>
              <w:pStyle w:val="NormalWeb"/>
              <w:spacing w:before="0" w:beforeAutospacing="0" w:after="0" w:afterAutospacing="0" w:line="276" w:lineRule="auto"/>
              <w:ind w:right="66"/>
              <w:jc w:val="center"/>
              <w:rPr>
                <w:color w:val="000000"/>
              </w:rPr>
            </w:pPr>
            <w:r w:rsidRPr="002063BC">
              <w:rPr>
                <w:lang w:val="en-US"/>
              </w:rPr>
              <w:t>Tran, Phong</w:t>
            </w:r>
          </w:p>
          <w:p w14:paraId="18AA6336" w14:textId="77777777" w:rsidR="002063BC" w:rsidRDefault="002063BC" w:rsidP="00537F72">
            <w:pPr>
              <w:pStyle w:val="NormalWeb"/>
              <w:spacing w:before="0" w:beforeAutospacing="0" w:after="0" w:afterAutospacing="0" w:line="276" w:lineRule="auto"/>
              <w:ind w:right="66"/>
              <w:jc w:val="center"/>
              <w:rPr>
                <w:color w:val="000000"/>
              </w:rPr>
            </w:pPr>
          </w:p>
          <w:p w14:paraId="1098A21F" w14:textId="77777777" w:rsidR="002063BC" w:rsidRDefault="002063BC" w:rsidP="00537F72">
            <w:pPr>
              <w:pStyle w:val="NormalWeb"/>
              <w:spacing w:before="0" w:beforeAutospacing="0" w:after="0" w:afterAutospacing="0" w:line="276" w:lineRule="auto"/>
              <w:ind w:right="66"/>
              <w:jc w:val="center"/>
              <w:rPr>
                <w:color w:val="000000"/>
              </w:rPr>
            </w:pPr>
          </w:p>
          <w:p w14:paraId="1BF6CBCE" w14:textId="77777777" w:rsidR="002063BC" w:rsidRDefault="002063BC" w:rsidP="00537F72">
            <w:pPr>
              <w:pStyle w:val="NormalWeb"/>
              <w:spacing w:before="0" w:beforeAutospacing="0" w:after="0" w:afterAutospacing="0" w:line="276" w:lineRule="auto"/>
              <w:ind w:right="66"/>
              <w:jc w:val="center"/>
              <w:rPr>
                <w:color w:val="000000"/>
              </w:rPr>
            </w:pPr>
          </w:p>
          <w:p w14:paraId="1100876F" w14:textId="77777777" w:rsidR="002063BC" w:rsidRDefault="002063BC" w:rsidP="00537F72">
            <w:pPr>
              <w:pStyle w:val="NormalWeb"/>
              <w:spacing w:before="0" w:beforeAutospacing="0" w:after="0" w:afterAutospacing="0" w:line="276" w:lineRule="auto"/>
              <w:ind w:right="66"/>
              <w:jc w:val="center"/>
              <w:rPr>
                <w:color w:val="000000"/>
              </w:rPr>
            </w:pPr>
          </w:p>
          <w:p w14:paraId="463B81FF" w14:textId="77777777" w:rsidR="002063BC" w:rsidRDefault="002063BC" w:rsidP="00537F72">
            <w:pPr>
              <w:pStyle w:val="NormalWeb"/>
              <w:spacing w:before="0" w:beforeAutospacing="0" w:after="0" w:afterAutospacing="0" w:line="276" w:lineRule="auto"/>
              <w:ind w:right="66"/>
              <w:jc w:val="center"/>
              <w:rPr>
                <w:color w:val="000000"/>
              </w:rPr>
            </w:pPr>
          </w:p>
          <w:p w14:paraId="64460460" w14:textId="77777777" w:rsidR="002063BC" w:rsidRDefault="002063BC" w:rsidP="00537F72">
            <w:pPr>
              <w:pStyle w:val="NormalWeb"/>
              <w:spacing w:before="0" w:beforeAutospacing="0" w:after="0" w:afterAutospacing="0" w:line="276" w:lineRule="auto"/>
              <w:ind w:right="66"/>
              <w:jc w:val="center"/>
              <w:rPr>
                <w:color w:val="000000"/>
              </w:rPr>
            </w:pPr>
          </w:p>
          <w:p w14:paraId="6BC775C4" w14:textId="77777777" w:rsidR="002063BC" w:rsidRDefault="002063BC" w:rsidP="00537F72">
            <w:pPr>
              <w:pStyle w:val="NormalWeb"/>
              <w:spacing w:before="0" w:beforeAutospacing="0" w:after="0" w:afterAutospacing="0" w:line="276" w:lineRule="auto"/>
              <w:ind w:right="66"/>
              <w:jc w:val="center"/>
              <w:rPr>
                <w:color w:val="000000"/>
              </w:rPr>
            </w:pPr>
          </w:p>
          <w:p w14:paraId="6ABCFF65" w14:textId="77777777" w:rsidR="002063BC" w:rsidRDefault="002063BC" w:rsidP="00537F72">
            <w:pPr>
              <w:pStyle w:val="NormalWeb"/>
              <w:spacing w:before="0" w:beforeAutospacing="0" w:after="0" w:afterAutospacing="0" w:line="276" w:lineRule="auto"/>
              <w:ind w:right="66"/>
              <w:jc w:val="center"/>
              <w:rPr>
                <w:color w:val="000000"/>
              </w:rPr>
            </w:pPr>
          </w:p>
          <w:p w14:paraId="36AAEFEE" w14:textId="77777777" w:rsidR="002063BC" w:rsidRDefault="002063BC" w:rsidP="00537F72">
            <w:pPr>
              <w:pStyle w:val="NormalWeb"/>
              <w:spacing w:before="0" w:beforeAutospacing="0" w:after="0" w:afterAutospacing="0" w:line="276" w:lineRule="auto"/>
              <w:ind w:right="66"/>
              <w:jc w:val="center"/>
              <w:rPr>
                <w:color w:val="000000"/>
              </w:rPr>
            </w:pPr>
          </w:p>
          <w:p w14:paraId="1AF3E4F2" w14:textId="77777777" w:rsidR="002063BC" w:rsidRDefault="002063BC" w:rsidP="00537F72">
            <w:pPr>
              <w:pStyle w:val="NormalWeb"/>
              <w:spacing w:before="0" w:beforeAutospacing="0" w:after="0" w:afterAutospacing="0" w:line="276" w:lineRule="auto"/>
              <w:ind w:right="66"/>
              <w:jc w:val="center"/>
              <w:rPr>
                <w:color w:val="000000"/>
              </w:rPr>
            </w:pPr>
          </w:p>
          <w:p w14:paraId="17F0EF84" w14:textId="77777777" w:rsidR="002063BC" w:rsidRDefault="002063BC" w:rsidP="00537F72">
            <w:pPr>
              <w:pStyle w:val="NormalWeb"/>
              <w:spacing w:before="0" w:beforeAutospacing="0" w:after="0" w:afterAutospacing="0" w:line="276" w:lineRule="auto"/>
              <w:ind w:right="66"/>
              <w:jc w:val="center"/>
              <w:rPr>
                <w:color w:val="000000"/>
              </w:rPr>
            </w:pPr>
          </w:p>
          <w:p w14:paraId="48A4C2C9" w14:textId="77777777" w:rsidR="002063BC" w:rsidRDefault="002063BC" w:rsidP="00537F72">
            <w:pPr>
              <w:pStyle w:val="NormalWeb"/>
              <w:spacing w:before="0" w:beforeAutospacing="0" w:after="0" w:afterAutospacing="0" w:line="276" w:lineRule="auto"/>
              <w:ind w:right="66"/>
              <w:jc w:val="center"/>
              <w:rPr>
                <w:color w:val="000000"/>
              </w:rPr>
            </w:pPr>
          </w:p>
          <w:p w14:paraId="437B4740" w14:textId="77777777" w:rsidR="002063BC" w:rsidRDefault="002063BC" w:rsidP="00537F72">
            <w:pPr>
              <w:pStyle w:val="NormalWeb"/>
              <w:spacing w:before="0" w:beforeAutospacing="0" w:after="0" w:afterAutospacing="0" w:line="276" w:lineRule="auto"/>
              <w:ind w:right="66"/>
              <w:jc w:val="center"/>
              <w:rPr>
                <w:color w:val="000000"/>
              </w:rPr>
            </w:pPr>
          </w:p>
          <w:p w14:paraId="410A7AD1" w14:textId="77777777" w:rsidR="002063BC" w:rsidRDefault="002063BC" w:rsidP="00537F72">
            <w:pPr>
              <w:pStyle w:val="NormalWeb"/>
              <w:spacing w:before="0" w:beforeAutospacing="0" w:after="0" w:afterAutospacing="0" w:line="276" w:lineRule="auto"/>
              <w:ind w:right="66"/>
              <w:jc w:val="center"/>
              <w:rPr>
                <w:color w:val="000000"/>
              </w:rPr>
            </w:pPr>
          </w:p>
          <w:p w14:paraId="47D7DA19" w14:textId="6B694860" w:rsidR="002063BC" w:rsidRDefault="002063BC" w:rsidP="00537F72">
            <w:pPr>
              <w:pStyle w:val="NormalWeb"/>
              <w:spacing w:before="0" w:beforeAutospacing="0" w:after="0" w:afterAutospacing="0" w:line="276" w:lineRule="auto"/>
              <w:ind w:right="66"/>
              <w:jc w:val="center"/>
              <w:rPr>
                <w:color w:val="000000"/>
              </w:rPr>
            </w:pP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tcPr>
          <w:p w14:paraId="571EC015" w14:textId="77777777" w:rsidR="002063BC" w:rsidRPr="002063BC" w:rsidRDefault="002063BC" w:rsidP="00537F72">
            <w:pPr>
              <w:pStyle w:val="NormalWeb"/>
              <w:spacing w:line="276" w:lineRule="auto"/>
              <w:ind w:right="61"/>
              <w:jc w:val="center"/>
              <w:rPr>
                <w:lang w:val="en-US"/>
              </w:rPr>
            </w:pPr>
            <w:r w:rsidRPr="002063BC">
              <w:rPr>
                <w:lang w:val="en-US"/>
              </w:rPr>
              <w:lastRenderedPageBreak/>
              <w:t>Tran, Phong, et al. "GIS and local knowledge in disaster management: a case study of flood risk mapping in Viet Nam." </w:t>
            </w:r>
            <w:r w:rsidRPr="002063BC">
              <w:rPr>
                <w:i/>
                <w:iCs/>
                <w:lang w:val="en-US"/>
              </w:rPr>
              <w:t>Disasters</w:t>
            </w:r>
            <w:r w:rsidRPr="002063BC">
              <w:rPr>
                <w:lang w:val="en-US"/>
              </w:rPr>
              <w:t> 33.1 (2009): 152-169.</w:t>
            </w:r>
          </w:p>
          <w:p w14:paraId="3ED6CEBE" w14:textId="77777777" w:rsidR="002063BC" w:rsidRDefault="002063BC" w:rsidP="00537F72">
            <w:pPr>
              <w:pStyle w:val="NormalWeb"/>
              <w:spacing w:before="0" w:beforeAutospacing="0" w:after="0" w:afterAutospacing="0" w:line="276" w:lineRule="auto"/>
              <w:ind w:right="61"/>
              <w:jc w:val="center"/>
              <w:rPr>
                <w:color w:val="000000"/>
              </w:rPr>
            </w:pP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tcPr>
          <w:p w14:paraId="51C62ACF" w14:textId="4D1C2FFC" w:rsidR="002063BC" w:rsidRDefault="002063BC" w:rsidP="00537F72">
            <w:pPr>
              <w:pStyle w:val="NormalWeb"/>
              <w:spacing w:before="0" w:beforeAutospacing="0" w:after="0" w:afterAutospacing="0" w:line="276" w:lineRule="auto"/>
              <w:ind w:right="76"/>
              <w:jc w:val="center"/>
              <w:rPr>
                <w:color w:val="000000"/>
              </w:rPr>
            </w:pPr>
            <w:r w:rsidRPr="002063BC">
              <w:rPr>
                <w:color w:val="000000"/>
              </w:rPr>
              <w:t xml:space="preserve">The paper discusses the use of GIS and local knowledge in flood risk mapping in Vietnam. The authors describe the collaborative process between local communities and government agencies in </w:t>
            </w:r>
            <w:r w:rsidRPr="002063BC">
              <w:rPr>
                <w:color w:val="000000"/>
              </w:rPr>
              <w:lastRenderedPageBreak/>
              <w:t>identifying flood-prone areas and designing strategies for flood risk management.</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tcPr>
          <w:p w14:paraId="3A653498" w14:textId="4DCAFF76" w:rsidR="002063BC" w:rsidRDefault="002063BC" w:rsidP="00537F72">
            <w:pPr>
              <w:pStyle w:val="NormalWeb"/>
              <w:spacing w:before="0" w:beforeAutospacing="0" w:after="0" w:afterAutospacing="0" w:line="276" w:lineRule="auto"/>
              <w:ind w:hanging="10"/>
              <w:jc w:val="center"/>
              <w:rPr>
                <w:color w:val="000000"/>
              </w:rPr>
            </w:pPr>
            <w:r>
              <w:rPr>
                <w:color w:val="000000"/>
              </w:rPr>
              <w:lastRenderedPageBreak/>
              <w:t>I</w:t>
            </w:r>
            <w:r w:rsidRPr="002063BC">
              <w:rPr>
                <w:color w:val="000000"/>
              </w:rPr>
              <w:t>nvolve</w:t>
            </w:r>
            <w:r>
              <w:rPr>
                <w:color w:val="000000"/>
              </w:rPr>
              <w:t>s</w:t>
            </w:r>
            <w:r w:rsidRPr="002063BC">
              <w:rPr>
                <w:color w:val="000000"/>
              </w:rPr>
              <w:t xml:space="preserve"> the use of</w:t>
            </w:r>
            <w:r>
              <w:rPr>
                <w:color w:val="000000"/>
              </w:rPr>
              <w:t xml:space="preserve"> GIS</w:t>
            </w:r>
            <w:r w:rsidRPr="002063BC">
              <w:rPr>
                <w:color w:val="000000"/>
              </w:rPr>
              <w:t xml:space="preserve"> technology and data analysis in disaster management</w:t>
            </w:r>
          </w:p>
        </w:tc>
      </w:tr>
      <w:tr w:rsidR="002063BC" w14:paraId="458663F2" w14:textId="77777777" w:rsidTr="002063BC">
        <w:trPr>
          <w:trHeight w:val="19"/>
        </w:trPr>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tcPr>
          <w:p w14:paraId="7FE50E3A" w14:textId="78E4466E" w:rsidR="002063BC" w:rsidRDefault="002063BC" w:rsidP="00537F72">
            <w:pPr>
              <w:pStyle w:val="NormalWeb"/>
              <w:spacing w:before="0" w:beforeAutospacing="0" w:after="0" w:afterAutospacing="0" w:line="276" w:lineRule="auto"/>
              <w:ind w:left="5"/>
              <w:rPr>
                <w:b/>
                <w:bCs/>
                <w:color w:val="111111"/>
                <w:sz w:val="28"/>
                <w:szCs w:val="28"/>
              </w:rPr>
            </w:pPr>
            <w:r>
              <w:rPr>
                <w:b/>
                <w:bCs/>
                <w:color w:val="111111"/>
                <w:sz w:val="28"/>
                <w:szCs w:val="28"/>
              </w:rPr>
              <w:t>4</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tcPr>
          <w:p w14:paraId="115FB6CB" w14:textId="3CC2743A" w:rsidR="002063BC" w:rsidRPr="002063BC" w:rsidRDefault="002063BC" w:rsidP="00537F72">
            <w:pPr>
              <w:pStyle w:val="NormalWeb"/>
              <w:spacing w:before="0" w:beforeAutospacing="0" w:after="0" w:afterAutospacing="0" w:line="276" w:lineRule="auto"/>
              <w:ind w:right="66"/>
              <w:jc w:val="center"/>
              <w:rPr>
                <w:lang w:val="en-US"/>
              </w:rPr>
            </w:pPr>
            <w:r w:rsidRPr="002063BC">
              <w:rPr>
                <w:lang w:val="en-US"/>
              </w:rPr>
              <w:t xml:space="preserve">Liu, </w:t>
            </w:r>
            <w:proofErr w:type="spellStart"/>
            <w:r w:rsidRPr="002063BC">
              <w:rPr>
                <w:lang w:val="en-US"/>
              </w:rPr>
              <w:t>Lianguang</w:t>
            </w:r>
            <w:proofErr w:type="spellEnd"/>
            <w:r w:rsidRPr="002063BC">
              <w:rPr>
                <w:lang w:val="en-US"/>
              </w:rPr>
              <w:t xml:space="preserve">, </w:t>
            </w:r>
            <w:proofErr w:type="spellStart"/>
            <w:r w:rsidRPr="002063BC">
              <w:rPr>
                <w:lang w:val="en-US"/>
              </w:rPr>
              <w:t>Rujun</w:t>
            </w:r>
            <w:proofErr w:type="spellEnd"/>
            <w:r w:rsidRPr="002063BC">
              <w:rPr>
                <w:lang w:val="en-US"/>
              </w:rPr>
              <w:t xml:space="preserve"> Du, and </w:t>
            </w:r>
            <w:proofErr w:type="spellStart"/>
            <w:r w:rsidRPr="002063BC">
              <w:rPr>
                <w:lang w:val="en-US"/>
              </w:rPr>
              <w:t>Wenlin</w:t>
            </w:r>
            <w:proofErr w:type="spellEnd"/>
            <w:r w:rsidRPr="002063BC">
              <w:rPr>
                <w:lang w:val="en-US"/>
              </w:rPr>
              <w:t xml:space="preserve"> Liu</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tcPr>
          <w:p w14:paraId="06E0ACC1" w14:textId="77777777" w:rsidR="002063BC" w:rsidRPr="002063BC" w:rsidRDefault="002063BC" w:rsidP="00537F72">
            <w:pPr>
              <w:pStyle w:val="NormalWeb"/>
              <w:spacing w:line="276" w:lineRule="auto"/>
              <w:ind w:right="61"/>
              <w:jc w:val="center"/>
              <w:rPr>
                <w:lang w:val="en-US"/>
              </w:rPr>
            </w:pPr>
            <w:r w:rsidRPr="002063BC">
              <w:rPr>
                <w:lang w:val="en-US"/>
              </w:rPr>
              <w:t xml:space="preserve">Liu, </w:t>
            </w:r>
            <w:proofErr w:type="spellStart"/>
            <w:r w:rsidRPr="002063BC">
              <w:rPr>
                <w:lang w:val="en-US"/>
              </w:rPr>
              <w:t>Lianguang</w:t>
            </w:r>
            <w:proofErr w:type="spellEnd"/>
            <w:r w:rsidRPr="002063BC">
              <w:rPr>
                <w:lang w:val="en-US"/>
              </w:rPr>
              <w:t xml:space="preserve">, </w:t>
            </w:r>
            <w:proofErr w:type="spellStart"/>
            <w:r w:rsidRPr="002063BC">
              <w:rPr>
                <w:lang w:val="en-US"/>
              </w:rPr>
              <w:t>Rujun</w:t>
            </w:r>
            <w:proofErr w:type="spellEnd"/>
            <w:r w:rsidRPr="002063BC">
              <w:rPr>
                <w:lang w:val="en-US"/>
              </w:rPr>
              <w:t xml:space="preserve"> Du, and </w:t>
            </w:r>
            <w:proofErr w:type="spellStart"/>
            <w:r w:rsidRPr="002063BC">
              <w:rPr>
                <w:lang w:val="en-US"/>
              </w:rPr>
              <w:t>Wenlin</w:t>
            </w:r>
            <w:proofErr w:type="spellEnd"/>
            <w:r w:rsidRPr="002063BC">
              <w:rPr>
                <w:lang w:val="en-US"/>
              </w:rPr>
              <w:t xml:space="preserve"> Liu. "Flood distance algorithms and fault hidden danger recognition for transmission line towers based on SAR images." </w:t>
            </w:r>
            <w:r w:rsidRPr="002063BC">
              <w:rPr>
                <w:i/>
                <w:iCs/>
                <w:lang w:val="en-US"/>
              </w:rPr>
              <w:t>Remote Sensing</w:t>
            </w:r>
            <w:r w:rsidRPr="002063BC">
              <w:rPr>
                <w:lang w:val="en-US"/>
              </w:rPr>
              <w:t> 11.14 (2019): 1642.</w:t>
            </w:r>
          </w:p>
          <w:p w14:paraId="1FF436A1" w14:textId="77777777" w:rsidR="002063BC" w:rsidRPr="002063BC" w:rsidRDefault="002063BC" w:rsidP="00537F72">
            <w:pPr>
              <w:pStyle w:val="NormalWeb"/>
              <w:spacing w:line="276" w:lineRule="auto"/>
              <w:ind w:right="61"/>
              <w:jc w:val="center"/>
              <w:rPr>
                <w:lang w:val="en-US"/>
              </w:rPr>
            </w:pP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tcPr>
          <w:p w14:paraId="76E090C2" w14:textId="74B41360" w:rsidR="002063BC" w:rsidRPr="002063BC" w:rsidRDefault="002063BC" w:rsidP="00537F72">
            <w:pPr>
              <w:pStyle w:val="NormalWeb"/>
              <w:spacing w:before="0" w:beforeAutospacing="0" w:after="0" w:afterAutospacing="0" w:line="276" w:lineRule="auto"/>
              <w:ind w:right="76"/>
              <w:jc w:val="center"/>
              <w:rPr>
                <w:color w:val="000000"/>
              </w:rPr>
            </w:pPr>
            <w:r w:rsidRPr="002063BC">
              <w:rPr>
                <w:color w:val="000000"/>
              </w:rPr>
              <w:t>The paper discusses flood distance algorithms and fault recognition for transmission line towers using SAR images.</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tcPr>
          <w:p w14:paraId="201E4D40" w14:textId="1BBECB6E" w:rsidR="002063BC" w:rsidRDefault="002063BC" w:rsidP="00537F72">
            <w:pPr>
              <w:pStyle w:val="NormalWeb"/>
              <w:spacing w:before="0" w:beforeAutospacing="0" w:after="0" w:afterAutospacing="0" w:line="276" w:lineRule="auto"/>
              <w:ind w:hanging="10"/>
              <w:jc w:val="center"/>
              <w:rPr>
                <w:color w:val="000000"/>
              </w:rPr>
            </w:pPr>
            <w:r>
              <w:rPr>
                <w:color w:val="000000"/>
              </w:rPr>
              <w:t>Flood Identification Algorithms</w:t>
            </w:r>
          </w:p>
        </w:tc>
      </w:tr>
    </w:tbl>
    <w:p w14:paraId="196D7A6E" w14:textId="77777777" w:rsidR="002063BC" w:rsidRDefault="002063BC" w:rsidP="00537F72">
      <w:pPr>
        <w:pStyle w:val="NormalWeb"/>
        <w:spacing w:before="0" w:beforeAutospacing="0" w:after="243" w:afterAutospacing="0" w:line="276" w:lineRule="auto"/>
        <w:ind w:left="-5" w:right="51"/>
        <w:jc w:val="both"/>
        <w:rPr>
          <w:color w:val="000000"/>
        </w:rPr>
      </w:pPr>
    </w:p>
    <w:p w14:paraId="1C5ED8D7" w14:textId="2091E12F" w:rsidR="002063BC" w:rsidRPr="00537F72" w:rsidRDefault="00376648" w:rsidP="00537F72">
      <w:pPr>
        <w:pStyle w:val="NormalWeb"/>
        <w:spacing w:before="0" w:beforeAutospacing="0" w:after="243" w:afterAutospacing="0" w:line="276" w:lineRule="auto"/>
        <w:ind w:left="-5" w:right="51"/>
        <w:jc w:val="both"/>
        <w:rPr>
          <w:b/>
          <w:bCs/>
          <w:color w:val="000000"/>
        </w:rPr>
      </w:pPr>
      <w:r>
        <w:rPr>
          <w:b/>
          <w:bCs/>
          <w:color w:val="000000"/>
        </w:rPr>
        <w:t xml:space="preserve">2.1 </w:t>
      </w:r>
      <w:r w:rsidR="00537F72" w:rsidRPr="00537F72">
        <w:rPr>
          <w:b/>
          <w:bCs/>
          <w:color w:val="000000"/>
        </w:rPr>
        <w:t>Similarities between authors</w:t>
      </w:r>
    </w:p>
    <w:p w14:paraId="5A96D09B" w14:textId="0676DF9F" w:rsidR="002063BC" w:rsidRDefault="002063BC" w:rsidP="00537F72">
      <w:pPr>
        <w:pStyle w:val="NormalWeb"/>
        <w:spacing w:before="0" w:beforeAutospacing="0" w:after="243" w:afterAutospacing="0" w:line="276" w:lineRule="auto"/>
        <w:ind w:left="-5" w:right="51"/>
        <w:jc w:val="both"/>
        <w:rPr>
          <w:color w:val="000000"/>
        </w:rPr>
      </w:pPr>
      <w:r>
        <w:rPr>
          <w:color w:val="000000"/>
        </w:rPr>
        <w:t>The papers ‘Flood management and a GIS modelling method to assess flood-hazard areas—a case study. (2011)’ and ‘Flood Distance Algorithms and Fault Hidden Danger Recognition for Transmission Line Towers Based on SAR Images. Remote Sensing. 2019</w:t>
      </w:r>
      <w:proofErr w:type="gramStart"/>
      <w:r>
        <w:rPr>
          <w:color w:val="000000"/>
        </w:rPr>
        <w:t>’  have</w:t>
      </w:r>
      <w:proofErr w:type="gramEnd"/>
      <w:r>
        <w:rPr>
          <w:color w:val="000000"/>
        </w:rPr>
        <w:t xml:space="preserve"> some similarities between them as authors in both the papers have taken in consideration of the various phases of the disaster management from pre-disaster measures to post-disaster.</w:t>
      </w:r>
    </w:p>
    <w:p w14:paraId="770A4759" w14:textId="23C7D16E" w:rsidR="002063BC" w:rsidRPr="002063BC" w:rsidRDefault="00376648" w:rsidP="00537F72">
      <w:pPr>
        <w:pStyle w:val="NormalWeb"/>
        <w:spacing w:before="0" w:beforeAutospacing="0" w:after="243" w:afterAutospacing="0" w:line="276" w:lineRule="auto"/>
        <w:ind w:left="-5" w:right="51"/>
        <w:jc w:val="both"/>
        <w:rPr>
          <w:b/>
          <w:bCs/>
        </w:rPr>
      </w:pPr>
      <w:r>
        <w:rPr>
          <w:b/>
          <w:bCs/>
          <w:color w:val="000000"/>
        </w:rPr>
        <w:t xml:space="preserve">2.2 </w:t>
      </w:r>
      <w:r w:rsidR="002063BC" w:rsidRPr="002063BC">
        <w:rPr>
          <w:b/>
          <w:bCs/>
          <w:color w:val="000000"/>
        </w:rPr>
        <w:t>Current Limitations</w:t>
      </w:r>
    </w:p>
    <w:p w14:paraId="7BC5AFED" w14:textId="4A707281" w:rsidR="002063BC" w:rsidRDefault="002063BC" w:rsidP="00537F72">
      <w:pPr>
        <w:pStyle w:val="NormalWeb"/>
        <w:spacing w:before="0" w:beforeAutospacing="0" w:after="243" w:afterAutospacing="0" w:line="276" w:lineRule="auto"/>
        <w:ind w:hanging="10"/>
        <w:jc w:val="both"/>
        <w:rPr>
          <w:color w:val="000000"/>
        </w:rPr>
      </w:pPr>
      <w:r>
        <w:rPr>
          <w:color w:val="000000"/>
        </w:rPr>
        <w:t>The existing systems present in India are on a larger scale so accurate prediction of a flood occurring in a particular area is not possible</w:t>
      </w:r>
      <w:r>
        <w:rPr>
          <w:color w:val="000000"/>
        </w:rPr>
        <w:t>.</w:t>
      </w:r>
    </w:p>
    <w:p w14:paraId="414E00FE" w14:textId="5782B25C" w:rsidR="002063BC" w:rsidRPr="002063BC" w:rsidRDefault="00376648" w:rsidP="00537F72">
      <w:pPr>
        <w:pStyle w:val="NormalWeb"/>
        <w:spacing w:before="0" w:beforeAutospacing="0" w:after="243" w:afterAutospacing="0" w:line="276" w:lineRule="auto"/>
        <w:ind w:hanging="10"/>
        <w:jc w:val="both"/>
        <w:rPr>
          <w:b/>
          <w:bCs/>
        </w:rPr>
      </w:pPr>
      <w:r>
        <w:rPr>
          <w:b/>
          <w:bCs/>
          <w:color w:val="000000"/>
        </w:rPr>
        <w:t xml:space="preserve">2.3 </w:t>
      </w:r>
      <w:r w:rsidR="002063BC" w:rsidRPr="002063BC">
        <w:rPr>
          <w:b/>
          <w:bCs/>
          <w:color w:val="000000"/>
        </w:rPr>
        <w:t>Summary of Literature Survey</w:t>
      </w:r>
    </w:p>
    <w:p w14:paraId="60A8777E" w14:textId="77777777" w:rsidR="002063BC" w:rsidRDefault="002063BC" w:rsidP="00537F72">
      <w:pPr>
        <w:pStyle w:val="NormalWeb"/>
        <w:spacing w:before="0" w:beforeAutospacing="0" w:after="243" w:afterAutospacing="0" w:line="276" w:lineRule="auto"/>
        <w:ind w:hanging="10"/>
        <w:jc w:val="both"/>
      </w:pPr>
      <w:r>
        <w:rPr>
          <w:color w:val="000000"/>
        </w:rPr>
        <w:t xml:space="preserve">A reliable flood management plan has two components: (a) a proper flood management strategy, and (b) the determination of the flood-hazard areas. The Chinese government put great emphasis on the disaster mitigation. To enhance the ability of disaster monitoring, precaution and emergency response decision-making support is the important task and requirement of disaster administration. Both the components of carried out seamlessly will lead to less casualties and </w:t>
      </w:r>
      <w:proofErr w:type="gramStart"/>
      <w:r>
        <w:rPr>
          <w:color w:val="000000"/>
        </w:rPr>
        <w:t>overall</w:t>
      </w:r>
      <w:proofErr w:type="gramEnd"/>
      <w:r>
        <w:rPr>
          <w:color w:val="000000"/>
        </w:rPr>
        <w:t xml:space="preserve"> less damage.</w:t>
      </w:r>
    </w:p>
    <w:p w14:paraId="7E1904A2" w14:textId="529AD332" w:rsidR="002063BC" w:rsidRDefault="002063BC" w:rsidP="00537F72">
      <w:pPr>
        <w:pStyle w:val="Heading2"/>
        <w:spacing w:after="325" w:line="276" w:lineRule="auto"/>
        <w:ind w:left="15" w:right="4"/>
      </w:pPr>
      <w:r>
        <w:lastRenderedPageBreak/>
        <w:t>CHAPTER 3: PROPOSED SYSTEM</w:t>
      </w:r>
    </w:p>
    <w:p w14:paraId="74B4E3B8" w14:textId="3125FB80" w:rsidR="00537F72" w:rsidRPr="00537F72" w:rsidRDefault="00537F72" w:rsidP="00537F72">
      <w:pPr>
        <w:tabs>
          <w:tab w:val="center" w:pos="360"/>
          <w:tab w:val="center" w:pos="5003"/>
        </w:tabs>
        <w:spacing w:after="288" w:line="276" w:lineRule="auto"/>
        <w:ind w:left="0" w:firstLine="0"/>
        <w:jc w:val="left"/>
        <w:rPr>
          <w:lang w:val="x-none"/>
        </w:rPr>
      </w:pPr>
      <w:r w:rsidRPr="00537F72">
        <w:rPr>
          <w:lang w:val="x-none"/>
        </w:rPr>
        <w:t xml:space="preserve">The Flood Location Management </w:t>
      </w:r>
      <w:r w:rsidRPr="00537F72">
        <w:t>Solution system</w:t>
      </w:r>
      <w:r w:rsidRPr="00537F72">
        <w:rPr>
          <w:lang w:val="x-none"/>
        </w:rPr>
        <w:t xml:space="preserve"> (FLMS) proposes a solution to improve flood management and prevention in the Kurla area. The technique entails creating a forecast model using data from previous floods. This model will employ statistical analysis to find patterns and trends that can improve flood prediction in the future</w:t>
      </w:r>
      <w:r w:rsidRPr="00537F72">
        <w:t xml:space="preserve"> and using GIS based maps to show the latest updates</w:t>
      </w:r>
      <w:r w:rsidRPr="00537F72">
        <w:rPr>
          <w:lang w:val="x-none"/>
        </w:rPr>
        <w:t>.</w:t>
      </w:r>
    </w:p>
    <w:p w14:paraId="5A90F238" w14:textId="77777777" w:rsidR="00537F72" w:rsidRPr="00537F72" w:rsidRDefault="00537F72" w:rsidP="00537F72">
      <w:pPr>
        <w:tabs>
          <w:tab w:val="center" w:pos="360"/>
          <w:tab w:val="center" w:pos="5003"/>
        </w:tabs>
        <w:spacing w:after="288" w:line="276" w:lineRule="auto"/>
        <w:ind w:left="0" w:firstLine="0"/>
        <w:jc w:val="left"/>
        <w:rPr>
          <w:lang w:val="x-none"/>
        </w:rPr>
      </w:pPr>
      <w:r w:rsidRPr="00537F72">
        <w:rPr>
          <w:lang w:val="x-none"/>
        </w:rPr>
        <w:t>In order to make flood risk information more accessible to citizens, the FLMS</w:t>
      </w:r>
      <w:r w:rsidRPr="00537F72">
        <w:t xml:space="preserve"> system </w:t>
      </w:r>
      <w:r w:rsidRPr="00537F72">
        <w:rPr>
          <w:lang w:val="x-none"/>
        </w:rPr>
        <w:t>will also have a user-friendly web interface. To convey flood risk information in a simple and understandable manner, the website will feature interactive maps and visualisations. Residents will be better able to make decisions about their safety and wellbeing during potential flooding occurrences thanks to this.</w:t>
      </w:r>
    </w:p>
    <w:p w14:paraId="05A9293C" w14:textId="77777777" w:rsidR="00537F72" w:rsidRPr="00537F72" w:rsidRDefault="00537F72" w:rsidP="00537F72">
      <w:pPr>
        <w:tabs>
          <w:tab w:val="center" w:pos="360"/>
          <w:tab w:val="center" w:pos="5003"/>
        </w:tabs>
        <w:spacing w:after="288" w:line="276" w:lineRule="auto"/>
        <w:ind w:left="0" w:firstLine="0"/>
        <w:jc w:val="left"/>
        <w:rPr>
          <w:lang w:val="x-none"/>
        </w:rPr>
      </w:pPr>
      <w:r w:rsidRPr="00537F72">
        <w:rPr>
          <w:lang w:val="x-none"/>
        </w:rPr>
        <w:t>The FLMS</w:t>
      </w:r>
      <w:r w:rsidRPr="00537F72">
        <w:t xml:space="preserve"> system</w:t>
      </w:r>
      <w:r w:rsidRPr="00537F72">
        <w:rPr>
          <w:lang w:val="x-none"/>
        </w:rPr>
        <w:t xml:space="preserve"> will not only inform locals about their risk of flooding, but it will also advise the municipality and emergency services on the best ways to prevent and mitigate flooding. Based on the examination of the flood data, these suggestions will be updated when new information becomes available.</w:t>
      </w:r>
    </w:p>
    <w:p w14:paraId="459FA2EF" w14:textId="77777777" w:rsidR="00537F72" w:rsidRDefault="00537F72" w:rsidP="00537F72">
      <w:pPr>
        <w:tabs>
          <w:tab w:val="center" w:pos="360"/>
          <w:tab w:val="center" w:pos="5003"/>
        </w:tabs>
        <w:spacing w:after="288" w:line="276" w:lineRule="auto"/>
        <w:ind w:left="0" w:firstLine="0"/>
        <w:jc w:val="left"/>
        <w:rPr>
          <w:lang w:val="x-none"/>
        </w:rPr>
      </w:pPr>
      <w:r w:rsidRPr="00537F72">
        <w:rPr>
          <w:lang w:val="x-none"/>
        </w:rPr>
        <w:t>The suggested approach will assist government agencies and emergency services in improving their readiness for prospective flood occurrences and in taking proactive steps to lessen the effects of floods. The FLMS</w:t>
      </w:r>
      <w:r w:rsidRPr="00537F72">
        <w:t xml:space="preserve"> system</w:t>
      </w:r>
      <w:r w:rsidRPr="00537F72">
        <w:rPr>
          <w:lang w:val="x-none"/>
        </w:rPr>
        <w:t xml:space="preserve"> seeks to provide a complete and efficient instrument for flood management and prevention in Kurla by utilising statistical analysis and historical flood data. </w:t>
      </w:r>
    </w:p>
    <w:p w14:paraId="42A06894" w14:textId="6611D8FF" w:rsidR="00537F72" w:rsidRPr="00537F72" w:rsidRDefault="00376648" w:rsidP="00537F72">
      <w:pPr>
        <w:tabs>
          <w:tab w:val="center" w:pos="360"/>
          <w:tab w:val="center" w:pos="5003"/>
        </w:tabs>
        <w:spacing w:after="288" w:line="276" w:lineRule="auto"/>
        <w:ind w:left="0" w:firstLine="0"/>
        <w:jc w:val="left"/>
        <w:rPr>
          <w:b/>
          <w:bCs/>
          <w:lang w:val="en-US"/>
        </w:rPr>
      </w:pPr>
      <w:r>
        <w:rPr>
          <w:b/>
          <w:bCs/>
          <w:lang w:val="en-US"/>
        </w:rPr>
        <w:t xml:space="preserve">3.1 </w:t>
      </w:r>
      <w:r w:rsidR="00537F72" w:rsidRPr="00376648">
        <w:rPr>
          <w:b/>
          <w:bCs/>
          <w:lang w:val="en-US"/>
        </w:rPr>
        <w:t>Use Case</w:t>
      </w:r>
    </w:p>
    <w:p w14:paraId="79485B03" w14:textId="77777777" w:rsidR="00537F72" w:rsidRPr="00537F72" w:rsidRDefault="00537F72" w:rsidP="00537F72">
      <w:pPr>
        <w:tabs>
          <w:tab w:val="center" w:pos="360"/>
          <w:tab w:val="center" w:pos="5003"/>
        </w:tabs>
        <w:spacing w:after="288" w:line="276" w:lineRule="auto"/>
        <w:ind w:left="0" w:firstLine="0"/>
        <w:jc w:val="left"/>
        <w:rPr>
          <w:lang w:val="x-none"/>
        </w:rPr>
      </w:pPr>
      <w:r w:rsidRPr="00537F72">
        <w:rPr>
          <w:lang w:val="x-none"/>
        </w:rPr>
        <w:t>To provide a flood alert and management system to help local public, municipal corporation, local authority, and nearby educational institutes prepare for and respond to flooding in the Kurla area.</w:t>
      </w:r>
    </w:p>
    <w:p w14:paraId="67D880B7" w14:textId="77777777" w:rsidR="00537F72" w:rsidRPr="00537F72" w:rsidRDefault="00537F72" w:rsidP="00537F72">
      <w:pPr>
        <w:tabs>
          <w:tab w:val="num" w:pos="288"/>
          <w:tab w:val="center" w:pos="360"/>
          <w:tab w:val="center" w:pos="5003"/>
        </w:tabs>
        <w:spacing w:after="288" w:line="276" w:lineRule="auto"/>
        <w:ind w:left="0" w:firstLine="0"/>
        <w:jc w:val="left"/>
        <w:rPr>
          <w:b/>
          <w:bCs/>
          <w:i/>
          <w:iCs/>
          <w:lang w:val="en-US"/>
        </w:rPr>
      </w:pPr>
      <w:r w:rsidRPr="00537F72">
        <w:rPr>
          <w:b/>
          <w:bCs/>
          <w:i/>
          <w:iCs/>
          <w:lang w:val="en-US"/>
        </w:rPr>
        <w:t>Actors</w:t>
      </w:r>
    </w:p>
    <w:p w14:paraId="77CEEBC8" w14:textId="77777777" w:rsidR="00537F72" w:rsidRPr="00537F72" w:rsidRDefault="00537F72" w:rsidP="00537F72">
      <w:pPr>
        <w:pStyle w:val="ListParagraph"/>
        <w:numPr>
          <w:ilvl w:val="0"/>
          <w:numId w:val="6"/>
        </w:numPr>
        <w:tabs>
          <w:tab w:val="center" w:pos="360"/>
          <w:tab w:val="num" w:pos="540"/>
          <w:tab w:val="center" w:pos="5003"/>
        </w:tabs>
        <w:spacing w:after="288" w:line="276" w:lineRule="auto"/>
        <w:jc w:val="left"/>
        <w:rPr>
          <w:i/>
          <w:iCs/>
          <w:lang w:val="en-US"/>
        </w:rPr>
      </w:pPr>
      <w:r w:rsidRPr="00537F72">
        <w:rPr>
          <w:i/>
          <w:iCs/>
          <w:lang w:val="en-US"/>
        </w:rPr>
        <w:t xml:space="preserve">Local public: </w:t>
      </w:r>
    </w:p>
    <w:p w14:paraId="583848CC" w14:textId="77777777" w:rsidR="00537F72" w:rsidRPr="00537F72" w:rsidRDefault="00537F72" w:rsidP="00537F72">
      <w:pPr>
        <w:pStyle w:val="ListParagraph"/>
        <w:tabs>
          <w:tab w:val="center" w:pos="360"/>
          <w:tab w:val="center" w:pos="5003"/>
        </w:tabs>
        <w:spacing w:after="288" w:line="276" w:lineRule="auto"/>
        <w:ind w:firstLine="0"/>
        <w:jc w:val="left"/>
        <w:rPr>
          <w:lang w:val="x-none"/>
        </w:rPr>
      </w:pPr>
      <w:r w:rsidRPr="00537F72">
        <w:rPr>
          <w:lang w:val="x-none"/>
        </w:rPr>
        <w:t>Individuals who live or work in the Kurla area and may be affected by flooding.</w:t>
      </w:r>
    </w:p>
    <w:p w14:paraId="024D9EBE" w14:textId="77777777" w:rsidR="00537F72" w:rsidRPr="00537F72" w:rsidRDefault="00537F72" w:rsidP="00537F72">
      <w:pPr>
        <w:pStyle w:val="ListParagraph"/>
        <w:numPr>
          <w:ilvl w:val="0"/>
          <w:numId w:val="6"/>
        </w:numPr>
        <w:tabs>
          <w:tab w:val="center" w:pos="360"/>
          <w:tab w:val="num" w:pos="540"/>
          <w:tab w:val="center" w:pos="5003"/>
        </w:tabs>
        <w:spacing w:after="288" w:line="276" w:lineRule="auto"/>
        <w:jc w:val="left"/>
        <w:rPr>
          <w:i/>
          <w:iCs/>
          <w:lang w:val="en-US"/>
        </w:rPr>
      </w:pPr>
      <w:r w:rsidRPr="00537F72">
        <w:rPr>
          <w:i/>
          <w:iCs/>
          <w:lang w:val="en-US"/>
        </w:rPr>
        <w:t xml:space="preserve">Municipal corporation: </w:t>
      </w:r>
    </w:p>
    <w:p w14:paraId="76CF9053" w14:textId="77777777" w:rsidR="00537F72" w:rsidRPr="00537F72" w:rsidRDefault="00537F72" w:rsidP="00537F72">
      <w:pPr>
        <w:pStyle w:val="ListParagraph"/>
        <w:tabs>
          <w:tab w:val="center" w:pos="360"/>
          <w:tab w:val="center" w:pos="5003"/>
        </w:tabs>
        <w:spacing w:after="288" w:line="276" w:lineRule="auto"/>
        <w:ind w:firstLine="0"/>
        <w:jc w:val="left"/>
        <w:rPr>
          <w:lang w:val="x-none"/>
        </w:rPr>
      </w:pPr>
      <w:r w:rsidRPr="00537F72">
        <w:rPr>
          <w:lang w:val="x-none"/>
        </w:rPr>
        <w:t>Government agency responsible for managing public services in the Kurla area.</w:t>
      </w:r>
    </w:p>
    <w:p w14:paraId="13E0ADED" w14:textId="77777777" w:rsidR="00537F72" w:rsidRPr="00537F72" w:rsidRDefault="00537F72" w:rsidP="00537F72">
      <w:pPr>
        <w:pStyle w:val="ListParagraph"/>
        <w:numPr>
          <w:ilvl w:val="0"/>
          <w:numId w:val="6"/>
        </w:numPr>
        <w:tabs>
          <w:tab w:val="center" w:pos="360"/>
          <w:tab w:val="num" w:pos="540"/>
          <w:tab w:val="center" w:pos="5003"/>
        </w:tabs>
        <w:spacing w:after="288" w:line="276" w:lineRule="auto"/>
        <w:jc w:val="left"/>
        <w:rPr>
          <w:i/>
          <w:iCs/>
          <w:lang w:val="en-US"/>
        </w:rPr>
      </w:pPr>
      <w:r w:rsidRPr="00537F72">
        <w:rPr>
          <w:i/>
          <w:iCs/>
          <w:lang w:val="en-US"/>
        </w:rPr>
        <w:t xml:space="preserve">Local authority: </w:t>
      </w:r>
    </w:p>
    <w:p w14:paraId="2D7D2B8D" w14:textId="77777777" w:rsidR="00537F72" w:rsidRPr="00537F72" w:rsidRDefault="00537F72" w:rsidP="00537F72">
      <w:pPr>
        <w:pStyle w:val="ListParagraph"/>
        <w:tabs>
          <w:tab w:val="center" w:pos="360"/>
          <w:tab w:val="center" w:pos="5003"/>
        </w:tabs>
        <w:spacing w:after="288" w:line="276" w:lineRule="auto"/>
        <w:ind w:firstLine="0"/>
        <w:jc w:val="left"/>
        <w:rPr>
          <w:lang w:val="x-none"/>
        </w:rPr>
      </w:pPr>
      <w:r w:rsidRPr="00537F72">
        <w:rPr>
          <w:lang w:val="x-none"/>
        </w:rPr>
        <w:t>Local government agency responsible for managing emergency response services in the Kurla area.</w:t>
      </w:r>
    </w:p>
    <w:p w14:paraId="35FC7A85" w14:textId="77777777" w:rsidR="00537F72" w:rsidRPr="00537F72" w:rsidRDefault="00537F72" w:rsidP="00537F72">
      <w:pPr>
        <w:pStyle w:val="ListParagraph"/>
        <w:numPr>
          <w:ilvl w:val="0"/>
          <w:numId w:val="6"/>
        </w:numPr>
        <w:tabs>
          <w:tab w:val="center" w:pos="360"/>
          <w:tab w:val="num" w:pos="540"/>
          <w:tab w:val="center" w:pos="5003"/>
        </w:tabs>
        <w:spacing w:after="288" w:line="276" w:lineRule="auto"/>
        <w:jc w:val="left"/>
        <w:rPr>
          <w:i/>
          <w:iCs/>
          <w:lang w:val="en-US"/>
        </w:rPr>
      </w:pPr>
      <w:r w:rsidRPr="00537F72">
        <w:rPr>
          <w:i/>
          <w:iCs/>
          <w:lang w:val="en-US"/>
        </w:rPr>
        <w:t xml:space="preserve">Nearby educational institutes: </w:t>
      </w:r>
    </w:p>
    <w:p w14:paraId="77C4EEAF" w14:textId="7493E07A" w:rsidR="00537F72" w:rsidRPr="00537F72" w:rsidRDefault="00537F72" w:rsidP="00537F72">
      <w:pPr>
        <w:pStyle w:val="ListParagraph"/>
        <w:tabs>
          <w:tab w:val="center" w:pos="360"/>
          <w:tab w:val="center" w:pos="5003"/>
        </w:tabs>
        <w:spacing w:after="288" w:line="276" w:lineRule="auto"/>
        <w:ind w:firstLine="0"/>
        <w:jc w:val="left"/>
        <w:rPr>
          <w:lang w:val="x-none"/>
        </w:rPr>
      </w:pPr>
      <w:r w:rsidRPr="00537F72">
        <w:rPr>
          <w:lang w:val="x-none"/>
        </w:rPr>
        <w:t>Schools, colleges, and other educational institutes located in the Kurla area.</w:t>
      </w:r>
    </w:p>
    <w:p w14:paraId="1F0B2F78" w14:textId="77777777" w:rsidR="00537F72" w:rsidRPr="00537F72" w:rsidRDefault="00537F72" w:rsidP="00537F72">
      <w:pPr>
        <w:tabs>
          <w:tab w:val="num" w:pos="288"/>
          <w:tab w:val="center" w:pos="360"/>
          <w:tab w:val="center" w:pos="5003"/>
        </w:tabs>
        <w:spacing w:after="288" w:line="276" w:lineRule="auto"/>
        <w:ind w:left="0" w:firstLine="0"/>
        <w:jc w:val="left"/>
        <w:rPr>
          <w:i/>
          <w:iCs/>
          <w:lang w:val="en-US"/>
        </w:rPr>
      </w:pPr>
      <w:r w:rsidRPr="00537F72">
        <w:rPr>
          <w:b/>
          <w:bCs/>
          <w:i/>
          <w:iCs/>
          <w:lang w:val="en-US"/>
        </w:rPr>
        <w:t>Steps:</w:t>
      </w:r>
    </w:p>
    <w:p w14:paraId="0B28D88D" w14:textId="77777777" w:rsidR="00537F72" w:rsidRPr="00537F72" w:rsidRDefault="00537F72" w:rsidP="00537F72">
      <w:pPr>
        <w:pStyle w:val="ListParagraph"/>
        <w:numPr>
          <w:ilvl w:val="0"/>
          <w:numId w:val="5"/>
        </w:numPr>
        <w:tabs>
          <w:tab w:val="center" w:pos="360"/>
          <w:tab w:val="center" w:pos="5003"/>
        </w:tabs>
        <w:spacing w:after="288" w:line="276" w:lineRule="auto"/>
        <w:jc w:val="left"/>
        <w:rPr>
          <w:lang w:val="x-none"/>
        </w:rPr>
      </w:pPr>
      <w:r w:rsidRPr="00537F72">
        <w:rPr>
          <w:lang w:val="x-none"/>
        </w:rPr>
        <w:lastRenderedPageBreak/>
        <w:t>Local public, municipal corporation, local authority, and nearby educational institutes register with the Flood Location, Management and Solution (FLMS) system.</w:t>
      </w:r>
    </w:p>
    <w:p w14:paraId="3908576A" w14:textId="77777777" w:rsidR="00537F72" w:rsidRPr="00537F72" w:rsidRDefault="00537F72" w:rsidP="00537F72">
      <w:pPr>
        <w:pStyle w:val="ListParagraph"/>
        <w:numPr>
          <w:ilvl w:val="0"/>
          <w:numId w:val="5"/>
        </w:numPr>
        <w:tabs>
          <w:tab w:val="center" w:pos="360"/>
          <w:tab w:val="center" w:pos="5003"/>
        </w:tabs>
        <w:spacing w:after="288" w:line="276" w:lineRule="auto"/>
        <w:jc w:val="left"/>
        <w:rPr>
          <w:lang w:val="x-none"/>
        </w:rPr>
      </w:pPr>
      <w:r w:rsidRPr="00537F72">
        <w:rPr>
          <w:lang w:val="x-none"/>
        </w:rPr>
        <w:t>FLMS system gathers data from various sources, including historical flooding data and weather reports</w:t>
      </w:r>
    </w:p>
    <w:p w14:paraId="100E4E35" w14:textId="77777777" w:rsidR="00537F72" w:rsidRPr="00537F72" w:rsidRDefault="00537F72" w:rsidP="00537F72">
      <w:pPr>
        <w:pStyle w:val="ListParagraph"/>
        <w:numPr>
          <w:ilvl w:val="0"/>
          <w:numId w:val="5"/>
        </w:numPr>
        <w:tabs>
          <w:tab w:val="center" w:pos="360"/>
          <w:tab w:val="center" w:pos="5003"/>
        </w:tabs>
        <w:spacing w:after="288" w:line="276" w:lineRule="auto"/>
        <w:jc w:val="left"/>
        <w:rPr>
          <w:lang w:val="x-none"/>
        </w:rPr>
      </w:pPr>
      <w:r w:rsidRPr="00537F72">
        <w:rPr>
          <w:lang w:val="x-none"/>
        </w:rPr>
        <w:t>FLMS analyses the data to determine the likelihood of flooding in the Kurla area from historic and forecasted weather data.</w:t>
      </w:r>
    </w:p>
    <w:p w14:paraId="0FDB12C9" w14:textId="77777777" w:rsidR="00537F72" w:rsidRPr="00537F72" w:rsidRDefault="00537F72" w:rsidP="00537F72">
      <w:pPr>
        <w:pStyle w:val="ListParagraph"/>
        <w:numPr>
          <w:ilvl w:val="0"/>
          <w:numId w:val="5"/>
        </w:numPr>
        <w:tabs>
          <w:tab w:val="center" w:pos="360"/>
          <w:tab w:val="center" w:pos="5003"/>
        </w:tabs>
        <w:spacing w:after="288" w:line="276" w:lineRule="auto"/>
        <w:jc w:val="left"/>
        <w:rPr>
          <w:lang w:val="x-none"/>
        </w:rPr>
      </w:pPr>
      <w:r w:rsidRPr="00537F72">
        <w:rPr>
          <w:lang w:val="x-none"/>
        </w:rPr>
        <w:t>If a flood is imminent, FLMS sends alerts to all registered users, including local public, municipal corporation, local authority, and nearby educational institutes.</w:t>
      </w:r>
    </w:p>
    <w:p w14:paraId="626C6017" w14:textId="77777777" w:rsidR="00537F72" w:rsidRPr="00537F72" w:rsidRDefault="00537F72" w:rsidP="00537F72">
      <w:pPr>
        <w:pStyle w:val="ListParagraph"/>
        <w:numPr>
          <w:ilvl w:val="0"/>
          <w:numId w:val="5"/>
        </w:numPr>
        <w:tabs>
          <w:tab w:val="center" w:pos="360"/>
          <w:tab w:val="center" w:pos="5003"/>
        </w:tabs>
        <w:spacing w:after="288" w:line="276" w:lineRule="auto"/>
        <w:jc w:val="left"/>
        <w:rPr>
          <w:lang w:val="x-none"/>
        </w:rPr>
      </w:pPr>
      <w:r w:rsidRPr="00537F72">
        <w:rPr>
          <w:lang w:val="x-none"/>
        </w:rPr>
        <w:t>Municipal corporation broadcasts warnings to the public via loudspeakers, social media, and other channels.</w:t>
      </w:r>
    </w:p>
    <w:p w14:paraId="72AF3F99" w14:textId="77777777" w:rsidR="00537F72" w:rsidRPr="00537F72" w:rsidRDefault="00537F72" w:rsidP="00537F72">
      <w:pPr>
        <w:pStyle w:val="ListParagraph"/>
        <w:numPr>
          <w:ilvl w:val="0"/>
          <w:numId w:val="5"/>
        </w:numPr>
        <w:tabs>
          <w:tab w:val="center" w:pos="360"/>
          <w:tab w:val="center" w:pos="5003"/>
        </w:tabs>
        <w:spacing w:after="288" w:line="276" w:lineRule="auto"/>
        <w:jc w:val="left"/>
        <w:rPr>
          <w:lang w:val="x-none"/>
        </w:rPr>
      </w:pPr>
      <w:r w:rsidRPr="00537F72">
        <w:rPr>
          <w:lang w:val="x-none"/>
        </w:rPr>
        <w:t>Local authority sets up management teams to coordinate emergency response efforts.</w:t>
      </w:r>
    </w:p>
    <w:p w14:paraId="4827CA57" w14:textId="77777777" w:rsidR="00537F72" w:rsidRPr="00537F72" w:rsidRDefault="00537F72" w:rsidP="00537F72">
      <w:pPr>
        <w:pStyle w:val="ListParagraph"/>
        <w:numPr>
          <w:ilvl w:val="0"/>
          <w:numId w:val="5"/>
        </w:numPr>
        <w:tabs>
          <w:tab w:val="center" w:pos="360"/>
          <w:tab w:val="center" w:pos="5003"/>
        </w:tabs>
        <w:spacing w:after="288" w:line="276" w:lineRule="auto"/>
        <w:jc w:val="left"/>
        <w:rPr>
          <w:lang w:val="x-none"/>
        </w:rPr>
      </w:pPr>
      <w:r w:rsidRPr="00537F72">
        <w:rPr>
          <w:lang w:val="x-none"/>
        </w:rPr>
        <w:t>Nearby educational institutes receive alerts and use the information to decide whether to</w:t>
      </w:r>
    </w:p>
    <w:p w14:paraId="398A4BE4" w14:textId="77777777" w:rsidR="00537F72" w:rsidRPr="00537F72" w:rsidRDefault="00537F72" w:rsidP="00537F72">
      <w:pPr>
        <w:tabs>
          <w:tab w:val="center" w:pos="360"/>
          <w:tab w:val="center" w:pos="5003"/>
        </w:tabs>
        <w:spacing w:after="288" w:line="276" w:lineRule="auto"/>
        <w:ind w:left="0" w:firstLine="0"/>
        <w:jc w:val="left"/>
        <w:rPr>
          <w:lang w:val="x-none"/>
        </w:rPr>
      </w:pPr>
    </w:p>
    <w:p w14:paraId="49819564" w14:textId="77777777" w:rsidR="00537F72" w:rsidRDefault="00537F72" w:rsidP="00537F72">
      <w:pPr>
        <w:keepNext/>
        <w:tabs>
          <w:tab w:val="center" w:pos="360"/>
          <w:tab w:val="center" w:pos="5003"/>
        </w:tabs>
        <w:spacing w:after="288" w:line="276" w:lineRule="auto"/>
        <w:ind w:left="0" w:firstLine="0"/>
        <w:jc w:val="left"/>
      </w:pPr>
      <w:r w:rsidRPr="00537F72">
        <w:rPr>
          <w:i/>
          <w:iCs/>
          <w:lang w:val="x-none"/>
        </w:rPr>
        <w:drawing>
          <wp:inline distT="0" distB="0" distL="0" distR="0" wp14:anchorId="57C1DADA" wp14:editId="1578B330">
            <wp:extent cx="4663440" cy="3903028"/>
            <wp:effectExtent l="0" t="0" r="381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32" t="5046" r="6042" b="4757"/>
                    <a:stretch/>
                  </pic:blipFill>
                  <pic:spPr bwMode="auto">
                    <a:xfrm>
                      <a:off x="0" y="0"/>
                      <a:ext cx="4726886" cy="3956128"/>
                    </a:xfrm>
                    <a:prstGeom prst="rect">
                      <a:avLst/>
                    </a:prstGeom>
                    <a:noFill/>
                    <a:ln>
                      <a:noFill/>
                    </a:ln>
                    <a:extLst>
                      <a:ext uri="{53640926-AAD7-44D8-BBD7-CCE9431645EC}">
                        <a14:shadowObscured xmlns:a14="http://schemas.microsoft.com/office/drawing/2010/main"/>
                      </a:ext>
                    </a:extLst>
                  </pic:spPr>
                </pic:pic>
              </a:graphicData>
            </a:graphic>
          </wp:inline>
        </w:drawing>
      </w:r>
      <w:bookmarkStart w:id="1" w:name="_Ref127725796"/>
    </w:p>
    <w:p w14:paraId="62001B67" w14:textId="25EFDAB6" w:rsidR="00537F72" w:rsidRDefault="00537F72" w:rsidP="00537F72">
      <w:pPr>
        <w:pStyle w:val="Caption"/>
        <w:jc w:val="left"/>
        <w:rPr>
          <w:i w:val="0"/>
          <w:iCs w:val="0"/>
          <w:lang w:val="en-US"/>
        </w:rPr>
      </w:pPr>
      <w:r>
        <w:t xml:space="preserve">Figure </w:t>
      </w:r>
      <w:r>
        <w:fldChar w:fldCharType="begin"/>
      </w:r>
      <w:r>
        <w:instrText xml:space="preserve"> SEQ Figure \* ARABIC </w:instrText>
      </w:r>
      <w:r>
        <w:fldChar w:fldCharType="separate"/>
      </w:r>
      <w:r w:rsidR="00AF7F6B">
        <w:rPr>
          <w:noProof/>
        </w:rPr>
        <w:t>1</w:t>
      </w:r>
      <w:r>
        <w:fldChar w:fldCharType="end"/>
      </w:r>
      <w:r>
        <w:t xml:space="preserve"> - use case diagram</w:t>
      </w:r>
    </w:p>
    <w:bookmarkEnd w:id="1"/>
    <w:p w14:paraId="5F826C14" w14:textId="77777777" w:rsidR="00537F72" w:rsidRDefault="00537F72" w:rsidP="00537F72">
      <w:pPr>
        <w:tabs>
          <w:tab w:val="center" w:pos="360"/>
          <w:tab w:val="center" w:pos="5003"/>
        </w:tabs>
        <w:spacing w:after="288" w:line="276" w:lineRule="auto"/>
        <w:ind w:left="0" w:firstLine="0"/>
        <w:jc w:val="left"/>
      </w:pPr>
    </w:p>
    <w:p w14:paraId="48ACD267" w14:textId="77777777" w:rsidR="00A810CA" w:rsidRDefault="00A810CA" w:rsidP="00537F72">
      <w:pPr>
        <w:tabs>
          <w:tab w:val="center" w:pos="360"/>
          <w:tab w:val="center" w:pos="5003"/>
        </w:tabs>
        <w:spacing w:after="288" w:line="276" w:lineRule="auto"/>
        <w:ind w:left="0" w:firstLine="0"/>
        <w:jc w:val="left"/>
      </w:pPr>
    </w:p>
    <w:p w14:paraId="7CE55186" w14:textId="77777777" w:rsidR="00A810CA" w:rsidRDefault="00A810CA" w:rsidP="00537F72">
      <w:pPr>
        <w:tabs>
          <w:tab w:val="center" w:pos="360"/>
          <w:tab w:val="center" w:pos="5003"/>
        </w:tabs>
        <w:spacing w:after="288" w:line="276" w:lineRule="auto"/>
        <w:ind w:left="0" w:firstLine="0"/>
        <w:jc w:val="left"/>
      </w:pPr>
    </w:p>
    <w:p w14:paraId="1E795204" w14:textId="77777777" w:rsidR="005E0678" w:rsidRDefault="00000000" w:rsidP="00537F72">
      <w:pPr>
        <w:pStyle w:val="Heading2"/>
        <w:spacing w:line="276" w:lineRule="auto"/>
        <w:ind w:left="15" w:right="4"/>
      </w:pPr>
      <w:r>
        <w:t>CHAPTER 4: IMPLEMENTATION DETAILS</w:t>
      </w:r>
    </w:p>
    <w:p w14:paraId="11212540" w14:textId="5549E9DA" w:rsidR="00A810CA" w:rsidRPr="00A810CA" w:rsidRDefault="00376648" w:rsidP="00A810CA">
      <w:pPr>
        <w:rPr>
          <w:b/>
          <w:bCs/>
          <w:lang w:val="en-US"/>
        </w:rPr>
      </w:pPr>
      <w:r>
        <w:rPr>
          <w:b/>
          <w:bCs/>
          <w:lang w:val="en-US"/>
        </w:rPr>
        <w:t xml:space="preserve">4.1 </w:t>
      </w:r>
      <w:r w:rsidR="00A810CA" w:rsidRPr="00A810CA">
        <w:rPr>
          <w:b/>
          <w:bCs/>
          <w:lang w:val="en-US"/>
        </w:rPr>
        <w:t>Web Development Technologies and Frameworks Used</w:t>
      </w:r>
    </w:p>
    <w:p w14:paraId="3F9EBA3A" w14:textId="77777777" w:rsidR="00A810CA" w:rsidRPr="00A810CA" w:rsidRDefault="00A810CA" w:rsidP="00A810CA">
      <w:pPr>
        <w:rPr>
          <w:lang w:val="x-none"/>
        </w:rPr>
      </w:pPr>
      <w:r w:rsidRPr="00A810CA">
        <w:rPr>
          <w:lang w:val="x-none"/>
        </w:rPr>
        <w:t>A web-based platform is used to implement the FLMS system, which stands for Flood Location, Management, and Solution. HTML, CSS, and Bootstrap are used to create the system's front end, which gives it a responsive  interface. The Django web framework, which enables scalable and efficient development of complex online applications, is used to build the system's back end. The FLMS system is able to deliver an appealing and seamless user experience while also offering the essential capability to precisely predict and moderate floods in the Kurla region by utilising these technologies.</w:t>
      </w:r>
    </w:p>
    <w:p w14:paraId="23955FFD" w14:textId="2D439C14" w:rsidR="00033A6C" w:rsidRPr="00033A6C" w:rsidRDefault="00376648" w:rsidP="00033A6C">
      <w:pPr>
        <w:keepNext/>
        <w:rPr>
          <w:b/>
          <w:bCs/>
          <w:lang w:val="en-US"/>
        </w:rPr>
      </w:pPr>
      <w:r>
        <w:rPr>
          <w:b/>
          <w:bCs/>
          <w:lang w:val="en-US"/>
        </w:rPr>
        <w:t xml:space="preserve">4.2 </w:t>
      </w:r>
      <w:r w:rsidR="00033A6C" w:rsidRPr="00033A6C">
        <w:rPr>
          <w:b/>
          <w:bCs/>
          <w:lang w:val="en-US"/>
        </w:rPr>
        <w:t xml:space="preserve">Precipitation Prediction using </w:t>
      </w:r>
      <w:proofErr w:type="spellStart"/>
      <w:r w:rsidR="00033A6C" w:rsidRPr="00033A6C">
        <w:rPr>
          <w:b/>
          <w:bCs/>
          <w:lang w:val="en-US"/>
        </w:rPr>
        <w:t>XGBoost</w:t>
      </w:r>
      <w:proofErr w:type="spellEnd"/>
      <w:r w:rsidR="00033A6C" w:rsidRPr="00033A6C">
        <w:rPr>
          <w:b/>
          <w:bCs/>
          <w:lang w:val="en-US"/>
        </w:rPr>
        <w:t xml:space="preserve"> </w:t>
      </w:r>
      <w:r w:rsidR="00033A6C">
        <w:rPr>
          <w:b/>
          <w:bCs/>
          <w:lang w:val="en-US"/>
        </w:rPr>
        <w:t>Classifier</w:t>
      </w:r>
    </w:p>
    <w:p w14:paraId="34903032" w14:textId="1006A088" w:rsidR="00033A6C" w:rsidRPr="00033A6C" w:rsidRDefault="00033A6C" w:rsidP="00033A6C">
      <w:pPr>
        <w:keepNext/>
        <w:rPr>
          <w:lang w:val="x-none"/>
        </w:rPr>
      </w:pPr>
      <w:proofErr w:type="spellStart"/>
      <w:r w:rsidRPr="00033A6C">
        <w:rPr>
          <w:lang w:val="x-none"/>
        </w:rPr>
        <w:t>XGBoost</w:t>
      </w:r>
      <w:proofErr w:type="spellEnd"/>
      <w:r w:rsidRPr="00033A6C">
        <w:rPr>
          <w:lang w:val="x-none"/>
        </w:rPr>
        <w:t xml:space="preserve"> is an open-source implementation of gradient boosting decision trees, which has great performance on structured data</w:t>
      </w:r>
      <w:r>
        <w:rPr>
          <w:lang w:val="en-US"/>
        </w:rPr>
        <w:t xml:space="preserve">. </w:t>
      </w:r>
      <w:r w:rsidRPr="00033A6C">
        <w:rPr>
          <w:lang w:val="x-none"/>
        </w:rPr>
        <w:t xml:space="preserve">In order to avoid overfitting, it can handle missing data and </w:t>
      </w:r>
      <w:proofErr w:type="spellStart"/>
      <w:r w:rsidRPr="00033A6C">
        <w:rPr>
          <w:lang w:val="x-none"/>
        </w:rPr>
        <w:t>regulari</w:t>
      </w:r>
      <w:r w:rsidRPr="00033A6C">
        <w:rPr>
          <w:lang w:val="en-US"/>
        </w:rPr>
        <w:t>s</w:t>
      </w:r>
      <w:r w:rsidRPr="00033A6C">
        <w:rPr>
          <w:lang w:val="x-none"/>
        </w:rPr>
        <w:t>ation</w:t>
      </w:r>
      <w:proofErr w:type="spellEnd"/>
      <w:r w:rsidRPr="00033A6C">
        <w:rPr>
          <w:lang w:val="x-none"/>
        </w:rPr>
        <w:t xml:space="preserve"> approaches.  In this study, we used </w:t>
      </w:r>
      <w:proofErr w:type="spellStart"/>
      <w:r w:rsidRPr="00033A6C">
        <w:rPr>
          <w:lang w:val="x-none"/>
        </w:rPr>
        <w:t>XGBoost</w:t>
      </w:r>
      <w:proofErr w:type="spellEnd"/>
      <w:r w:rsidRPr="00033A6C">
        <w:rPr>
          <w:lang w:val="x-none"/>
        </w:rPr>
        <w:t xml:space="preserve"> as a classifier to accurately and efficiently predict precipitation from the dataset </w:t>
      </w:r>
      <w:r w:rsidRPr="00033A6C">
        <w:rPr>
          <w:lang w:val="en-US"/>
        </w:rPr>
        <w:t>which was</w:t>
      </w:r>
      <w:r w:rsidRPr="00033A6C">
        <w:rPr>
          <w:lang w:val="x-none"/>
        </w:rPr>
        <w:t xml:space="preserve"> collected from Visual Crossing and pre-processed. On the dataset, the </w:t>
      </w:r>
      <w:proofErr w:type="spellStart"/>
      <w:r w:rsidRPr="00033A6C">
        <w:rPr>
          <w:lang w:val="x-none"/>
        </w:rPr>
        <w:t>XGBoost</w:t>
      </w:r>
      <w:proofErr w:type="spellEnd"/>
      <w:r w:rsidRPr="00033A6C">
        <w:rPr>
          <w:lang w:val="x-none"/>
        </w:rPr>
        <w:t xml:space="preserve"> model was trained and validated to produce precipitation</w:t>
      </w:r>
      <w:r w:rsidRPr="00033A6C">
        <w:rPr>
          <w:lang w:val="en-US"/>
        </w:rPr>
        <w:t xml:space="preserve"> </w:t>
      </w:r>
      <w:r w:rsidRPr="00033A6C">
        <w:rPr>
          <w:lang w:val="x-none"/>
        </w:rPr>
        <w:t xml:space="preserve"> level forecasts.</w:t>
      </w:r>
    </w:p>
    <w:p w14:paraId="4034D164" w14:textId="4551B767" w:rsidR="00033A6C" w:rsidRPr="00033A6C" w:rsidRDefault="00033A6C" w:rsidP="00033A6C">
      <w:pPr>
        <w:keepNext/>
        <w:rPr>
          <w:lang w:val="x-none"/>
        </w:rPr>
      </w:pPr>
      <w:r w:rsidRPr="00033A6C">
        <w:rPr>
          <w:lang w:val="x-none"/>
        </w:rPr>
        <w:t xml:space="preserve">The training and testing sets were separated using the </w:t>
      </w:r>
      <w:proofErr w:type="spellStart"/>
      <w:r w:rsidRPr="00033A6C">
        <w:rPr>
          <w:lang w:val="x-none"/>
        </w:rPr>
        <w:t>train_test_split</w:t>
      </w:r>
      <w:proofErr w:type="spellEnd"/>
      <w:r w:rsidRPr="00033A6C">
        <w:rPr>
          <w:lang w:val="x-none"/>
        </w:rPr>
        <w:t xml:space="preserve"> function from the </w:t>
      </w:r>
      <w:proofErr w:type="spellStart"/>
      <w:r w:rsidRPr="00033A6C">
        <w:rPr>
          <w:lang w:val="x-none"/>
        </w:rPr>
        <w:t>sklearn.model_selection</w:t>
      </w:r>
      <w:proofErr w:type="spellEnd"/>
      <w:r w:rsidRPr="00033A6C">
        <w:rPr>
          <w:lang w:val="x-none"/>
        </w:rPr>
        <w:t xml:space="preserve"> module, and the performance of the </w:t>
      </w:r>
      <w:proofErr w:type="spellStart"/>
      <w:r w:rsidRPr="00033A6C">
        <w:rPr>
          <w:lang w:val="x-none"/>
        </w:rPr>
        <w:t>XGBoost</w:t>
      </w:r>
      <w:proofErr w:type="spellEnd"/>
      <w:r w:rsidRPr="00033A6C">
        <w:rPr>
          <w:lang w:val="x-none"/>
        </w:rPr>
        <w:t xml:space="preserve"> model was assessed on the testing set using evaluation measures like accuracy.</w:t>
      </w:r>
      <w:r w:rsidRPr="00033A6C">
        <w:rPr>
          <w:lang w:val="en-US"/>
        </w:rPr>
        <w:t xml:space="preserve"> </w:t>
      </w:r>
      <w:r w:rsidRPr="00033A6C">
        <w:rPr>
          <w:lang w:val="x-none"/>
        </w:rPr>
        <w:t>The figure 16 depicts the process of developing a Machine learning model</w:t>
      </w:r>
      <w:r w:rsidRPr="00033A6C">
        <w:rPr>
          <w:lang w:val="en-US"/>
        </w:rPr>
        <w:t xml:space="preserve"> </w:t>
      </w:r>
      <w:r w:rsidRPr="00033A6C">
        <w:rPr>
          <w:lang w:val="x-none"/>
        </w:rPr>
        <w:t>.</w:t>
      </w:r>
    </w:p>
    <w:p w14:paraId="1752BC0F" w14:textId="69191E55" w:rsidR="00A810CA" w:rsidRDefault="00376648" w:rsidP="00A810CA">
      <w:pPr>
        <w:rPr>
          <w:b/>
          <w:bCs/>
          <w:lang w:val="en-US"/>
        </w:rPr>
      </w:pPr>
      <w:r>
        <w:rPr>
          <w:b/>
          <w:bCs/>
          <w:lang w:val="en-US"/>
        </w:rPr>
        <w:t>4.3</w:t>
      </w:r>
      <w:r w:rsidR="00AF7F6B">
        <w:rPr>
          <w:b/>
          <w:bCs/>
          <w:lang w:val="en-US"/>
        </w:rPr>
        <w:t xml:space="preserve"> </w:t>
      </w:r>
      <w:r w:rsidR="00A810CA" w:rsidRPr="00A810CA">
        <w:rPr>
          <w:b/>
          <w:bCs/>
          <w:lang w:val="en-US"/>
        </w:rPr>
        <w:t>User Experience</w:t>
      </w:r>
    </w:p>
    <w:p w14:paraId="7DBB8E42" w14:textId="77777777" w:rsidR="00A810CA" w:rsidRDefault="00A810CA" w:rsidP="00A810CA">
      <w:pPr>
        <w:keepNext/>
      </w:pPr>
      <w:r w:rsidRPr="00A810CA">
        <w:rPr>
          <w:lang w:val="en-US"/>
        </w:rPr>
        <w:drawing>
          <wp:inline distT="0" distB="0" distL="0" distR="0" wp14:anchorId="4CFE4C39" wp14:editId="16E1962D">
            <wp:extent cx="2331950" cy="24155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2346008" cy="2430102"/>
                    </a:xfrm>
                    <a:prstGeom prst="rect">
                      <a:avLst/>
                    </a:prstGeom>
                  </pic:spPr>
                </pic:pic>
              </a:graphicData>
            </a:graphic>
          </wp:inline>
        </w:drawing>
      </w:r>
    </w:p>
    <w:p w14:paraId="4D15AA03" w14:textId="3E63725E" w:rsidR="00A810CA" w:rsidRDefault="00A810CA" w:rsidP="00A810CA">
      <w:pPr>
        <w:pStyle w:val="Caption"/>
        <w:rPr>
          <w:b/>
          <w:bCs/>
          <w:lang w:val="en-US"/>
        </w:rPr>
      </w:pPr>
      <w:r>
        <w:t xml:space="preserve">Figure </w:t>
      </w:r>
      <w:r>
        <w:fldChar w:fldCharType="begin"/>
      </w:r>
      <w:r>
        <w:instrText xml:space="preserve"> SEQ Figure \* ARABIC </w:instrText>
      </w:r>
      <w:r>
        <w:fldChar w:fldCharType="separate"/>
      </w:r>
      <w:r w:rsidR="00AF7F6B">
        <w:rPr>
          <w:noProof/>
        </w:rPr>
        <w:t>2</w:t>
      </w:r>
      <w:r>
        <w:fldChar w:fldCharType="end"/>
      </w:r>
      <w:r>
        <w:t xml:space="preserve"> - User Interaction</w:t>
      </w:r>
    </w:p>
    <w:p w14:paraId="4747F22D" w14:textId="77777777" w:rsidR="00A810CA" w:rsidRPr="00A810CA" w:rsidRDefault="00A810CA" w:rsidP="00A810CA">
      <w:pPr>
        <w:pStyle w:val="ListParagraph"/>
        <w:numPr>
          <w:ilvl w:val="0"/>
          <w:numId w:val="7"/>
        </w:numPr>
      </w:pPr>
      <w:r w:rsidRPr="00A810CA">
        <w:t xml:space="preserve">On Upon visiting the website, users are presented with a landing page that provides an overview of the system and its capabilities. From there, they can navigate to different sections of the site, </w:t>
      </w:r>
      <w:r w:rsidRPr="00A810CA">
        <w:lastRenderedPageBreak/>
        <w:t>including the flood monitoring dashboard, the flood management section, and the flood solutions section.</w:t>
      </w:r>
    </w:p>
    <w:p w14:paraId="2E22942C" w14:textId="77777777" w:rsidR="00A810CA" w:rsidRPr="00A810CA" w:rsidRDefault="00A810CA" w:rsidP="00A810CA">
      <w:pPr>
        <w:pStyle w:val="ListParagraph"/>
        <w:numPr>
          <w:ilvl w:val="0"/>
          <w:numId w:val="7"/>
        </w:numPr>
      </w:pPr>
      <w:r w:rsidRPr="00A810CA">
        <w:t>The flood monitoring dashboard provides real-time information about current flood conditions, including water levels, rainfall, and other relevant data. Users can also view historical data and trends to help them better understand the nature of flooding in their area.</w:t>
      </w:r>
    </w:p>
    <w:p w14:paraId="7F9B1E11" w14:textId="77777777" w:rsidR="00A810CA" w:rsidRPr="00A810CA" w:rsidRDefault="00A810CA" w:rsidP="00A810CA">
      <w:pPr>
        <w:pStyle w:val="ListParagraph"/>
        <w:numPr>
          <w:ilvl w:val="0"/>
          <w:numId w:val="7"/>
        </w:numPr>
      </w:pPr>
      <w:r w:rsidRPr="00A810CA">
        <w:t>In the flood management section, users can access tools and resources to help them prepare for and respond to floods. This includes information on evacuation routes, flood shelters, and emergency contacts. Users can also report flooding in their area and receive alerts and notifications about flood risks and other relevant information.</w:t>
      </w:r>
    </w:p>
    <w:p w14:paraId="7CDD7A51" w14:textId="77777777" w:rsidR="00A810CA" w:rsidRPr="00A810CA" w:rsidRDefault="00A810CA" w:rsidP="00A810CA">
      <w:pPr>
        <w:pStyle w:val="ListParagraph"/>
        <w:numPr>
          <w:ilvl w:val="0"/>
          <w:numId w:val="7"/>
        </w:numPr>
      </w:pPr>
      <w:r w:rsidRPr="00A810CA">
        <w:t>The flood solutions section provides information on different solutions and strategies for managing and mitigating flood risks. This includes information on flood-resistant building design, flood barriers and levees, and other approaches to flood management.</w:t>
      </w:r>
    </w:p>
    <w:p w14:paraId="57AA7747" w14:textId="77777777" w:rsidR="00A810CA" w:rsidRDefault="00A810CA" w:rsidP="00A810CA">
      <w:pPr>
        <w:pStyle w:val="ListParagraph"/>
        <w:numPr>
          <w:ilvl w:val="0"/>
          <w:numId w:val="7"/>
        </w:numPr>
      </w:pPr>
      <w:r w:rsidRPr="00A810CA">
        <w:t>Throughout the website, the user experience is designed to be intuitive and user-friendly, with clear and concise information presented in a way that is easy to understand. The goal is to empower users with the information and tools they need to better manage and respond to floods in their area.</w:t>
      </w:r>
    </w:p>
    <w:p w14:paraId="38AF7193" w14:textId="77777777" w:rsidR="00033A6C" w:rsidRPr="00A810CA" w:rsidRDefault="00033A6C" w:rsidP="00033A6C">
      <w:pPr>
        <w:pStyle w:val="ListParagraph"/>
        <w:ind w:firstLine="0"/>
      </w:pPr>
    </w:p>
    <w:p w14:paraId="41AEB064" w14:textId="74AE489E" w:rsidR="00A810CA" w:rsidRPr="00A810CA" w:rsidRDefault="00376648" w:rsidP="00A810CA">
      <w:pPr>
        <w:rPr>
          <w:b/>
          <w:bCs/>
          <w:lang w:val="en-US"/>
        </w:rPr>
      </w:pPr>
      <w:r>
        <w:rPr>
          <w:b/>
          <w:bCs/>
          <w:lang w:val="en-US"/>
        </w:rPr>
        <w:t xml:space="preserve">4.4 </w:t>
      </w:r>
      <w:r w:rsidR="00A810CA" w:rsidRPr="00A810CA">
        <w:rPr>
          <w:b/>
          <w:bCs/>
          <w:lang w:val="en-US"/>
        </w:rPr>
        <w:t>System Implementation</w:t>
      </w:r>
    </w:p>
    <w:p w14:paraId="722017C1" w14:textId="77777777" w:rsidR="00A810CA" w:rsidRDefault="00A810CA" w:rsidP="00A810CA">
      <w:pPr>
        <w:keepNext/>
      </w:pPr>
      <w:r>
        <w:rPr>
          <w:noProof/>
        </w:rPr>
        <w:drawing>
          <wp:inline distT="0" distB="0" distL="0" distR="0" wp14:anchorId="573B2473" wp14:editId="7EAE0DB9">
            <wp:extent cx="4098506" cy="1897380"/>
            <wp:effectExtent l="0" t="0" r="0" b="762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3"/>
                    <a:stretch>
                      <a:fillRect/>
                    </a:stretch>
                  </pic:blipFill>
                  <pic:spPr>
                    <a:xfrm>
                      <a:off x="0" y="0"/>
                      <a:ext cx="4108635" cy="1902069"/>
                    </a:xfrm>
                    <a:prstGeom prst="rect">
                      <a:avLst/>
                    </a:prstGeom>
                  </pic:spPr>
                </pic:pic>
              </a:graphicData>
            </a:graphic>
          </wp:inline>
        </w:drawing>
      </w:r>
    </w:p>
    <w:p w14:paraId="543C2FF0" w14:textId="4451A64C" w:rsidR="00A810CA" w:rsidRDefault="00A810CA" w:rsidP="00A810CA">
      <w:pPr>
        <w:pStyle w:val="Caption"/>
      </w:pPr>
      <w:r>
        <w:t xml:space="preserve">Figure </w:t>
      </w:r>
      <w:r>
        <w:fldChar w:fldCharType="begin"/>
      </w:r>
      <w:r>
        <w:instrText xml:space="preserve"> SEQ Figure \* ARABIC </w:instrText>
      </w:r>
      <w:r>
        <w:fldChar w:fldCharType="separate"/>
      </w:r>
      <w:r w:rsidR="00AF7F6B">
        <w:rPr>
          <w:noProof/>
        </w:rPr>
        <w:t>3</w:t>
      </w:r>
      <w:r>
        <w:fldChar w:fldCharType="end"/>
      </w:r>
      <w:r>
        <w:t xml:space="preserve"> - Home page</w:t>
      </w:r>
    </w:p>
    <w:p w14:paraId="4570EF92" w14:textId="77777777" w:rsidR="00A810CA" w:rsidRDefault="00A810CA" w:rsidP="00A810CA">
      <w:pPr>
        <w:keepNext/>
      </w:pPr>
      <w:r>
        <w:rPr>
          <w:noProof/>
        </w:rPr>
        <w:drawing>
          <wp:inline distT="0" distB="0" distL="0" distR="0" wp14:anchorId="56B16EF4" wp14:editId="1F4812C2">
            <wp:extent cx="3497580" cy="1631191"/>
            <wp:effectExtent l="0" t="0" r="7620" b="762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stretch>
                      <a:fillRect/>
                    </a:stretch>
                  </pic:blipFill>
                  <pic:spPr>
                    <a:xfrm>
                      <a:off x="0" y="0"/>
                      <a:ext cx="3507717" cy="1635918"/>
                    </a:xfrm>
                    <a:prstGeom prst="rect">
                      <a:avLst/>
                    </a:prstGeom>
                  </pic:spPr>
                </pic:pic>
              </a:graphicData>
            </a:graphic>
          </wp:inline>
        </w:drawing>
      </w:r>
    </w:p>
    <w:p w14:paraId="157978E9" w14:textId="44408859" w:rsidR="00A810CA" w:rsidRDefault="00A810CA" w:rsidP="00A810CA">
      <w:pPr>
        <w:pStyle w:val="Caption"/>
      </w:pPr>
      <w:r>
        <w:t xml:space="preserve">Figure </w:t>
      </w:r>
      <w:r>
        <w:fldChar w:fldCharType="begin"/>
      </w:r>
      <w:r>
        <w:instrText xml:space="preserve"> SEQ Figure \* ARABIC </w:instrText>
      </w:r>
      <w:r>
        <w:fldChar w:fldCharType="separate"/>
      </w:r>
      <w:r w:rsidR="00AF7F6B">
        <w:rPr>
          <w:noProof/>
        </w:rPr>
        <w:t>4</w:t>
      </w:r>
      <w:r>
        <w:fldChar w:fldCharType="end"/>
      </w:r>
      <w:r>
        <w:t xml:space="preserve"> - updates page</w:t>
      </w:r>
    </w:p>
    <w:p w14:paraId="6EEF9E18" w14:textId="5B481CB2" w:rsidR="00A810CA" w:rsidRPr="00A810CA" w:rsidRDefault="00A810CA" w:rsidP="00A810CA">
      <w:pPr>
        <w:rPr>
          <w:lang w:val="en-US"/>
        </w:rPr>
      </w:pPr>
    </w:p>
    <w:p w14:paraId="4865AE84" w14:textId="0CE6205F" w:rsidR="00A810CA" w:rsidRPr="00A810CA" w:rsidRDefault="00A810CA" w:rsidP="00A810CA">
      <w:r w:rsidRPr="00A810CA">
        <w:fldChar w:fldCharType="begin"/>
      </w:r>
      <w:r w:rsidRPr="00A810CA">
        <w:instrText xml:space="preserve"> REF _Ref127732633 \h  \* MERGEFORMAT </w:instrText>
      </w:r>
      <w:r w:rsidRPr="00A810CA">
        <w:fldChar w:fldCharType="separate"/>
      </w:r>
      <w:r w:rsidR="00AF7F6B">
        <w:rPr>
          <w:b/>
          <w:bCs/>
          <w:lang w:val="en-US"/>
        </w:rPr>
        <w:t>Error! Reference source not found.</w:t>
      </w:r>
      <w:r w:rsidRPr="00A810CA">
        <w:fldChar w:fldCharType="end"/>
      </w:r>
      <w:r w:rsidRPr="00A810CA">
        <w:t xml:space="preserve"> is a page from the FLMS website which aims at providing latest updates about floods to the people in Kurla. </w:t>
      </w:r>
    </w:p>
    <w:p w14:paraId="7FE4DB16" w14:textId="77777777" w:rsidR="00A810CA" w:rsidRPr="00A810CA" w:rsidRDefault="00A810CA" w:rsidP="00A810CA">
      <w:proofErr w:type="gramStart"/>
      <w:r w:rsidRPr="00A810CA">
        <w:t>In order to</w:t>
      </w:r>
      <w:proofErr w:type="gramEnd"/>
      <w:r w:rsidRPr="00A810CA">
        <w:t xml:space="preserve"> develop the Flood Location, Management and Solution (FLMS) system, a combination of HTML, CSS, Bootstrap, and the Django web framework was used. The website may be accessed from both desktop and mobile devices because it was made to be user-friendly and responsive. To store and handle data connected to floods, the system also makes use of a </w:t>
      </w:r>
      <w:proofErr w:type="spellStart"/>
      <w:r w:rsidRPr="00A810CA">
        <w:t>SQlite</w:t>
      </w:r>
      <w:proofErr w:type="spellEnd"/>
      <w:r w:rsidRPr="00A810CA">
        <w:t> database.</w:t>
      </w:r>
    </w:p>
    <w:p w14:paraId="09B5D2BB" w14:textId="77777777" w:rsidR="00A810CA" w:rsidRPr="00A810CA" w:rsidRDefault="00A810CA" w:rsidP="00A810CA">
      <w:r w:rsidRPr="00A810CA">
        <w:t>A wide range of features and capabilities, such as flood alert, flood zone mapping, emergency preparedness planning, awareness related to flood, and others, are available to users through the FLMS system. This platform was also made to be modular, making it simple to integrate with other technologies and systems.</w:t>
      </w:r>
    </w:p>
    <w:p w14:paraId="1F620D9A" w14:textId="77777777" w:rsidR="00A810CA" w:rsidRPr="00A810CA" w:rsidRDefault="00A810CA" w:rsidP="00A810CA">
      <w:r w:rsidRPr="00A810CA">
        <w:t xml:space="preserve">The website also provides links to various important contacts like the disaster management department </w:t>
      </w:r>
      <w:proofErr w:type="gramStart"/>
      <w:r w:rsidRPr="00A810CA">
        <w:t>and also</w:t>
      </w:r>
      <w:proofErr w:type="gramEnd"/>
      <w:r w:rsidRPr="00A810CA">
        <w:t xml:space="preserve"> a way for the people to directly send their issues from the website for being addressed by the concerned authorities.</w:t>
      </w:r>
    </w:p>
    <w:p w14:paraId="0FB0933B" w14:textId="77777777" w:rsidR="00A810CA" w:rsidRPr="00A810CA" w:rsidRDefault="00A810CA" w:rsidP="00A810CA">
      <w:r w:rsidRPr="00A810CA">
        <w:t xml:space="preserve">There were a number of difficulties were faced during the design and implementation process of FLMS </w:t>
      </w:r>
      <w:proofErr w:type="gramStart"/>
      <w:r w:rsidRPr="00A810CA">
        <w:t>system ,</w:t>
      </w:r>
      <w:proofErr w:type="gramEnd"/>
      <w:r w:rsidRPr="00A810CA">
        <w:t xml:space="preserve"> including problems with managing data and design of user interfaces. Yet, all these difficulties were overcome thanks to proper preparation and cooperation.</w:t>
      </w:r>
    </w:p>
    <w:p w14:paraId="040D0073" w14:textId="77777777" w:rsidR="00A810CA" w:rsidRDefault="00A810CA" w:rsidP="00A810CA">
      <w:r w:rsidRPr="00A810CA">
        <w:t>The goal is the improve to system’s performance by taking more surveys form general population and making the interface as user friendly as possible.</w:t>
      </w:r>
    </w:p>
    <w:p w14:paraId="74A52E08" w14:textId="77777777" w:rsidR="00A810CA" w:rsidRDefault="00A810CA" w:rsidP="00A810CA"/>
    <w:p w14:paraId="653C0B4D" w14:textId="77777777" w:rsidR="00A810CA" w:rsidRDefault="00A810CA" w:rsidP="00A810CA"/>
    <w:p w14:paraId="172B952B" w14:textId="77777777" w:rsidR="00A810CA" w:rsidRDefault="00A810CA" w:rsidP="00A810CA"/>
    <w:p w14:paraId="5348ACE8" w14:textId="77777777" w:rsidR="00A810CA" w:rsidRDefault="00A810CA" w:rsidP="00A810CA"/>
    <w:p w14:paraId="6CCE5E11" w14:textId="77777777" w:rsidR="00A810CA" w:rsidRDefault="00A810CA" w:rsidP="00A810CA"/>
    <w:p w14:paraId="29C34751" w14:textId="77777777" w:rsidR="00A810CA" w:rsidRDefault="00A810CA" w:rsidP="00A810CA"/>
    <w:p w14:paraId="124F45BD" w14:textId="77777777" w:rsidR="00A810CA" w:rsidRDefault="00A810CA" w:rsidP="00A810CA"/>
    <w:p w14:paraId="72BD77DB" w14:textId="77777777" w:rsidR="00A810CA" w:rsidRDefault="00A810CA" w:rsidP="00A810CA"/>
    <w:p w14:paraId="071C55E8" w14:textId="77777777" w:rsidR="00A810CA" w:rsidRDefault="00A810CA" w:rsidP="00A810CA"/>
    <w:p w14:paraId="70C18B47" w14:textId="77777777" w:rsidR="00A810CA" w:rsidRPr="00A810CA" w:rsidRDefault="00A810CA" w:rsidP="00A810CA"/>
    <w:p w14:paraId="4F6A07AC" w14:textId="77777777" w:rsidR="00A810CA" w:rsidRPr="00A810CA" w:rsidRDefault="00A810CA" w:rsidP="00A810CA"/>
    <w:p w14:paraId="6863EC04" w14:textId="77777777" w:rsidR="005E0678" w:rsidRDefault="00000000" w:rsidP="00537F72">
      <w:pPr>
        <w:pStyle w:val="Heading2"/>
        <w:spacing w:after="930" w:line="276" w:lineRule="auto"/>
        <w:ind w:left="15" w:right="4"/>
      </w:pPr>
      <w:r>
        <w:lastRenderedPageBreak/>
        <w:t>CHAPTER 5: RESULT AND DISCUSSIONS</w:t>
      </w:r>
    </w:p>
    <w:p w14:paraId="7E194182" w14:textId="77777777" w:rsidR="00033A6C" w:rsidRPr="00033A6C" w:rsidRDefault="00033A6C" w:rsidP="00033A6C">
      <w:pPr>
        <w:spacing w:line="276" w:lineRule="auto"/>
        <w:ind w:left="-5"/>
        <w:rPr>
          <w:lang w:val="x-none"/>
        </w:rPr>
      </w:pPr>
      <w:r w:rsidRPr="00033A6C">
        <w:rPr>
          <w:lang w:val="x-none"/>
        </w:rPr>
        <w:t>The possibility of flood-related damage and fatalities in the Kurla area could be significantly decreased because of the FLMS system. Local government officials and citizens can take the required actions to protect them and their property by receiving real-time flood warnings and flood danger assessments.</w:t>
      </w:r>
    </w:p>
    <w:p w14:paraId="29F3264B" w14:textId="77777777" w:rsidR="00033A6C" w:rsidRPr="00033A6C" w:rsidRDefault="00033A6C" w:rsidP="00033A6C">
      <w:pPr>
        <w:spacing w:line="276" w:lineRule="auto"/>
        <w:ind w:left="-5"/>
        <w:rPr>
          <w:lang w:val="x-none"/>
        </w:rPr>
      </w:pPr>
      <w:r w:rsidRPr="00033A6C">
        <w:rPr>
          <w:lang w:val="x-none"/>
        </w:rPr>
        <w:t>Flood forecasting and hazard mapping are made possible by the FLMS system's utilisation of GIS and historical flood data. Local government agencies and emergency personnel can use this information to better prepare for flood occurrences and respond to them when they happen.</w:t>
      </w:r>
    </w:p>
    <w:p w14:paraId="7010CDB4" w14:textId="77777777" w:rsidR="00033A6C" w:rsidRDefault="00033A6C" w:rsidP="00033A6C">
      <w:pPr>
        <w:spacing w:line="276" w:lineRule="auto"/>
        <w:ind w:left="-5"/>
        <w:rPr>
          <w:lang w:val="x-none"/>
        </w:rPr>
      </w:pPr>
      <w:r w:rsidRPr="00033A6C">
        <w:rPr>
          <w:lang w:val="x-none"/>
        </w:rPr>
        <w:t>The FLMS system can assist in lowering the financial expenditures related to floods. Local businesses can better anticipate for floods and perhaps reduce damages by offering more precise flood predictions and hazard mapping.</w:t>
      </w:r>
    </w:p>
    <w:p w14:paraId="4A4836FE" w14:textId="0505F3D1" w:rsidR="00033A6C" w:rsidRPr="00033A6C" w:rsidRDefault="00376648" w:rsidP="00033A6C">
      <w:pPr>
        <w:spacing w:line="276" w:lineRule="auto"/>
        <w:ind w:left="-5"/>
        <w:rPr>
          <w:b/>
          <w:bCs/>
          <w:lang w:val="en-US"/>
        </w:rPr>
      </w:pPr>
      <w:r>
        <w:rPr>
          <w:b/>
          <w:bCs/>
          <w:lang w:val="en-US"/>
        </w:rPr>
        <w:t xml:space="preserve">5.1 </w:t>
      </w:r>
      <w:r w:rsidR="00033A6C" w:rsidRPr="00033A6C">
        <w:rPr>
          <w:b/>
          <w:bCs/>
          <w:lang w:val="en-US"/>
        </w:rPr>
        <w:t>Limitations</w:t>
      </w:r>
    </w:p>
    <w:p w14:paraId="57C03638" w14:textId="77777777" w:rsidR="00033A6C" w:rsidRPr="00033A6C" w:rsidRDefault="00033A6C" w:rsidP="00033A6C">
      <w:pPr>
        <w:spacing w:line="276" w:lineRule="auto"/>
        <w:ind w:left="-5"/>
        <w:rPr>
          <w:lang w:val="x-none"/>
        </w:rPr>
      </w:pPr>
      <w:r w:rsidRPr="00033A6C">
        <w:rPr>
          <w:lang w:val="x-none"/>
        </w:rPr>
        <w:t>It is important to recognise the limitations of any study or endeavour. We also need to take into account some restrictions on our FLMS system. The fact that it depends on the accessibility and veracity of data sources like flood maps and weather reports is one of its key drawbacks. Inaccurate data can result in inaccurate evaluations and projections, which can have major ramifications for the management of floods.</w:t>
      </w:r>
    </w:p>
    <w:p w14:paraId="03ECE87A" w14:textId="77777777" w:rsidR="00033A6C" w:rsidRPr="00033A6C" w:rsidRDefault="00033A6C" w:rsidP="00033A6C">
      <w:pPr>
        <w:spacing w:line="276" w:lineRule="auto"/>
        <w:ind w:left="-5"/>
        <w:rPr>
          <w:lang w:val="x-none"/>
        </w:rPr>
      </w:pPr>
      <w:r w:rsidRPr="00033A6C">
        <w:rPr>
          <w:lang w:val="x-none"/>
        </w:rPr>
        <w:t>Our platform's requirement for a particular degree of technical proficiency to manage and run is yet another drawback. For certain local governments or educational institutions, who might not have the means or expertise to operate the system successfully, this could be a problem.</w:t>
      </w:r>
    </w:p>
    <w:p w14:paraId="329F338A" w14:textId="77777777" w:rsidR="00033A6C" w:rsidRPr="00033A6C" w:rsidRDefault="00033A6C" w:rsidP="00033A6C">
      <w:pPr>
        <w:spacing w:line="276" w:lineRule="auto"/>
        <w:ind w:left="-5"/>
        <w:rPr>
          <w:lang w:val="x-none"/>
        </w:rPr>
      </w:pPr>
      <w:r w:rsidRPr="00033A6C">
        <w:t xml:space="preserve">Internet </w:t>
      </w:r>
      <w:r w:rsidRPr="00033A6C">
        <w:rPr>
          <w:lang w:val="x-none"/>
        </w:rPr>
        <w:t>access may not be available</w:t>
      </w:r>
      <w:r w:rsidRPr="00033A6C">
        <w:t xml:space="preserve"> in times of </w:t>
      </w:r>
      <w:proofErr w:type="gramStart"/>
      <w:r w:rsidRPr="00033A6C">
        <w:t>flood</w:t>
      </w:r>
      <w:r w:rsidRPr="00033A6C">
        <w:rPr>
          <w:lang w:val="x-none"/>
        </w:rPr>
        <w:t>,</w:t>
      </w:r>
      <w:proofErr w:type="gramEnd"/>
      <w:r w:rsidRPr="00033A6C">
        <w:rPr>
          <w:lang w:val="x-none"/>
        </w:rPr>
        <w:t xml:space="preserve"> hence the system also depends on its availability. This may reduce the system's usability and efficacy in those places.</w:t>
      </w:r>
    </w:p>
    <w:p w14:paraId="2088F6D9" w14:textId="77777777" w:rsidR="00033A6C" w:rsidRPr="00033A6C" w:rsidRDefault="00033A6C" w:rsidP="00033A6C">
      <w:pPr>
        <w:spacing w:line="276" w:lineRule="auto"/>
        <w:ind w:left="-5"/>
        <w:rPr>
          <w:lang w:val="x-none"/>
        </w:rPr>
      </w:pPr>
      <w:r w:rsidRPr="00033A6C">
        <w:rPr>
          <w:lang w:val="x-none"/>
        </w:rPr>
        <w:t>It's also crucial to remember that while the system can help with flood control and offer useful information, it cannot totally remove the risk of flood or ensure the security of the impacted communities. It ought to be viewed as a planning and decision-making tool rather than as a conclusive answer to the flooding issue.</w:t>
      </w:r>
    </w:p>
    <w:p w14:paraId="4172A1C6" w14:textId="77777777" w:rsidR="00033A6C" w:rsidRPr="00033A6C" w:rsidRDefault="00033A6C" w:rsidP="00033A6C">
      <w:pPr>
        <w:spacing w:line="276" w:lineRule="auto"/>
        <w:ind w:left="-5"/>
        <w:rPr>
          <w:lang w:val="x-none"/>
        </w:rPr>
      </w:pPr>
      <w:r w:rsidRPr="00033A6C">
        <w:rPr>
          <w:lang w:val="x-none"/>
        </w:rPr>
        <w:t>To ensure the FLMS system is implemented and used in an effective manner, these limitations must be taken into account and addressed.</w:t>
      </w:r>
    </w:p>
    <w:p w14:paraId="2655221A" w14:textId="77777777" w:rsidR="00033A6C" w:rsidRPr="00033A6C" w:rsidRDefault="00033A6C" w:rsidP="00033A6C">
      <w:pPr>
        <w:spacing w:line="276" w:lineRule="auto"/>
        <w:ind w:left="-5"/>
        <w:rPr>
          <w:lang w:val="x-none"/>
        </w:rPr>
      </w:pPr>
    </w:p>
    <w:p w14:paraId="5C6238CE" w14:textId="44B56610" w:rsidR="005E0678" w:rsidRDefault="00000000" w:rsidP="00537F72">
      <w:pPr>
        <w:spacing w:line="276" w:lineRule="auto"/>
        <w:ind w:left="-5"/>
      </w:pPr>
      <w:r>
        <w:br w:type="page"/>
      </w:r>
    </w:p>
    <w:p w14:paraId="3F2A317E" w14:textId="77777777" w:rsidR="005E0678" w:rsidRDefault="00000000" w:rsidP="00537F72">
      <w:pPr>
        <w:pStyle w:val="Heading2"/>
        <w:spacing w:after="831" w:line="276" w:lineRule="auto"/>
        <w:ind w:left="15" w:right="4"/>
      </w:pPr>
      <w:r>
        <w:lastRenderedPageBreak/>
        <w:t>CONCLUSION</w:t>
      </w:r>
    </w:p>
    <w:p w14:paraId="3E119C98" w14:textId="77777777" w:rsidR="00A810CA" w:rsidRPr="00A810CA" w:rsidRDefault="00A810CA" w:rsidP="00A810CA">
      <w:pPr>
        <w:spacing w:line="276" w:lineRule="auto"/>
        <w:ind w:left="-5"/>
        <w:rPr>
          <w:lang w:val="x-none"/>
        </w:rPr>
      </w:pPr>
      <w:r w:rsidRPr="00A810CA">
        <w:rPr>
          <w:lang w:val="x-none"/>
        </w:rPr>
        <w:t>The development and implementation of a Flood Location, Management, and Solution (FLMS) are presented in this paper. The system enables various actors, such as the local public, municipal corporations, local authorities, and nearby educational institutions, to receive notifications and alerts. regarding impending floods, broadcast alerts, set up management teams, and make choices about whether to keep institutions open or not.</w:t>
      </w:r>
    </w:p>
    <w:p w14:paraId="44B140B2" w14:textId="77777777" w:rsidR="00A810CA" w:rsidRPr="00A810CA" w:rsidRDefault="00A810CA" w:rsidP="00A810CA">
      <w:pPr>
        <w:spacing w:line="276" w:lineRule="auto"/>
        <w:ind w:left="-5"/>
        <w:rPr>
          <w:lang w:val="x-none"/>
        </w:rPr>
      </w:pPr>
      <w:r w:rsidRPr="00A810CA">
        <w:rPr>
          <w:lang w:val="x-none"/>
        </w:rPr>
        <w:t>Technologies like HTML, CSS, Bootstrap, and Django have been used to implement the FLMS system. It is anticipated that the suggested approach will enhance the overall flood management procedure and lessen the damaging impacts of floods in sensitive locations.</w:t>
      </w:r>
    </w:p>
    <w:p w14:paraId="60BCE0B1" w14:textId="7BFAA75C" w:rsidR="00A810CA" w:rsidRPr="00A810CA" w:rsidRDefault="00A810CA" w:rsidP="00A810CA">
      <w:pPr>
        <w:spacing w:line="276" w:lineRule="auto"/>
        <w:ind w:left="-5"/>
        <w:rPr>
          <w:lang w:val="x-none"/>
        </w:rPr>
      </w:pPr>
      <w:r w:rsidRPr="00A810CA">
        <w:rPr>
          <w:lang w:val="x-none"/>
        </w:rPr>
        <w:t>There were several drawbacks discovered during system installation, nevertheless, such as the necessity for more precise and dependable flood detection algorithms and thorough flood management plans. Future work might include using more sophisticated flood detection algorithms and creating more potent flood management plans.</w:t>
      </w:r>
    </w:p>
    <w:p w14:paraId="4904C370" w14:textId="77777777" w:rsidR="00A810CA" w:rsidRPr="00A810CA" w:rsidRDefault="00A810CA" w:rsidP="00A810CA">
      <w:pPr>
        <w:spacing w:line="276" w:lineRule="auto"/>
        <w:ind w:left="-5"/>
        <w:rPr>
          <w:lang w:val="x-none"/>
        </w:rPr>
      </w:pPr>
      <w:r w:rsidRPr="00A810CA">
        <w:rPr>
          <w:lang w:val="x-none"/>
        </w:rPr>
        <w:t>One of the additional areas where the FLMS system has to be improved in the future is user input. Overall, the FLMS system is a huge improvement in flood management and has the potential to be a significant help to places that are prone to flooding.</w:t>
      </w:r>
    </w:p>
    <w:p w14:paraId="50B995E0" w14:textId="2D234B6F" w:rsidR="005E0678" w:rsidRDefault="00000000" w:rsidP="00537F72">
      <w:pPr>
        <w:spacing w:line="276" w:lineRule="auto"/>
        <w:ind w:left="-5"/>
      </w:pPr>
      <w:r>
        <w:br w:type="page"/>
      </w:r>
    </w:p>
    <w:p w14:paraId="7AB789D0" w14:textId="77777777" w:rsidR="005E0678" w:rsidRDefault="00000000" w:rsidP="00537F72">
      <w:pPr>
        <w:pStyle w:val="Heading2"/>
        <w:spacing w:line="276" w:lineRule="auto"/>
        <w:ind w:left="15" w:right="4"/>
      </w:pPr>
      <w:r>
        <w:lastRenderedPageBreak/>
        <w:t>REFERENCES</w:t>
      </w:r>
    </w:p>
    <w:p w14:paraId="7B00BDE1"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Kourgialas, Nektarios N., and George P. Karatzas. "Flood management and a GIS modelling method to assess flood-hazard areas—a case study." </w:t>
      </w:r>
      <w:r w:rsidRPr="00A810CA">
        <w:rPr>
          <w:i/>
          <w:iCs/>
          <w:sz w:val="24"/>
          <w:szCs w:val="24"/>
        </w:rPr>
        <w:t>Hydrological Sciences Journal–Journal des Sciences Hydrologiques</w:t>
      </w:r>
      <w:r w:rsidRPr="00A810CA">
        <w:rPr>
          <w:sz w:val="24"/>
          <w:szCs w:val="24"/>
        </w:rPr>
        <w:t> 56.2 (2011): 212-225.</w:t>
      </w:r>
    </w:p>
    <w:p w14:paraId="66814810"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Chen, Jian, Arleen A. Hill, and Lensyl D. Urbano. "A GIS-based model for urban flood inundation." </w:t>
      </w:r>
      <w:r w:rsidRPr="00A810CA">
        <w:rPr>
          <w:i/>
          <w:iCs/>
          <w:sz w:val="24"/>
          <w:szCs w:val="24"/>
        </w:rPr>
        <w:t>Journal of Hydrology</w:t>
      </w:r>
      <w:r w:rsidRPr="00A810CA">
        <w:rPr>
          <w:sz w:val="24"/>
          <w:szCs w:val="24"/>
        </w:rPr>
        <w:t> 373.1-2 (2009): 184-192.</w:t>
      </w:r>
    </w:p>
    <w:p w14:paraId="08B67A3D"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Tran, Phong, et al. "GIS and local knowledge in disaster management: a case study of flood risk mapping in Viet Nam." </w:t>
      </w:r>
      <w:r w:rsidRPr="00A810CA">
        <w:rPr>
          <w:i/>
          <w:iCs/>
          <w:sz w:val="24"/>
          <w:szCs w:val="24"/>
        </w:rPr>
        <w:t>Disasters</w:t>
      </w:r>
      <w:r w:rsidRPr="00A810CA">
        <w:rPr>
          <w:sz w:val="24"/>
          <w:szCs w:val="24"/>
        </w:rPr>
        <w:t> 33.1 (2009): 152-169.</w:t>
      </w:r>
    </w:p>
    <w:p w14:paraId="5B7C2344"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Al-Sabhan, Waleed, Mark Mulligan, and George Alan Blackburn. "A real-time hydrological model for flood prediction using GIS and the WWW." </w:t>
      </w:r>
      <w:r w:rsidRPr="00A810CA">
        <w:rPr>
          <w:i/>
          <w:iCs/>
          <w:sz w:val="24"/>
          <w:szCs w:val="24"/>
        </w:rPr>
        <w:t>Computers, Environment and Urban Systems</w:t>
      </w:r>
      <w:r w:rsidRPr="00A810CA">
        <w:rPr>
          <w:sz w:val="24"/>
          <w:szCs w:val="24"/>
        </w:rPr>
        <w:t> 27.1 (2003): 9-32.</w:t>
      </w:r>
    </w:p>
    <w:p w14:paraId="4461CEE1"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Liu, Lianguang, Rujun Du, and Wenlin Liu. "Flood distance algorithms and fault hidden danger recognition for transmission line towers based on SAR images." </w:t>
      </w:r>
      <w:r w:rsidRPr="00A810CA">
        <w:rPr>
          <w:i/>
          <w:iCs/>
          <w:sz w:val="24"/>
          <w:szCs w:val="24"/>
        </w:rPr>
        <w:t>Remote Sensing</w:t>
      </w:r>
      <w:r w:rsidRPr="00A810CA">
        <w:rPr>
          <w:sz w:val="24"/>
          <w:szCs w:val="24"/>
        </w:rPr>
        <w:t> 11.14 (2019): 1642.</w:t>
      </w:r>
    </w:p>
    <w:p w14:paraId="774A6C25"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Wang, Xianwei, and Hongjie Xie. "A review on applications of remote sensing and geographic information systems (GIS) in water resources and flood risk management." </w:t>
      </w:r>
      <w:r w:rsidRPr="00A810CA">
        <w:rPr>
          <w:i/>
          <w:iCs/>
          <w:sz w:val="24"/>
          <w:szCs w:val="24"/>
        </w:rPr>
        <w:t>Water</w:t>
      </w:r>
      <w:r w:rsidRPr="00A810CA">
        <w:rPr>
          <w:sz w:val="24"/>
          <w:szCs w:val="24"/>
        </w:rPr>
        <w:t> 10.5 (2018): 608.</w:t>
      </w:r>
    </w:p>
    <w:p w14:paraId="7D23C28C" w14:textId="77777777" w:rsidR="00A810CA" w:rsidRPr="00A810CA" w:rsidRDefault="00A810CA" w:rsidP="00033A6C">
      <w:pPr>
        <w:pStyle w:val="references"/>
        <w:numPr>
          <w:ilvl w:val="0"/>
          <w:numId w:val="10"/>
        </w:numPr>
        <w:spacing w:line="276" w:lineRule="auto"/>
        <w:rPr>
          <w:sz w:val="24"/>
          <w:szCs w:val="24"/>
        </w:rPr>
      </w:pPr>
      <w:hyperlink r:id="rId15" w:history="1">
        <w:r w:rsidRPr="00A810CA">
          <w:rPr>
            <w:rStyle w:val="Hyperlink"/>
            <w:sz w:val="24"/>
            <w:szCs w:val="24"/>
          </w:rPr>
          <w:t>https://floodobservatory.colorado.edu/</w:t>
        </w:r>
      </w:hyperlink>
      <w:r w:rsidRPr="00A810CA">
        <w:rPr>
          <w:rStyle w:val="Hyperlink"/>
          <w:sz w:val="24"/>
          <w:szCs w:val="24"/>
        </w:rPr>
        <w:t xml:space="preserve">  </w:t>
      </w:r>
      <w:r w:rsidRPr="00A810CA">
        <w:rPr>
          <w:sz w:val="24"/>
          <w:szCs w:val="24"/>
        </w:rPr>
        <w:t>(access date 12/01/2023)</w:t>
      </w:r>
    </w:p>
    <w:p w14:paraId="5FEB5F7B"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Mosavi, A.; Ozturk, P.; Chau, K. Flood Prediction Using Machine Learning Models: Literature Review. Water 2018, 10, 1536.</w:t>
      </w:r>
    </w:p>
    <w:p w14:paraId="63BADDCE"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Sanders, Will, et al. "Data-Driven Flood Alert System (FAS) Using Extreme Gradient Boosting (XGBoost) to Forecast Flood Stages." </w:t>
      </w:r>
      <w:r w:rsidRPr="00A810CA">
        <w:rPr>
          <w:i/>
          <w:iCs/>
          <w:sz w:val="24"/>
          <w:szCs w:val="24"/>
        </w:rPr>
        <w:t>Water</w:t>
      </w:r>
      <w:r w:rsidRPr="00A810CA">
        <w:rPr>
          <w:sz w:val="24"/>
          <w:szCs w:val="24"/>
        </w:rPr>
        <w:t> 14.5 (2022): 747.</w:t>
      </w:r>
    </w:p>
    <w:p w14:paraId="12DC05CD"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Singh, Pritpal, and Bhogeswar Borah. "Indian summer monsoon rainfall prediction using artificial neural network." </w:t>
      </w:r>
      <w:r w:rsidRPr="00A810CA">
        <w:rPr>
          <w:i/>
          <w:iCs/>
          <w:sz w:val="24"/>
          <w:szCs w:val="24"/>
        </w:rPr>
        <w:t>Stochastic environmental research and risk assessment</w:t>
      </w:r>
      <w:r w:rsidRPr="00A810CA">
        <w:rPr>
          <w:sz w:val="24"/>
          <w:szCs w:val="24"/>
        </w:rPr>
        <w:t> 27 (2013): 1585-1599.</w:t>
      </w:r>
    </w:p>
    <w:p w14:paraId="1DD73469"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Ma, Meihong, et al. "XGBoost-based method for flash flood risk assessment." </w:t>
      </w:r>
      <w:r w:rsidRPr="00A810CA">
        <w:rPr>
          <w:i/>
          <w:iCs/>
          <w:sz w:val="24"/>
          <w:szCs w:val="24"/>
        </w:rPr>
        <w:t>Journal of Hydrology</w:t>
      </w:r>
      <w:r w:rsidRPr="00A810CA">
        <w:rPr>
          <w:sz w:val="24"/>
          <w:szCs w:val="24"/>
        </w:rPr>
        <w:t> 598 (2021): 126382.</w:t>
      </w:r>
    </w:p>
    <w:p w14:paraId="640256B1"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Zhou, Shiqi, et al. "Impacts of building configurations on urban stormwater management at a block scale using XGBoost." </w:t>
      </w:r>
      <w:r w:rsidRPr="00A810CA">
        <w:rPr>
          <w:i/>
          <w:iCs/>
          <w:sz w:val="24"/>
          <w:szCs w:val="24"/>
        </w:rPr>
        <w:t>Sustainable Cities and Society</w:t>
      </w:r>
      <w:r w:rsidRPr="00A810CA">
        <w:rPr>
          <w:sz w:val="24"/>
          <w:szCs w:val="24"/>
        </w:rPr>
        <w:t> 87 (2022): 104235.</w:t>
      </w:r>
    </w:p>
    <w:p w14:paraId="48C4A722"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Liu, Xun, et al. "Influencing Factors and Risk Assessment of Precipitation-Induced Flooding in Zhengzhou, China, Based on Random Forest and XGBoost Algorithms." </w:t>
      </w:r>
      <w:r w:rsidRPr="00A810CA">
        <w:rPr>
          <w:i/>
          <w:iCs/>
          <w:sz w:val="24"/>
          <w:szCs w:val="24"/>
        </w:rPr>
        <w:t>International Journal of Environmental Research and Public Health</w:t>
      </w:r>
      <w:r w:rsidRPr="00A810CA">
        <w:rPr>
          <w:sz w:val="24"/>
          <w:szCs w:val="24"/>
        </w:rPr>
        <w:t> 19.24 (2022): 16544.</w:t>
      </w:r>
    </w:p>
    <w:p w14:paraId="3B4C8D3B"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TALBI, Sarra, Lazhar GUERZOULI, and Soufiane FEZZAI. "Flood susceptibility zonation map using remote sensing and XGboost, Random Forest, Nearest neighbor models in GIS: a case study Tebessa city, Algeria." (2023).</w:t>
      </w:r>
    </w:p>
    <w:p w14:paraId="586B0DEE" w14:textId="77777777" w:rsidR="00A810CA" w:rsidRPr="00A810CA" w:rsidRDefault="00A810CA" w:rsidP="00033A6C">
      <w:pPr>
        <w:ind w:left="0" w:firstLine="0"/>
      </w:pPr>
    </w:p>
    <w:p w14:paraId="020E68F9" w14:textId="77777777" w:rsidR="005E0678" w:rsidRDefault="00000000" w:rsidP="00537F72">
      <w:pPr>
        <w:pStyle w:val="Heading2"/>
        <w:spacing w:after="502" w:line="276" w:lineRule="auto"/>
        <w:ind w:left="0" w:firstLine="0"/>
        <w:rPr>
          <w:sz w:val="36"/>
        </w:rPr>
      </w:pPr>
      <w:r>
        <w:rPr>
          <w:sz w:val="36"/>
        </w:rPr>
        <w:lastRenderedPageBreak/>
        <w:t>ACKNOWLEDGEMENT</w:t>
      </w:r>
    </w:p>
    <w:p w14:paraId="192F5AD5" w14:textId="2E079633" w:rsidR="00033A6C" w:rsidRPr="00033A6C" w:rsidRDefault="00033A6C" w:rsidP="00033A6C">
      <w:r w:rsidRPr="00033A6C">
        <w:rPr>
          <w:lang w:val="en-US"/>
        </w:rPr>
        <w:t>We would like to express our gratitude to all those who have contributed to the successful completion of this research paper. First and foremost, we would like to thank our mentor</w:t>
      </w:r>
      <w:r w:rsidRPr="00033A6C">
        <w:t xml:space="preserve"> Prof. Kalpita </w:t>
      </w:r>
      <w:proofErr w:type="spellStart"/>
      <w:r w:rsidRPr="00033A6C">
        <w:t>Wagaskar</w:t>
      </w:r>
      <w:proofErr w:type="spellEnd"/>
      <w:r w:rsidRPr="00033A6C">
        <w:t xml:space="preserve"> for</w:t>
      </w:r>
      <w:r w:rsidRPr="00033A6C">
        <w:rPr>
          <w:lang w:val="en-US"/>
        </w:rPr>
        <w:t xml:space="preserve"> their guidance, encouragement, and support throughout the</w:t>
      </w:r>
      <w:r w:rsidRPr="00033A6C">
        <w:t xml:space="preserve"> research</w:t>
      </w:r>
      <w:r w:rsidRPr="00033A6C">
        <w:rPr>
          <w:lang w:val="en-US"/>
        </w:rPr>
        <w:t>. We would also like to thank our college professors for their support and also like to thank Dr.</w:t>
      </w:r>
      <w:r>
        <w:rPr>
          <w:lang w:val="en-US"/>
        </w:rPr>
        <w:t xml:space="preserve"> </w:t>
      </w:r>
      <w:r w:rsidRPr="00033A6C">
        <w:rPr>
          <w:lang w:val="en-US"/>
        </w:rPr>
        <w:t xml:space="preserve">Sumit Sen for providing us with valuable insights regarding certain </w:t>
      </w:r>
      <w:proofErr w:type="gramStart"/>
      <w:r w:rsidRPr="00033A6C">
        <w:rPr>
          <w:lang w:val="en-US"/>
        </w:rPr>
        <w:t xml:space="preserve">topics </w:t>
      </w:r>
      <w:r w:rsidRPr="00033A6C">
        <w:t>.</w:t>
      </w:r>
      <w:r w:rsidRPr="00033A6C">
        <w:rPr>
          <w:lang w:val="en-US"/>
        </w:rPr>
        <w:t>We</w:t>
      </w:r>
      <w:proofErr w:type="gramEnd"/>
      <w:r w:rsidRPr="00033A6C">
        <w:rPr>
          <w:lang w:val="en-US"/>
        </w:rPr>
        <w:t xml:space="preserve"> would also like to extend our appreciation to our colleagues for their invaluable contributions to this work</w:t>
      </w:r>
      <w:r w:rsidRPr="00033A6C">
        <w:t>, our department HOD and other staff members</w:t>
      </w:r>
      <w:r w:rsidRPr="00033A6C">
        <w:rPr>
          <w:lang w:val="en-US"/>
        </w:rPr>
        <w:t xml:space="preserve">. Finally, we would like to thank our family and friends for their unwavering support and </w:t>
      </w:r>
      <w:proofErr w:type="gramStart"/>
      <w:r w:rsidRPr="00033A6C">
        <w:rPr>
          <w:lang w:val="en-US"/>
        </w:rPr>
        <w:t>encouragement</w:t>
      </w:r>
      <w:proofErr w:type="gramEnd"/>
    </w:p>
    <w:p w14:paraId="17CE8CC7" w14:textId="77777777" w:rsidR="005E0678" w:rsidRDefault="00000000" w:rsidP="00537F72">
      <w:pPr>
        <w:spacing w:after="353" w:line="276" w:lineRule="auto"/>
        <w:ind w:left="540" w:firstLine="0"/>
        <w:jc w:val="left"/>
      </w:pPr>
      <w:r>
        <w:rPr>
          <w:b/>
          <w:sz w:val="28"/>
          <w:u w:val="single" w:color="000000"/>
        </w:rPr>
        <w:t xml:space="preserve">Project Team </w:t>
      </w:r>
      <w:proofErr w:type="gramStart"/>
      <w:r>
        <w:rPr>
          <w:b/>
          <w:sz w:val="28"/>
          <w:u w:val="single" w:color="000000"/>
        </w:rPr>
        <w:t>Members :</w:t>
      </w:r>
      <w:proofErr w:type="gramEnd"/>
    </w:p>
    <w:p w14:paraId="69FB7A6B" w14:textId="24544C28" w:rsidR="005E0678" w:rsidRDefault="00A810CA" w:rsidP="00537F72">
      <w:pPr>
        <w:numPr>
          <w:ilvl w:val="0"/>
          <w:numId w:val="4"/>
        </w:numPr>
        <w:spacing w:after="164" w:line="276" w:lineRule="auto"/>
        <w:ind w:hanging="260"/>
        <w:jc w:val="left"/>
      </w:pPr>
      <w:r>
        <w:rPr>
          <w:sz w:val="26"/>
        </w:rPr>
        <w:t>Siddhanth Naidu</w:t>
      </w:r>
      <w:r w:rsidR="00000000">
        <w:rPr>
          <w:sz w:val="26"/>
        </w:rPr>
        <w:t xml:space="preserve"> </w:t>
      </w:r>
      <w:r>
        <w:rPr>
          <w:sz w:val="26"/>
        </w:rPr>
        <w:t>T</w:t>
      </w:r>
      <w:r w:rsidR="00000000">
        <w:rPr>
          <w:sz w:val="26"/>
        </w:rPr>
        <w:t>. E. – (</w:t>
      </w:r>
      <w:r>
        <w:rPr>
          <w:sz w:val="26"/>
        </w:rPr>
        <w:t>43</w:t>
      </w:r>
      <w:r w:rsidR="00000000">
        <w:rPr>
          <w:sz w:val="26"/>
        </w:rPr>
        <w:t>)</w:t>
      </w:r>
    </w:p>
    <w:p w14:paraId="6F9449B0" w14:textId="07828F1F" w:rsidR="005E0678" w:rsidRDefault="00A810CA" w:rsidP="00537F72">
      <w:pPr>
        <w:numPr>
          <w:ilvl w:val="0"/>
          <w:numId w:val="4"/>
        </w:numPr>
        <w:spacing w:after="164" w:line="276" w:lineRule="auto"/>
        <w:ind w:hanging="260"/>
        <w:jc w:val="left"/>
      </w:pPr>
      <w:proofErr w:type="spellStart"/>
      <w:r>
        <w:rPr>
          <w:sz w:val="26"/>
        </w:rPr>
        <w:t>Ambuj</w:t>
      </w:r>
      <w:proofErr w:type="spellEnd"/>
      <w:r>
        <w:rPr>
          <w:sz w:val="26"/>
        </w:rPr>
        <w:t xml:space="preserve"> Pandey T</w:t>
      </w:r>
      <w:r w:rsidR="00000000">
        <w:rPr>
          <w:sz w:val="26"/>
        </w:rPr>
        <w:t>. E. – (</w:t>
      </w:r>
      <w:r>
        <w:rPr>
          <w:sz w:val="26"/>
        </w:rPr>
        <w:t>44</w:t>
      </w:r>
      <w:r w:rsidR="00000000">
        <w:rPr>
          <w:sz w:val="26"/>
        </w:rPr>
        <w:t>)</w:t>
      </w:r>
    </w:p>
    <w:p w14:paraId="26DBD794" w14:textId="42B10476" w:rsidR="005E0678" w:rsidRDefault="00A810CA" w:rsidP="00537F72">
      <w:pPr>
        <w:numPr>
          <w:ilvl w:val="0"/>
          <w:numId w:val="4"/>
        </w:numPr>
        <w:spacing w:after="164" w:line="276" w:lineRule="auto"/>
        <w:ind w:hanging="260"/>
        <w:jc w:val="left"/>
      </w:pPr>
      <w:r w:rsidRPr="00A810CA">
        <w:rPr>
          <w:bCs/>
          <w:sz w:val="26"/>
        </w:rPr>
        <w:t>Shiab Patel</w:t>
      </w:r>
      <w:r>
        <w:rPr>
          <w:bCs/>
          <w:sz w:val="26"/>
        </w:rPr>
        <w:t xml:space="preserve"> </w:t>
      </w:r>
      <w:r>
        <w:rPr>
          <w:sz w:val="26"/>
        </w:rPr>
        <w:t>T</w:t>
      </w:r>
      <w:r w:rsidR="00000000">
        <w:rPr>
          <w:sz w:val="26"/>
        </w:rPr>
        <w:t>. E. – (</w:t>
      </w:r>
      <w:r>
        <w:rPr>
          <w:sz w:val="26"/>
        </w:rPr>
        <w:t>46</w:t>
      </w:r>
      <w:r w:rsidR="00000000">
        <w:rPr>
          <w:sz w:val="26"/>
        </w:rPr>
        <w:t>)</w:t>
      </w:r>
    </w:p>
    <w:sectPr w:rsidR="005E0678" w:rsidSect="002063BC">
      <w:footerReference w:type="even" r:id="rId16"/>
      <w:footerReference w:type="default" r:id="rId17"/>
      <w:footerReference w:type="first" r:id="rId18"/>
      <w:pgSz w:w="11920" w:h="16840"/>
      <w:pgMar w:top="625" w:right="882" w:bottom="3553" w:left="1134" w:header="720"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A52F9" w14:textId="77777777" w:rsidR="006279EB" w:rsidRDefault="006279EB">
      <w:pPr>
        <w:spacing w:after="0" w:line="240" w:lineRule="auto"/>
      </w:pPr>
      <w:r>
        <w:separator/>
      </w:r>
    </w:p>
  </w:endnote>
  <w:endnote w:type="continuationSeparator" w:id="0">
    <w:p w14:paraId="7D0F8C7E" w14:textId="77777777" w:rsidR="006279EB" w:rsidRDefault="00627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95125" w14:textId="77777777" w:rsidR="005E0678" w:rsidRDefault="005E0678">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AFFFE" w14:textId="77777777" w:rsidR="003D11DA" w:rsidRDefault="003D11DA" w:rsidP="003D11DA">
    <w:pPr>
      <w:spacing w:after="160" w:line="259" w:lineRule="auto"/>
      <w:ind w:left="0" w:firstLine="0"/>
      <w:jc w:val="center"/>
      <w:rPr>
        <w:rFonts w:asciiTheme="minorHAnsi" w:hAnsiTheme="minorHAnsi" w:cstheme="minorHAnsi"/>
        <w:lang w:val="en-US"/>
      </w:rPr>
    </w:pPr>
    <w:r w:rsidRPr="003D11DA">
      <w:rPr>
        <w:rFonts w:asciiTheme="minorHAnsi" w:hAnsiTheme="minorHAnsi" w:cstheme="minorHAnsi"/>
        <w:lang w:val="en-US"/>
      </w:rPr>
      <w:t>Department of Computer Engineering</w:t>
    </w:r>
  </w:p>
  <w:p w14:paraId="402709FC" w14:textId="564B6493" w:rsidR="005E0678" w:rsidRPr="003D11DA" w:rsidRDefault="003D11DA" w:rsidP="003D11DA">
    <w:pPr>
      <w:spacing w:after="160" w:line="259" w:lineRule="auto"/>
      <w:ind w:left="0" w:firstLine="0"/>
      <w:jc w:val="center"/>
      <w:rPr>
        <w:rFonts w:asciiTheme="minorHAnsi" w:hAnsiTheme="minorHAnsi" w:cstheme="minorHAnsi"/>
        <w:lang w:val="en-US"/>
      </w:rPr>
    </w:pPr>
    <w:r w:rsidRPr="003D11DA">
      <w:rPr>
        <w:rFonts w:asciiTheme="minorHAnsi" w:hAnsiTheme="minorHAnsi" w:cstheme="minorHAnsi"/>
        <w:lang w:val="en-US"/>
      </w:rPr>
      <w:t>Don Bosco Institute of Technology, Mumbai -70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CF471" w14:textId="77777777" w:rsidR="005E0678" w:rsidRDefault="005E0678">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DF437" w14:textId="77777777" w:rsidR="005E0678" w:rsidRDefault="00000000">
    <w:pPr>
      <w:spacing w:after="0" w:line="259" w:lineRule="auto"/>
      <w:ind w:left="300" w:firstLine="0"/>
      <w:jc w:val="center"/>
    </w:pPr>
    <w:r>
      <w:rPr>
        <w:rFonts w:ascii="Calibri" w:eastAsia="Calibri" w:hAnsi="Calibri" w:cs="Calibri"/>
        <w:sz w:val="22"/>
      </w:rPr>
      <w:t>Department of Computer Engineering</w:t>
    </w:r>
  </w:p>
  <w:p w14:paraId="28AEC629" w14:textId="77777777" w:rsidR="005E0678" w:rsidRDefault="00000000">
    <w:pPr>
      <w:spacing w:after="0" w:line="259" w:lineRule="auto"/>
      <w:ind w:left="300" w:firstLine="0"/>
      <w:jc w:val="center"/>
    </w:pPr>
    <w:r>
      <w:rPr>
        <w:rFonts w:ascii="Calibri" w:eastAsia="Calibri" w:hAnsi="Calibri" w:cs="Calibri"/>
        <w:sz w:val="22"/>
      </w:rPr>
      <w:t>Don Bosco Institute of Technology, Mumbai – 70</w:t>
    </w:r>
  </w:p>
  <w:p w14:paraId="53F4E71D" w14:textId="77777777" w:rsidR="005E0678" w:rsidRDefault="00000000">
    <w:pPr>
      <w:spacing w:after="0" w:line="259" w:lineRule="auto"/>
      <w:ind w:left="0" w:right="-300" w:firstLine="0"/>
      <w:jc w:val="right"/>
    </w:pP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E5315" w14:textId="77777777" w:rsidR="002063BC" w:rsidRDefault="002063BC">
    <w:pPr>
      <w:spacing w:after="0" w:line="259" w:lineRule="auto"/>
      <w:ind w:left="300" w:firstLine="0"/>
      <w:jc w:val="center"/>
      <w:rPr>
        <w:rFonts w:ascii="Calibri" w:eastAsia="Calibri" w:hAnsi="Calibri" w:cs="Calibri"/>
        <w:sz w:val="22"/>
      </w:rPr>
    </w:pPr>
  </w:p>
  <w:p w14:paraId="118C32B0" w14:textId="25C7EA90" w:rsidR="005E0678" w:rsidRDefault="00000000">
    <w:pPr>
      <w:spacing w:after="0" w:line="259" w:lineRule="auto"/>
      <w:ind w:left="300" w:firstLine="0"/>
      <w:jc w:val="center"/>
    </w:pPr>
    <w:r>
      <w:rPr>
        <w:rFonts w:ascii="Calibri" w:eastAsia="Calibri" w:hAnsi="Calibri" w:cs="Calibri"/>
        <w:sz w:val="22"/>
      </w:rPr>
      <w:t>Department of Computer Engineering</w:t>
    </w:r>
  </w:p>
  <w:p w14:paraId="4A813C37" w14:textId="77777777" w:rsidR="005E0678" w:rsidRDefault="00000000">
    <w:pPr>
      <w:spacing w:after="0" w:line="259" w:lineRule="auto"/>
      <w:ind w:left="300" w:firstLine="0"/>
      <w:jc w:val="center"/>
    </w:pPr>
    <w:r>
      <w:rPr>
        <w:rFonts w:ascii="Calibri" w:eastAsia="Calibri" w:hAnsi="Calibri" w:cs="Calibri"/>
        <w:sz w:val="22"/>
      </w:rPr>
      <w:t>Don Bosco Institute of Technology, Mumbai – 70</w:t>
    </w:r>
  </w:p>
  <w:p w14:paraId="5AEFDF3F" w14:textId="77777777" w:rsidR="005E0678" w:rsidRDefault="00000000">
    <w:pPr>
      <w:spacing w:after="0" w:line="259" w:lineRule="auto"/>
      <w:ind w:left="0" w:right="-300" w:firstLine="0"/>
      <w:jc w:val="right"/>
    </w:pP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73B6E" w14:textId="77777777" w:rsidR="005E0678" w:rsidRDefault="00000000">
    <w:pPr>
      <w:spacing w:after="0" w:line="259" w:lineRule="auto"/>
      <w:ind w:left="300" w:firstLine="0"/>
      <w:jc w:val="center"/>
    </w:pPr>
    <w:r>
      <w:rPr>
        <w:rFonts w:ascii="Calibri" w:eastAsia="Calibri" w:hAnsi="Calibri" w:cs="Calibri"/>
        <w:sz w:val="22"/>
      </w:rPr>
      <w:t>Department of Computer Engineering</w:t>
    </w:r>
  </w:p>
  <w:p w14:paraId="5BBFA255" w14:textId="77777777" w:rsidR="005E0678" w:rsidRDefault="00000000">
    <w:pPr>
      <w:spacing w:after="0" w:line="259" w:lineRule="auto"/>
      <w:ind w:left="300" w:firstLine="0"/>
      <w:jc w:val="center"/>
    </w:pPr>
    <w:r>
      <w:rPr>
        <w:rFonts w:ascii="Calibri" w:eastAsia="Calibri" w:hAnsi="Calibri" w:cs="Calibri"/>
        <w:sz w:val="22"/>
      </w:rPr>
      <w:t>Don Bosco Institute of Technology, Mumbai – 70</w:t>
    </w:r>
  </w:p>
  <w:p w14:paraId="61C379A2" w14:textId="77777777" w:rsidR="005E0678" w:rsidRDefault="00000000">
    <w:pPr>
      <w:spacing w:after="0" w:line="259" w:lineRule="auto"/>
      <w:ind w:left="0" w:right="-300" w:firstLine="0"/>
      <w:jc w:val="right"/>
    </w:pP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81971" w14:textId="77777777" w:rsidR="006279EB" w:rsidRDefault="006279EB">
      <w:pPr>
        <w:spacing w:after="0" w:line="240" w:lineRule="auto"/>
      </w:pPr>
      <w:r>
        <w:separator/>
      </w:r>
    </w:p>
  </w:footnote>
  <w:footnote w:type="continuationSeparator" w:id="0">
    <w:p w14:paraId="5B2B8181" w14:textId="77777777" w:rsidR="006279EB" w:rsidRDefault="00627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2FB"/>
    <w:multiLevelType w:val="hybridMultilevel"/>
    <w:tmpl w:val="C04A8734"/>
    <w:lvl w:ilvl="0" w:tplc="6E181FBE">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FE3B6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CABE5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0ABE6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42C26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DECF1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92628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7C38B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F632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F360CA"/>
    <w:multiLevelType w:val="hybridMultilevel"/>
    <w:tmpl w:val="AE521D0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EAA4F0D"/>
    <w:multiLevelType w:val="hybridMultilevel"/>
    <w:tmpl w:val="F9E0A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63271AC"/>
    <w:multiLevelType w:val="hybridMultilevel"/>
    <w:tmpl w:val="564C2216"/>
    <w:lvl w:ilvl="0" w:tplc="05F00D56">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46744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665E5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5E942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B80AE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54506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349FA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3081F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3ED15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E023DFE"/>
    <w:multiLevelType w:val="hybridMultilevel"/>
    <w:tmpl w:val="F56270E6"/>
    <w:lvl w:ilvl="0" w:tplc="995835B8">
      <w:start w:val="1"/>
      <w:numFmt w:val="decimal"/>
      <w:lvlText w:val="%1."/>
      <w:lvlJc w:val="left"/>
      <w:pPr>
        <w:ind w:left="2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52EFCC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DFE463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6641D9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A109D0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C42AAB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45E134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A08CEB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FFCB7B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6410DA0"/>
    <w:multiLevelType w:val="hybridMultilevel"/>
    <w:tmpl w:val="DEE0E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734F94"/>
    <w:multiLevelType w:val="hybridMultilevel"/>
    <w:tmpl w:val="62BC1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6D43C7"/>
    <w:multiLevelType w:val="hybridMultilevel"/>
    <w:tmpl w:val="FD52E282"/>
    <w:lvl w:ilvl="0" w:tplc="3DDA5E2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FE47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4032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F49B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2C72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BAC1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C8E1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8A1B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5E24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23452F"/>
    <w:multiLevelType w:val="hybridMultilevel"/>
    <w:tmpl w:val="CA3E3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8316860">
    <w:abstractNumId w:val="4"/>
  </w:num>
  <w:num w:numId="2" w16cid:durableId="1661343776">
    <w:abstractNumId w:val="0"/>
  </w:num>
  <w:num w:numId="3" w16cid:durableId="761297502">
    <w:abstractNumId w:val="8"/>
  </w:num>
  <w:num w:numId="4" w16cid:durableId="2124686915">
    <w:abstractNumId w:val="5"/>
  </w:num>
  <w:num w:numId="5" w16cid:durableId="519196679">
    <w:abstractNumId w:val="7"/>
  </w:num>
  <w:num w:numId="6" w16cid:durableId="1656181039">
    <w:abstractNumId w:val="2"/>
  </w:num>
  <w:num w:numId="7" w16cid:durableId="927496289">
    <w:abstractNumId w:val="6"/>
  </w:num>
  <w:num w:numId="8" w16cid:durableId="1465730814">
    <w:abstractNumId w:val="3"/>
  </w:num>
  <w:num w:numId="9" w16cid:durableId="1119297787">
    <w:abstractNumId w:val="9"/>
  </w:num>
  <w:num w:numId="10" w16cid:durableId="2099521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678"/>
    <w:rsid w:val="00033A6C"/>
    <w:rsid w:val="002063BC"/>
    <w:rsid w:val="00376648"/>
    <w:rsid w:val="003D11DA"/>
    <w:rsid w:val="00515699"/>
    <w:rsid w:val="00537F72"/>
    <w:rsid w:val="005E0678"/>
    <w:rsid w:val="006279EB"/>
    <w:rsid w:val="007A7063"/>
    <w:rsid w:val="00A810CA"/>
    <w:rsid w:val="00AF7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179D3"/>
  <w15:docId w15:val="{FE124EEA-E37F-45A0-8DE4-7CB5519C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5" w:line="264"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25"/>
      <w:ind w:left="4"/>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282" w:line="265" w:lineRule="auto"/>
      <w:ind w:left="14"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66"/>
      <w:ind w:left="14" w:hanging="10"/>
      <w:jc w:val="both"/>
      <w:outlineLvl w:val="2"/>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2063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D11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1DA"/>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3D11DA"/>
    <w:pPr>
      <w:spacing w:before="100" w:beforeAutospacing="1" w:after="100" w:afterAutospacing="1" w:line="240" w:lineRule="auto"/>
      <w:ind w:left="0" w:firstLine="0"/>
      <w:jc w:val="left"/>
    </w:pPr>
    <w:rPr>
      <w:color w:val="auto"/>
      <w:szCs w:val="24"/>
    </w:rPr>
  </w:style>
  <w:style w:type="character" w:customStyle="1" w:styleId="apple-tab-span">
    <w:name w:val="apple-tab-span"/>
    <w:basedOn w:val="DefaultParagraphFont"/>
    <w:rsid w:val="003D11DA"/>
  </w:style>
  <w:style w:type="character" w:customStyle="1" w:styleId="Heading4Char">
    <w:name w:val="Heading 4 Char"/>
    <w:basedOn w:val="DefaultParagraphFont"/>
    <w:link w:val="Heading4"/>
    <w:uiPriority w:val="9"/>
    <w:semiHidden/>
    <w:rsid w:val="002063BC"/>
    <w:rPr>
      <w:rFonts w:asciiTheme="majorHAnsi" w:eastAsiaTheme="majorEastAsia" w:hAnsiTheme="majorHAnsi" w:cstheme="majorBidi"/>
      <w:i/>
      <w:iCs/>
      <w:color w:val="2F5496" w:themeColor="accent1" w:themeShade="BF"/>
      <w:sz w:val="24"/>
    </w:rPr>
  </w:style>
  <w:style w:type="paragraph" w:styleId="BodyText">
    <w:name w:val="Body Text"/>
    <w:basedOn w:val="Normal"/>
    <w:link w:val="BodyTextChar"/>
    <w:uiPriority w:val="99"/>
    <w:semiHidden/>
    <w:unhideWhenUsed/>
    <w:rsid w:val="00537F72"/>
    <w:pPr>
      <w:spacing w:after="120"/>
    </w:pPr>
  </w:style>
  <w:style w:type="character" w:customStyle="1" w:styleId="BodyTextChar">
    <w:name w:val="Body Text Char"/>
    <w:basedOn w:val="DefaultParagraphFont"/>
    <w:link w:val="BodyText"/>
    <w:uiPriority w:val="99"/>
    <w:semiHidden/>
    <w:rsid w:val="00537F72"/>
    <w:rPr>
      <w:rFonts w:ascii="Times New Roman" w:eastAsia="Times New Roman" w:hAnsi="Times New Roman" w:cs="Times New Roman"/>
      <w:color w:val="000000"/>
      <w:sz w:val="24"/>
    </w:rPr>
  </w:style>
  <w:style w:type="paragraph" w:styleId="ListParagraph">
    <w:name w:val="List Paragraph"/>
    <w:basedOn w:val="Normal"/>
    <w:uiPriority w:val="34"/>
    <w:qFormat/>
    <w:rsid w:val="00537F72"/>
    <w:pPr>
      <w:ind w:left="720"/>
      <w:contextualSpacing/>
    </w:pPr>
  </w:style>
  <w:style w:type="paragraph" w:styleId="Caption">
    <w:name w:val="caption"/>
    <w:basedOn w:val="Normal"/>
    <w:next w:val="Normal"/>
    <w:uiPriority w:val="35"/>
    <w:unhideWhenUsed/>
    <w:qFormat/>
    <w:rsid w:val="00537F72"/>
    <w:pPr>
      <w:spacing w:after="200" w:line="240" w:lineRule="auto"/>
    </w:pPr>
    <w:rPr>
      <w:i/>
      <w:iCs/>
      <w:color w:val="44546A" w:themeColor="text2"/>
      <w:sz w:val="18"/>
      <w:szCs w:val="18"/>
    </w:rPr>
  </w:style>
  <w:style w:type="paragraph" w:customStyle="1" w:styleId="references">
    <w:name w:val="references"/>
    <w:rsid w:val="00A810CA"/>
    <w:pPr>
      <w:numPr>
        <w:numId w:val="8"/>
      </w:numPr>
      <w:spacing w:after="50" w:line="180" w:lineRule="exact"/>
      <w:jc w:val="both"/>
    </w:pPr>
    <w:rPr>
      <w:rFonts w:ascii="Times New Roman" w:eastAsia="MS Mincho" w:hAnsi="Times New Roman" w:cs="Times New Roman"/>
      <w:noProof/>
      <w:sz w:val="16"/>
      <w:szCs w:val="16"/>
      <w:lang w:val="en-US" w:eastAsia="en-US"/>
    </w:rPr>
  </w:style>
  <w:style w:type="character" w:styleId="Hyperlink">
    <w:name w:val="Hyperlink"/>
    <w:basedOn w:val="DefaultParagraphFont"/>
    <w:rsid w:val="00A810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7929">
      <w:bodyDiv w:val="1"/>
      <w:marLeft w:val="0"/>
      <w:marRight w:val="0"/>
      <w:marTop w:val="0"/>
      <w:marBottom w:val="0"/>
      <w:divBdr>
        <w:top w:val="none" w:sz="0" w:space="0" w:color="auto"/>
        <w:left w:val="none" w:sz="0" w:space="0" w:color="auto"/>
        <w:bottom w:val="none" w:sz="0" w:space="0" w:color="auto"/>
        <w:right w:val="none" w:sz="0" w:space="0" w:color="auto"/>
      </w:divBdr>
    </w:div>
    <w:div w:id="195823406">
      <w:bodyDiv w:val="1"/>
      <w:marLeft w:val="0"/>
      <w:marRight w:val="0"/>
      <w:marTop w:val="0"/>
      <w:marBottom w:val="0"/>
      <w:divBdr>
        <w:top w:val="none" w:sz="0" w:space="0" w:color="auto"/>
        <w:left w:val="none" w:sz="0" w:space="0" w:color="auto"/>
        <w:bottom w:val="none" w:sz="0" w:space="0" w:color="auto"/>
        <w:right w:val="none" w:sz="0" w:space="0" w:color="auto"/>
      </w:divBdr>
    </w:div>
    <w:div w:id="227039716">
      <w:bodyDiv w:val="1"/>
      <w:marLeft w:val="0"/>
      <w:marRight w:val="0"/>
      <w:marTop w:val="0"/>
      <w:marBottom w:val="0"/>
      <w:divBdr>
        <w:top w:val="none" w:sz="0" w:space="0" w:color="auto"/>
        <w:left w:val="none" w:sz="0" w:space="0" w:color="auto"/>
        <w:bottom w:val="none" w:sz="0" w:space="0" w:color="auto"/>
        <w:right w:val="none" w:sz="0" w:space="0" w:color="auto"/>
      </w:divBdr>
    </w:div>
    <w:div w:id="469832110">
      <w:bodyDiv w:val="1"/>
      <w:marLeft w:val="0"/>
      <w:marRight w:val="0"/>
      <w:marTop w:val="0"/>
      <w:marBottom w:val="0"/>
      <w:divBdr>
        <w:top w:val="none" w:sz="0" w:space="0" w:color="auto"/>
        <w:left w:val="none" w:sz="0" w:space="0" w:color="auto"/>
        <w:bottom w:val="none" w:sz="0" w:space="0" w:color="auto"/>
        <w:right w:val="none" w:sz="0" w:space="0" w:color="auto"/>
      </w:divBdr>
    </w:div>
    <w:div w:id="1134324147">
      <w:bodyDiv w:val="1"/>
      <w:marLeft w:val="0"/>
      <w:marRight w:val="0"/>
      <w:marTop w:val="0"/>
      <w:marBottom w:val="0"/>
      <w:divBdr>
        <w:top w:val="none" w:sz="0" w:space="0" w:color="auto"/>
        <w:left w:val="none" w:sz="0" w:space="0" w:color="auto"/>
        <w:bottom w:val="none" w:sz="0" w:space="0" w:color="auto"/>
        <w:right w:val="none" w:sz="0" w:space="0" w:color="auto"/>
      </w:divBdr>
    </w:div>
    <w:div w:id="1317109579">
      <w:bodyDiv w:val="1"/>
      <w:marLeft w:val="0"/>
      <w:marRight w:val="0"/>
      <w:marTop w:val="0"/>
      <w:marBottom w:val="0"/>
      <w:divBdr>
        <w:top w:val="none" w:sz="0" w:space="0" w:color="auto"/>
        <w:left w:val="none" w:sz="0" w:space="0" w:color="auto"/>
        <w:bottom w:val="none" w:sz="0" w:space="0" w:color="auto"/>
        <w:right w:val="none" w:sz="0" w:space="0" w:color="auto"/>
      </w:divBdr>
    </w:div>
    <w:div w:id="1473866974">
      <w:bodyDiv w:val="1"/>
      <w:marLeft w:val="0"/>
      <w:marRight w:val="0"/>
      <w:marTop w:val="0"/>
      <w:marBottom w:val="0"/>
      <w:divBdr>
        <w:top w:val="none" w:sz="0" w:space="0" w:color="auto"/>
        <w:left w:val="none" w:sz="0" w:space="0" w:color="auto"/>
        <w:bottom w:val="none" w:sz="0" w:space="0" w:color="auto"/>
        <w:right w:val="none" w:sz="0" w:space="0" w:color="auto"/>
      </w:divBdr>
    </w:div>
    <w:div w:id="1623613632">
      <w:bodyDiv w:val="1"/>
      <w:marLeft w:val="0"/>
      <w:marRight w:val="0"/>
      <w:marTop w:val="0"/>
      <w:marBottom w:val="0"/>
      <w:divBdr>
        <w:top w:val="none" w:sz="0" w:space="0" w:color="auto"/>
        <w:left w:val="none" w:sz="0" w:space="0" w:color="auto"/>
        <w:bottom w:val="none" w:sz="0" w:space="0" w:color="auto"/>
        <w:right w:val="none" w:sz="0" w:space="0" w:color="auto"/>
      </w:divBdr>
      <w:divsChild>
        <w:div w:id="1612782369">
          <w:marLeft w:val="-634"/>
          <w:marRight w:val="0"/>
          <w:marTop w:val="0"/>
          <w:marBottom w:val="0"/>
          <w:divBdr>
            <w:top w:val="none" w:sz="0" w:space="0" w:color="auto"/>
            <w:left w:val="none" w:sz="0" w:space="0" w:color="auto"/>
            <w:bottom w:val="none" w:sz="0" w:space="0" w:color="auto"/>
            <w:right w:val="none" w:sz="0" w:space="0" w:color="auto"/>
          </w:divBdr>
        </w:div>
      </w:divsChild>
    </w:div>
    <w:div w:id="1665164728">
      <w:bodyDiv w:val="1"/>
      <w:marLeft w:val="0"/>
      <w:marRight w:val="0"/>
      <w:marTop w:val="0"/>
      <w:marBottom w:val="0"/>
      <w:divBdr>
        <w:top w:val="none" w:sz="0" w:space="0" w:color="auto"/>
        <w:left w:val="none" w:sz="0" w:space="0" w:color="auto"/>
        <w:bottom w:val="none" w:sz="0" w:space="0" w:color="auto"/>
        <w:right w:val="none" w:sz="0" w:space="0" w:color="auto"/>
      </w:divBdr>
    </w:div>
    <w:div w:id="1836529239">
      <w:bodyDiv w:val="1"/>
      <w:marLeft w:val="0"/>
      <w:marRight w:val="0"/>
      <w:marTop w:val="0"/>
      <w:marBottom w:val="0"/>
      <w:divBdr>
        <w:top w:val="none" w:sz="0" w:space="0" w:color="auto"/>
        <w:left w:val="none" w:sz="0" w:space="0" w:color="auto"/>
        <w:bottom w:val="none" w:sz="0" w:space="0" w:color="auto"/>
        <w:right w:val="none" w:sz="0" w:space="0" w:color="auto"/>
      </w:divBdr>
    </w:div>
    <w:div w:id="1946031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floodobservatory.colorado.edu/"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3349</Words>
  <Characters>19095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PROJECT REPORT FORMAT_TE.docx</vt:lpstr>
    </vt:vector>
  </TitlesOfParts>
  <Company/>
  <LinksUpToDate>false</LinksUpToDate>
  <CharactersWithSpaces>22400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FORMAT_TE.docx</dc:title>
  <dc:subject/>
  <dc:creator>siddhanth naidu</dc:creator>
  <cp:keywords/>
  <cp:lastModifiedBy>siddhanth naidu</cp:lastModifiedBy>
  <cp:revision>2</cp:revision>
  <cp:lastPrinted>2023-04-27T13:54:00Z</cp:lastPrinted>
  <dcterms:created xsi:type="dcterms:W3CDTF">2023-04-27T13:54:00Z</dcterms:created>
  <dcterms:modified xsi:type="dcterms:W3CDTF">2023-04-27T13:54:00Z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2023-04-27T13:54:19Z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c20d68ec-94ef-4a26-a683-1ce0f56a70c0</vt:lpwstr>
  </property>
  <property fmtid="{D5CDD505-2E9C-101B-9397-08002B2CF9AE}" pid="7" name="MSIP_Label_defa4170-0d19-0005-0004-bc88714345d2_ActionId">
    <vt:lpwstr>fa0ecc3b-437f-4cf2-80b3-c625248e1010</vt:lpwstr>
  </property>
  <property fmtid="{D5CDD505-2E9C-101B-9397-08002B2CF9AE}" pid="8" name="MSIP_Label_defa4170-0d19-0005-0004-bc88714345d2_ContentBits">
    <vt:lpwstr>0</vt:lpwstr>
  </property>
</Properties>
</file>