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72E98C" w14:textId="77777777" w:rsidR="003702F0" w:rsidRPr="003702F0" w:rsidRDefault="003702F0" w:rsidP="003702F0">
      <w:pPr>
        <w:rPr>
          <w:b/>
          <w:bCs/>
        </w:rPr>
      </w:pPr>
      <w:r w:rsidRPr="003702F0">
        <w:rPr>
          <w:b/>
          <w:bCs/>
        </w:rPr>
        <w:t>Approach</w:t>
      </w:r>
    </w:p>
    <w:p w14:paraId="6C767E7E" w14:textId="54C266CF" w:rsidR="003702F0" w:rsidRPr="003702F0" w:rsidRDefault="003702F0" w:rsidP="003702F0">
      <w:r w:rsidRPr="003702F0">
        <w:t xml:space="preserve">Here the approach is very simple we basically must create a DP to store the states. For any DP problem all follow the same rule that we should </w:t>
      </w:r>
      <w:r>
        <w:t>M</w:t>
      </w:r>
      <w:r w:rsidRPr="003702F0">
        <w:t>emoize the truth value of (</w:t>
      </w:r>
      <w:r w:rsidRPr="003702F0">
        <w:rPr>
          <w:i/>
          <w:iCs/>
        </w:rPr>
        <w:t>n</w:t>
      </w:r>
      <w:r w:rsidRPr="003702F0">
        <w:t>,</w:t>
      </w:r>
      <w:r w:rsidRPr="003702F0">
        <w:rPr>
          <w:i/>
          <w:iCs/>
        </w:rPr>
        <w:t>m</w:t>
      </w:r>
      <w:r w:rsidRPr="003702F0">
        <w:t>) then we need the values of (</w:t>
      </w:r>
      <w:r w:rsidRPr="003702F0">
        <w:rPr>
          <w:i/>
          <w:iCs/>
        </w:rPr>
        <w:t>n</w:t>
      </w:r>
      <w:r w:rsidRPr="003702F0">
        <w:t>−1,</w:t>
      </w:r>
      <w:r w:rsidRPr="003702F0">
        <w:rPr>
          <w:i/>
          <w:iCs/>
        </w:rPr>
        <w:t>m</w:t>
      </w:r>
      <w:r w:rsidRPr="003702F0">
        <w:t>) or (</w:t>
      </w:r>
      <w:r w:rsidRPr="003702F0">
        <w:rPr>
          <w:i/>
          <w:iCs/>
        </w:rPr>
        <w:t>n</w:t>
      </w:r>
      <w:r w:rsidRPr="003702F0">
        <w:t>,</w:t>
      </w:r>
      <w:r w:rsidRPr="003702F0">
        <w:rPr>
          <w:i/>
          <w:iCs/>
        </w:rPr>
        <w:t>m</w:t>
      </w:r>
      <w:r w:rsidRPr="003702F0">
        <w:t>−1) or (</w:t>
      </w:r>
      <w:r w:rsidRPr="003702F0">
        <w:rPr>
          <w:i/>
          <w:iCs/>
        </w:rPr>
        <w:t>n</w:t>
      </w:r>
      <w:r w:rsidRPr="003702F0">
        <w:t>−1,</w:t>
      </w:r>
      <w:r w:rsidRPr="003702F0">
        <w:rPr>
          <w:i/>
          <w:iCs/>
        </w:rPr>
        <w:t>m</w:t>
      </w:r>
      <w:r w:rsidRPr="003702F0">
        <w:t>−1) this would be the whole point of DP.</w:t>
      </w:r>
    </w:p>
    <w:p w14:paraId="482DE1EC" w14:textId="09FE3729" w:rsidR="009D14FF" w:rsidRDefault="00AB4E8C">
      <w:r>
        <w:rPr>
          <w:noProof/>
        </w:rPr>
        <w:drawing>
          <wp:inline distT="0" distB="0" distL="0" distR="0" wp14:anchorId="08A797FC" wp14:editId="26290EED">
            <wp:extent cx="6840220" cy="3186546"/>
            <wp:effectExtent l="0" t="0" r="0" b="0"/>
            <wp:docPr id="750339256" name="Picture 1" descr="A white board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39256" name="Picture 1" descr="A white board with writing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453" cy="3191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47A76" w14:textId="216300E6" w:rsidR="00AB4E8C" w:rsidRDefault="00AB4E8C">
      <w:r w:rsidRPr="00AB4E8C">
        <w:t xml:space="preserve">The example of mississippi is taken and the DP table is depicted below and the </w:t>
      </w:r>
      <w:r w:rsidRPr="00AB4E8C">
        <w:t>explanation</w:t>
      </w:r>
      <w:r w:rsidRPr="00AB4E8C">
        <w:t xml:space="preserve"> is provided down.</w:t>
      </w:r>
    </w:p>
    <w:p w14:paraId="508315CE" w14:textId="2FDA2774" w:rsidR="00AB4E8C" w:rsidRDefault="007D39B3">
      <w:r>
        <w:rPr>
          <w:noProof/>
        </w:rPr>
        <w:drawing>
          <wp:inline distT="0" distB="0" distL="0" distR="0" wp14:anchorId="3D547D9C" wp14:editId="1EA63799">
            <wp:extent cx="6839847" cy="5417128"/>
            <wp:effectExtent l="0" t="0" r="0" b="0"/>
            <wp:docPr id="1892683819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83819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887" cy="542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E7285" w14:textId="5F7094DD" w:rsidR="007D39B3" w:rsidRDefault="00EB2E96">
      <w:r w:rsidRPr="00EB2E96">
        <w:lastRenderedPageBreak/>
        <w:t xml:space="preserve">Here we basically broke the entire one into three cases as shown in the below </w:t>
      </w:r>
      <w:r w:rsidRPr="00EB2E96">
        <w:t>picture. Now</w:t>
      </w:r>
      <w:r w:rsidRPr="00EB2E96">
        <w:t xml:space="preserve"> we procced based on the below three cases and construct our DP table and thus we finally obtain our answer.</w:t>
      </w:r>
    </w:p>
    <w:p w14:paraId="37508FA4" w14:textId="3D880E85" w:rsidR="00EB2E96" w:rsidRDefault="00EB2E96">
      <w:r>
        <w:rPr>
          <w:noProof/>
        </w:rPr>
        <w:drawing>
          <wp:inline distT="0" distB="0" distL="0" distR="0" wp14:anchorId="30FDDD9C" wp14:editId="38448256">
            <wp:extent cx="6840220" cy="3591560"/>
            <wp:effectExtent l="0" t="0" r="0" b="8890"/>
            <wp:docPr id="16730370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59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3CB9E" w14:textId="77777777" w:rsidR="00CE2354" w:rsidRDefault="00CE2354"/>
    <w:p w14:paraId="5E08101C" w14:textId="77777777" w:rsidR="007D39B3" w:rsidRDefault="007D39B3"/>
    <w:sectPr w:rsidR="007D39B3" w:rsidSect="0016572F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182871"/>
    <w:multiLevelType w:val="multilevel"/>
    <w:tmpl w:val="4A36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5257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CBA"/>
    <w:rsid w:val="0016572F"/>
    <w:rsid w:val="003702F0"/>
    <w:rsid w:val="00400CBA"/>
    <w:rsid w:val="007D39B3"/>
    <w:rsid w:val="009300D1"/>
    <w:rsid w:val="009D14FF"/>
    <w:rsid w:val="00A71D0B"/>
    <w:rsid w:val="00AB4E8C"/>
    <w:rsid w:val="00CE2354"/>
    <w:rsid w:val="00EB2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76C7D"/>
  <w15:chartTrackingRefBased/>
  <w15:docId w15:val="{027527C7-EFB0-4C2B-8955-DB201E625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C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93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Ambuj Shukla</dc:creator>
  <cp:keywords/>
  <dc:description/>
  <cp:lastModifiedBy>Ambuj Shukla</cp:lastModifiedBy>
  <cp:revision>7</cp:revision>
  <dcterms:created xsi:type="dcterms:W3CDTF">2024-10-02T06:10:00Z</dcterms:created>
  <dcterms:modified xsi:type="dcterms:W3CDTF">2024-10-02T06:15:00Z</dcterms:modified>
</cp:coreProperties>
</file>