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QUIZ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#QUIZ TOPICS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  Definition and importance of debugging</w:t>
      </w:r>
    </w:p>
    <w:p w:rsidR="00000000" w:rsidDel="00000000" w:rsidP="00000000" w:rsidRDefault="00000000" w:rsidRPr="00000000" w14:paraId="00000006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Debugging is a computer engineering process that identifies, isolates and corrects or determines the best way to work around a problem in applications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2  Differentiate between syntax,runtime,logic,operator precedence,variables bindings and       type </w:t>
      </w:r>
    </w:p>
    <w:p w:rsidR="00000000" w:rsidDel="00000000" w:rsidP="00000000" w:rsidRDefault="00000000" w:rsidRPr="00000000" w14:paraId="00000008">
      <w:pPr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syntax 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refers to the grammatical rules of a programming language. Runtime is the period when a program is actively executing</w:t>
      </w:r>
    </w:p>
    <w:p w:rsidR="00000000" w:rsidDel="00000000" w:rsidP="00000000" w:rsidRDefault="00000000" w:rsidRPr="00000000" w14:paraId="00000009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00"/>
          <w:rtl w:val="0"/>
        </w:rPr>
        <w:t xml:space="preserve">runtime-&gt;</w:t>
      </w:r>
      <w:r w:rsidDel="00000000" w:rsidR="00000000" w:rsidRPr="00000000">
        <w:rPr>
          <w:color w:val="00ff00"/>
          <w:rtl w:val="0"/>
        </w:rPr>
        <w:t xml:space="preserve">refer to the time a program takes to execute, the environment in which a program runs, or the software that facilitates program execution.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logic-&gt;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 Logic refers to the reasoning or sequence of steps a program uses to solve a problem.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operators precedence-&gt;</w:t>
      </w:r>
      <w:r w:rsidDel="00000000" w:rsidR="00000000" w:rsidRPr="00000000">
        <w:rPr>
          <w:color w:val="00ff00"/>
          <w:rtl w:val="0"/>
        </w:rPr>
        <w:t xml:space="preserve">determines the order in which operators are evaluated in an expression.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variables bindings-&gt;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is the association of a variable name with its value, location, or type.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 error-&gt;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3 How print statements and IDE debuggers aid in the debugger process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00ff00"/>
          <w:rtl w:val="0"/>
        </w:rPr>
        <w:t xml:space="preserve"> By placing print statements at key points in the code, you can quickly check variable values, execution paths, and potential issues without setting up complicated tools or studying lengthy 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3  What is the common cause of syntax error in python?</w:t>
      </w:r>
    </w:p>
    <w:p w:rsidR="00000000" w:rsidDel="00000000" w:rsidP="00000000" w:rsidRDefault="00000000" w:rsidRPr="00000000" w14:paraId="00000017">
      <w:pPr>
        <w:rPr>
          <w:color w:val="00ff00"/>
        </w:rPr>
      </w:pPr>
      <w:r w:rsidDel="00000000" w:rsidR="00000000" w:rsidRPr="00000000">
        <w:rPr>
          <w:rtl w:val="0"/>
        </w:rPr>
        <w:t xml:space="preserve">       -&gt; </w:t>
      </w:r>
      <w:r w:rsidDel="00000000" w:rsidR="00000000" w:rsidRPr="00000000">
        <w:rPr>
          <w:color w:val="00ff00"/>
          <w:rtl w:val="0"/>
        </w:rPr>
        <w:t xml:space="preserve">[a]  incorrect use of operators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 How does operator precedence after calculations?</w:t>
      </w:r>
    </w:p>
    <w:p w:rsidR="00000000" w:rsidDel="00000000" w:rsidP="00000000" w:rsidRDefault="00000000" w:rsidRPr="00000000" w14:paraId="0000001A">
      <w:pPr>
        <w:rPr>
          <w:color w:val="00ff00"/>
        </w:rPr>
      </w:pPr>
      <w:r w:rsidDel="00000000" w:rsidR="00000000" w:rsidRPr="00000000">
        <w:rPr>
          <w:rtl w:val="0"/>
        </w:rPr>
        <w:t xml:space="preserve">        -&gt;</w:t>
      </w:r>
      <w:r w:rsidDel="00000000" w:rsidR="00000000" w:rsidRPr="00000000">
        <w:rPr>
          <w:color w:val="00ff00"/>
          <w:rtl w:val="0"/>
        </w:rPr>
        <w:t xml:space="preserve"> [a] It determines the order operations are performed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