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media/image3.jpeg" ContentType="image/jpeg"/>
  <Override PartName="/word/media/image5.jpeg" ContentType="image/jpeg"/>
  <Override PartName="/word/media/image4.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pPr>
        <w:pStyle w:val="ListParagraph"/>
        <w:ind w:left="1776" w:hanging="0"/>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private 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after every reporting.</w:t>
      </w:r>
    </w:p>
    <w:p>
      <w:pPr>
        <w:pStyle w:val="Normal"/>
        <w:ind w:left="2124" w:hanging="0"/>
        <w:rPr/>
      </w:pPr>
      <w:r>
        <w:rPr>
          <w:lang w:val="en-US"/>
        </w:rPr>
        <w:t>-[G5] The system must be able to cross information received from municipality with its own data.</w:t>
      </w:r>
    </w:p>
    <w:p>
      <w:pPr>
        <w:pStyle w:val="Normal"/>
        <w:ind w:left="2124" w:hanging="0"/>
        <w:rPr/>
      </w:pPr>
      <w:r>
        <w:rPr>
          <w:lang w:val="en-US"/>
        </w:rPr>
        <w:t>-[G6] The system must suggest to municipality possible interventions to prevent accidents.</w:t>
      </w:r>
    </w:p>
    <w:p>
      <w:pPr>
        <w:pStyle w:val="Normal"/>
        <w:ind w:left="2124" w:hanging="0"/>
        <w:rPr/>
      </w:pPr>
      <w:r>
        <w:rPr>
          <w:lang w:val="en-US"/>
        </w:rPr>
        <w:t>-[G7] The system must be able to send the verified parking violation to the municipality.</w:t>
      </w:r>
    </w:p>
    <w:p>
      <w:pPr>
        <w:pStyle w:val="Normal"/>
        <w:ind w:left="2124" w:hanging="0"/>
        <w:rPr/>
      </w:pPr>
      <w:r>
        <w:rPr>
          <w:lang w:val="en-US"/>
        </w:rPr>
        <w:t>-[G8] The system must allow authorities to send accidents information to SafeStreets application in order to update the map.</w:t>
      </w:r>
    </w:p>
    <w:p>
      <w:pPr>
        <w:pStyle w:val="ListParagraph"/>
        <w:numPr>
          <w:ilvl w:val="1"/>
          <w:numId w:val="1"/>
        </w:numPr>
        <w:rPr/>
      </w:pPr>
      <w:r>
        <w:rPr/>
        <w:t>Scope</w:t>
      </w:r>
    </w:p>
    <w:p>
      <w:pPr>
        <w:pStyle w:val="ListParagraph"/>
        <w:ind w:left="1068" w:hanging="0"/>
        <w:rPr/>
      </w:pPr>
      <w:r>
        <w:rPr/>
      </w:r>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pPr>
        <w:pStyle w:val="ListParagraph"/>
        <w:ind w:left="1068" w:hanging="0"/>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 only choose the type of violation.</w:t>
      </w:r>
    </w:p>
    <w:p>
      <w:pPr>
        <w:pStyle w:val="ListParagraph"/>
        <w:ind w:left="1068" w:hanging="0"/>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pPr>
        <w:pStyle w:val="ListParagraph"/>
        <w:ind w:left="1068" w:hanging="0"/>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ind w:left="1788" w:hanging="0"/>
        <w:rPr/>
      </w:pPr>
      <w:r>
        <w:rPr/>
      </w:r>
    </w:p>
    <w:p>
      <w:pPr>
        <w:pStyle w:val="ListParagraph"/>
        <w:numPr>
          <w:ilvl w:val="2"/>
          <w:numId w:val="1"/>
        </w:numPr>
        <w:rPr/>
      </w:pPr>
      <w:r>
        <w:rPr/>
        <w:t>Definitions</w:t>
      </w:r>
    </w:p>
    <w:p>
      <w:pPr>
        <w:pStyle w:val="ListParagraph"/>
        <w:ind w:left="2496" w:hanging="0"/>
        <w:rPr/>
      </w:pPr>
      <w:r>
        <w:rPr/>
      </w:r>
    </w:p>
    <w:p>
      <w:pPr>
        <w:pStyle w:val="ListParagraph"/>
        <w:ind w:left="2496" w:hanging="0"/>
        <w:rPr>
          <w:lang w:val="en-US"/>
        </w:rPr>
      </w:pPr>
      <w:r>
        <w:rPr>
          <w:lang w:val="en-US"/>
        </w:rPr>
        <w:t>•</w:t>
      </w:r>
      <w:r>
        <w:rPr>
          <w:lang w:val="en-US"/>
        </w:rPr>
        <w:t>User: the costumer of the application that send reports. It could be a private citizen or an authority like municipality. In this case the use of the application will be different.</w:t>
      </w:r>
    </w:p>
    <w:p>
      <w:pPr>
        <w:pStyle w:val="ListParagraph"/>
        <w:ind w:left="2496" w:hanging="0"/>
        <w:rPr/>
      </w:pPr>
      <w:r>
        <w:rPr>
          <w:lang w:val="en-US"/>
        </w:rPr>
        <w:t>·•application analyzing pictures algorithm: the algorithm that SafeStreets uses for recognizing the license plate of the car object of the violation.</w:t>
      </w:r>
    </w:p>
    <w:p>
      <w:pPr>
        <w:pStyle w:val="ListParagraph"/>
        <w:ind w:left="2496" w:hanging="0"/>
        <w:rPr/>
      </w:pPr>
      <w:r>
        <w:rPr>
          <w:lang w:val="en-US"/>
        </w:rPr>
        <w:t>•</w:t>
      </w:r>
      <w:r>
        <w:rPr>
          <w:lang w:val="en-US"/>
        </w:rPr>
        <w:t>municipality: this is the municipal police section that collaborates with SafeStreets for preventing accidents and violations.</w:t>
      </w:r>
    </w:p>
    <w:p>
      <w:pPr>
        <w:pStyle w:val="ListParagraph"/>
        <w:ind w:left="2496" w:hanging="0"/>
        <w:rPr>
          <w:lang w:val="en-US"/>
        </w:rPr>
      </w:pPr>
      <w:r>
        <w:rPr>
          <w:lang w:val="en-US"/>
        </w:rPr>
      </w:r>
    </w:p>
    <w:p>
      <w:pPr>
        <w:pStyle w:val="ListParagraph"/>
        <w:numPr>
          <w:ilvl w:val="2"/>
          <w:numId w:val="1"/>
        </w:numPr>
        <w:rPr/>
      </w:pPr>
      <w:r>
        <w:rPr/>
        <w:t>Acronyms</w:t>
      </w:r>
    </w:p>
    <w:p>
      <w:pPr>
        <w:pStyle w:val="ListParagraph"/>
        <w:ind w:left="2496" w:hanging="0"/>
        <w:rPr/>
      </w:pPr>
      <w:r>
        <w:rPr/>
      </w:r>
    </w:p>
    <w:p>
      <w:pPr>
        <w:pStyle w:val="ListParagraph"/>
        <w:ind w:left="2496" w:hanging="0"/>
        <w:rPr>
          <w:lang w:val="en-US"/>
        </w:rPr>
      </w:pPr>
      <w:r>
        <w:rPr>
          <w:lang w:val="en-US"/>
        </w:rPr>
        <w:t>•</w:t>
      </w:r>
      <w:r>
        <w:rPr>
          <w:lang w:val="en-US"/>
        </w:rPr>
        <w:t>RASD: Requirement Analysis and Specification Document</w:t>
      </w:r>
    </w:p>
    <w:p>
      <w:pPr>
        <w:pStyle w:val="ListParagraph"/>
        <w:ind w:left="2496" w:hanging="0"/>
        <w:rPr>
          <w:lang w:val="en-US"/>
        </w:rPr>
      </w:pPr>
      <w:r>
        <w:rPr>
          <w:lang w:val="en-US"/>
        </w:rPr>
        <w:t>•</w:t>
      </w:r>
      <w:r>
        <w:rPr>
          <w:lang w:val="en-US"/>
        </w:rPr>
        <w:t xml:space="preserve">API: Application Programming Interface </w:t>
      </w:r>
    </w:p>
    <w:p>
      <w:pPr>
        <w:pStyle w:val="ListParagraph"/>
        <w:ind w:left="2496" w:hanging="0"/>
        <w:rPr>
          <w:lang w:val="en-US"/>
        </w:rPr>
      </w:pPr>
      <w:r>
        <w:rPr>
          <w:lang w:val="en-US"/>
        </w:rPr>
        <w:t>•</w:t>
      </w:r>
      <w:r>
        <w:rPr>
          <w:lang w:val="en-US"/>
        </w:rPr>
        <w:t>GPS: Global Positioning System</w:t>
      </w:r>
    </w:p>
    <w:p>
      <w:pPr>
        <w:pStyle w:val="ListParagraph"/>
        <w:ind w:left="2496" w:hanging="0"/>
        <w:rPr/>
      </w:pPr>
      <w:r>
        <w:rPr/>
        <w:t>•</w:t>
      </w:r>
      <w:r>
        <w:rPr/>
        <w:t>S2B: Software To Be</w:t>
      </w:r>
    </w:p>
    <w:p>
      <w:pPr>
        <w:pStyle w:val="ListParagraph"/>
        <w:ind w:left="2496" w:hanging="0"/>
        <w:rPr/>
      </w:pPr>
      <w:r>
        <w:rPr/>
        <w:t>•</w:t>
      </w:r>
      <w:r>
        <w:rPr/>
        <w:t>GDPR: General Data Protection Regulation.</w:t>
      </w:r>
    </w:p>
    <w:p>
      <w:pPr>
        <w:pStyle w:val="ListParagraph"/>
        <w:ind w:left="2496" w:hanging="0"/>
        <w:rPr/>
      </w:pPr>
      <w:r>
        <w:rPr/>
      </w:r>
    </w:p>
    <w:p>
      <w:pPr>
        <w:pStyle w:val="ListParagraph"/>
        <w:numPr>
          <w:ilvl w:val="2"/>
          <w:numId w:val="1"/>
        </w:numPr>
        <w:rPr/>
      </w:pPr>
      <w:r>
        <w:rPr/>
        <w:t>Abbreviations</w:t>
      </w:r>
    </w:p>
    <w:p>
      <w:pPr>
        <w:pStyle w:val="ListParagraph"/>
        <w:ind w:left="2496" w:hanging="0"/>
        <w:rPr/>
      </w:pPr>
      <w:r>
        <w:rPr/>
      </w:r>
    </w:p>
    <w:p>
      <w:pPr>
        <w:pStyle w:val="ListParagraph"/>
        <w:rPr/>
      </w:pPr>
      <w:r>
        <w:rPr/>
        <w:tab/>
        <w:t>•Gn: nth goal</w:t>
      </w:r>
    </w:p>
    <w:p>
      <w:pPr>
        <w:pStyle w:val="ListParagraph"/>
        <w:rPr/>
      </w:pPr>
      <w:r>
        <w:rPr/>
        <w:tab/>
        <w:t>•Rn: nth requirement</w:t>
      </w:r>
    </w:p>
    <w:p>
      <w:pPr>
        <w:pStyle w:val="ListParagraph"/>
        <w:rPr/>
      </w:pPr>
      <w:r>
        <w:rPr/>
        <w:tab/>
        <w:t>•Dn: nth domain assumption</w:t>
      </w:r>
    </w:p>
    <w:p>
      <w:pPr>
        <w:pStyle w:val="ListParagraph"/>
        <w:rPr/>
      </w:pPr>
      <w:r>
        <w:rPr/>
      </w:r>
    </w:p>
    <w:p>
      <w:pPr>
        <w:pStyle w:val="ListParagraph"/>
        <w:numPr>
          <w:ilvl w:val="1"/>
          <w:numId w:val="1"/>
        </w:numPr>
        <w:rPr/>
      </w:pPr>
      <w:r>
        <w:rPr/>
        <w:t>Revision history</w:t>
      </w:r>
    </w:p>
    <w:p>
      <w:pPr>
        <w:pStyle w:val="ListParagraph"/>
        <w:ind w:left="1788" w:hanging="0"/>
        <w:rPr/>
      </w:pPr>
      <w:r>
        <w:rPr/>
      </w:r>
    </w:p>
    <w:p>
      <w:pPr>
        <w:pStyle w:val="ListParagraph"/>
        <w:ind w:left="1788" w:hanging="0"/>
        <w:rPr/>
      </w:pPr>
      <w:r>
        <w:rPr/>
        <w:t>•</w:t>
      </w:r>
      <w:r>
        <w:rPr/>
        <w:t>Version 1.0:</w:t>
      </w:r>
    </w:p>
    <w:p>
      <w:pPr>
        <w:pStyle w:val="ListParagraph"/>
        <w:ind w:left="1788" w:hanging="0"/>
        <w:rPr/>
      </w:pPr>
      <w:r>
        <w:rPr/>
      </w:r>
    </w:p>
    <w:p>
      <w:pPr>
        <w:pStyle w:val="ListParagraph"/>
        <w:ind w:left="2496" w:hanging="0"/>
        <w:rPr/>
      </w:pPr>
      <w:r>
        <w:rPr/>
        <w:t>-First release.</w:t>
      </w:r>
    </w:p>
    <w:p>
      <w:pPr>
        <w:pStyle w:val="ListParagraph"/>
        <w:ind w:left="1788" w:hanging="0"/>
        <w:rPr/>
      </w:pPr>
      <w:r>
        <w:rPr/>
      </w:r>
    </w:p>
    <w:p>
      <w:pPr>
        <w:pStyle w:val="ListParagraph"/>
        <w:numPr>
          <w:ilvl w:val="1"/>
          <w:numId w:val="1"/>
        </w:numPr>
        <w:rPr/>
      </w:pPr>
      <w:r>
        <w:rPr/>
        <w:t>Reference documents</w:t>
      </w:r>
    </w:p>
    <w:p>
      <w:pPr>
        <w:pStyle w:val="ListParagraph"/>
        <w:rPr/>
      </w:pPr>
      <w:r>
        <w:rPr/>
        <w:tab/>
      </w:r>
    </w:p>
    <w:p>
      <w:pPr>
        <w:pStyle w:val="ListParagraph"/>
        <w:ind w:left="720" w:firstLine="348"/>
        <w:rPr>
          <w:lang w:val="en-US"/>
        </w:rPr>
      </w:pPr>
      <w:r>
        <w:rPr>
          <w:lang w:val="en-US"/>
        </w:rPr>
        <w:t>-     Specification document: “SafeStreets Mandatory Project Assignment”.</w:t>
      </w:r>
    </w:p>
    <w:p>
      <w:pPr>
        <w:pStyle w:val="ListParagraph"/>
        <w:ind w:left="720" w:firstLine="348"/>
        <w:rPr>
          <w:lang w:val="en-US"/>
        </w:rPr>
      </w:pPr>
      <w:r>
        <w:rPr>
          <w:lang w:val="en-US"/>
        </w:rPr>
        <w:t>-     IEEE Std 830-</w:t>
        <w:softHyphen/>
        <w:t xml:space="preserve">‐1998 IEEE Recommended Practice for Software Requirements </w:t>
        <w:tab/>
        <w:t>Specifications.</w:t>
      </w:r>
    </w:p>
    <w:p>
      <w:pPr>
        <w:pStyle w:val="ListParagraph"/>
        <w:ind w:left="720" w:firstLine="348"/>
        <w:rPr>
          <w:lang w:val="en-US"/>
        </w:rPr>
      </w:pPr>
      <w:r>
        <w:rPr>
          <w:lang w:val="en-US"/>
        </w:rPr>
        <w:t>-     Examples documents:</w:t>
      </w:r>
    </w:p>
    <w:p>
      <w:pPr>
        <w:pStyle w:val="ListParagraph"/>
        <w:ind w:left="720" w:firstLine="696"/>
        <w:rPr>
          <w:lang w:val="en-US"/>
        </w:rPr>
      </w:pPr>
      <w:r>
        <w:rPr>
          <w:lang w:val="en-US"/>
        </w:rPr>
        <w:t>-    RASD Sample from A.Y. 2015-2016.pdf</w:t>
      </w:r>
    </w:p>
    <w:p>
      <w:pPr>
        <w:pStyle w:val="ListParagraph"/>
        <w:ind w:left="720" w:firstLine="696"/>
        <w:rPr>
          <w:lang w:val="en-US"/>
        </w:rPr>
      </w:pPr>
      <w:r>
        <w:rPr>
          <w:lang w:val="en-US"/>
        </w:rPr>
        <w:t>-    RASD Sample from A.Y. 2016-2017.pdf</w:t>
      </w:r>
    </w:p>
    <w:p>
      <w:pPr>
        <w:pStyle w:val="ListParagraph"/>
        <w:ind w:left="1788" w:hanging="0"/>
        <w:rPr>
          <w:lang w:val="en-US"/>
        </w:rPr>
      </w:pPr>
      <w:r>
        <w:rPr>
          <w:lang w:val="en-US"/>
        </w:rPr>
      </w:r>
    </w:p>
    <w:p>
      <w:pPr>
        <w:pStyle w:val="ListParagraph"/>
        <w:numPr>
          <w:ilvl w:val="1"/>
          <w:numId w:val="1"/>
        </w:numPr>
        <w:rPr/>
      </w:pPr>
      <w:r>
        <w:rPr/>
        <w:t>Document structure</w:t>
      </w:r>
    </w:p>
    <w:p>
      <w:pPr>
        <w:pStyle w:val="ListParagraph"/>
        <w:ind w:left="1068" w:hanging="0"/>
        <w:rPr/>
      </w:pPr>
      <w:r>
        <w:rPr/>
      </w:r>
    </w:p>
    <w:p>
      <w:pPr>
        <w:pStyle w:val="ListParagraph"/>
        <w:ind w:left="1068" w:hanging="0"/>
        <w:rPr>
          <w:lang w:val="en-US"/>
        </w:rPr>
      </w:pPr>
      <w:r>
        <w:rPr>
          <w:lang w:val="en-US"/>
        </w:rPr>
        <w:t xml:space="preserve">The RASD is composed by 5 sections. </w:t>
      </w:r>
    </w:p>
    <w:p>
      <w:pPr>
        <w:pStyle w:val="ListParagraph"/>
        <w:numPr>
          <w:ilvl w:val="0"/>
          <w:numId w:val="2"/>
        </w:numPr>
        <w:rPr>
          <w:lang w:val="en-US"/>
        </w:rPr>
      </w:pPr>
      <w:r>
        <w:rPr>
          <w:lang w:val="en-US"/>
        </w:rPr>
        <w:t xml:space="preserve">Section 1: </w:t>
      </w:r>
    </w:p>
    <w:p>
      <w:pPr>
        <w:pStyle w:val="ListParagraph"/>
        <w:ind w:left="2124" w:hanging="0"/>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pPr>
        <w:pStyle w:val="ListParagraph"/>
        <w:numPr>
          <w:ilvl w:val="0"/>
          <w:numId w:val="2"/>
        </w:numPr>
        <w:ind w:left="1416" w:hanging="348"/>
        <w:rPr>
          <w:lang w:val="en-US"/>
        </w:rPr>
      </w:pPr>
      <w:r>
        <w:rPr>
          <w:lang w:val="en-US"/>
        </w:rPr>
        <w:t xml:space="preserve">Section 2: </w:t>
      </w:r>
    </w:p>
    <w:p>
      <w:pPr>
        <w:pStyle w:val="ListParagraph"/>
        <w:ind w:left="2124" w:hanging="0"/>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pPr>
        <w:pStyle w:val="ListParagraph"/>
        <w:numPr>
          <w:ilvl w:val="0"/>
          <w:numId w:val="2"/>
        </w:numPr>
        <w:rPr>
          <w:lang w:val="en-US"/>
        </w:rPr>
      </w:pPr>
      <w:r>
        <w:rPr>
          <w:lang w:val="en-US"/>
        </w:rPr>
        <w:t xml:space="preserve">Section 3: </w:t>
      </w:r>
    </w:p>
    <w:p>
      <w:pPr>
        <w:pStyle w:val="ListParagraph"/>
        <w:ind w:left="2124" w:hanging="0"/>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pPr>
        <w:pStyle w:val="ListParagraph"/>
        <w:numPr>
          <w:ilvl w:val="0"/>
          <w:numId w:val="2"/>
        </w:numPr>
        <w:rPr>
          <w:lang w:val="en-US"/>
        </w:rPr>
      </w:pPr>
      <w:r>
        <w:rPr>
          <w:lang w:val="en-US"/>
        </w:rPr>
        <w:t xml:space="preserve">Section 4: </w:t>
      </w:r>
    </w:p>
    <w:p>
      <w:pPr>
        <w:pStyle w:val="ListParagraph"/>
        <w:ind w:left="2124" w:hanging="0"/>
        <w:rPr>
          <w:lang w:val="en-US"/>
        </w:rPr>
      </w:pPr>
      <w:r>
        <w:rPr>
          <w:lang w:val="en-US"/>
        </w:rPr>
        <w:t xml:space="preserve">here we have the Alloy formal description of the problem that </w:t>
        <w:tab/>
        <w:t>includes all the relevant details.</w:t>
        <w:tab/>
      </w:r>
    </w:p>
    <w:p>
      <w:pPr>
        <w:pStyle w:val="ListParagraph"/>
        <w:numPr>
          <w:ilvl w:val="0"/>
          <w:numId w:val="2"/>
        </w:numPr>
        <w:rPr>
          <w:lang w:val="en-US"/>
        </w:rPr>
      </w:pPr>
      <w:r>
        <w:rPr>
          <w:lang w:val="en-US"/>
        </w:rPr>
        <w:t xml:space="preserve">Section 5: </w:t>
      </w:r>
    </w:p>
    <w:p>
      <w:pPr>
        <w:pStyle w:val="ListParagraph"/>
        <w:ind w:left="1428" w:firstLine="696"/>
        <w:rPr>
          <w:lang w:val="en-US"/>
        </w:rPr>
      </w:pPr>
      <w:r>
        <w:rPr>
          <w:lang w:val="en-US"/>
        </w:rPr>
        <w:t>it presents the effort spent for every member of the group.</w:t>
      </w:r>
    </w:p>
    <w:p>
      <w:pPr>
        <w:pStyle w:val="ListParagraph"/>
        <w:ind w:left="1428" w:firstLine="696"/>
        <w:rPr>
          <w:lang w:val="en-US"/>
        </w:rPr>
      </w:pPr>
      <w:r>
        <w:rPr>
          <w:lang w:val="en-US"/>
        </w:rPr>
      </w:r>
    </w:p>
    <w:p>
      <w:pPr>
        <w:pStyle w:val="ListParagraph"/>
        <w:ind w:left="1428" w:firstLine="696"/>
        <w:rPr>
          <w:lang w:val="en-US"/>
        </w:rPr>
      </w:pPr>
      <w:r>
        <w:rPr>
          <w:lang w:val="en-US"/>
        </w:rPr>
      </w:r>
    </w:p>
    <w:p>
      <w:pPr>
        <w:pStyle w:val="ListParagraph"/>
        <w:numPr>
          <w:ilvl w:val="0"/>
          <w:numId w:val="1"/>
        </w:numPr>
        <w:rPr/>
      </w:pPr>
      <w:r>
        <w:rPr/>
        <w:t>Overall Description</w:t>
      </w:r>
    </w:p>
    <w:p>
      <w:pPr>
        <w:pStyle w:val="ListParagraph"/>
        <w:rPr/>
      </w:pPr>
      <w:r>
        <w:rPr/>
      </w:r>
    </w:p>
    <w:p>
      <w:pPr>
        <w:pStyle w:val="ListParagraph"/>
        <w:numPr>
          <w:ilvl w:val="1"/>
          <w:numId w:val="1"/>
        </w:numPr>
        <w:rPr/>
      </w:pPr>
      <w:r>
        <w:rPr/>
        <w:t>Product perspective</w:t>
      </w:r>
    </w:p>
    <w:p>
      <w:pPr>
        <w:pStyle w:val="Normal"/>
        <w:ind w:left="1068" w:hanging="0"/>
        <w:rPr>
          <w:lang w:val="en-US"/>
        </w:rPr>
      </w:pPr>
      <w:r>
        <w:rPr>
          <w:lang w:val="en-US"/>
        </w:rPr>
        <w:t xml:space="preserve">The SafeStreets system is a completely new software application, designed from scratch. It is intended to be used as a mobile application. </w:t>
      </w:r>
    </w:p>
    <w:p>
      <w:pPr>
        <w:pStyle w:val="Normal"/>
        <w:ind w:left="1068" w:hanging="0"/>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pPr>
        <w:pStyle w:val="Normal"/>
        <w:ind w:left="1068" w:hanging="0"/>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pPr>
        <w:pStyle w:val="Normal"/>
        <w:ind w:left="1068" w:hanging="0"/>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pPr>
        <w:pStyle w:val="Normal"/>
        <w:ind w:left="1068" w:hanging="0"/>
        <w:jc w:val="both"/>
        <w:rPr>
          <w:lang w:val="en-US"/>
        </w:rPr>
      </w:pPr>
      <w:r>
        <w:rPr>
          <w:lang w:val="en-US"/>
        </w:rPr>
        <w:t>The municipality can also send information about accidents to SafeStreets. The information will be used as they were reliable reportings.</w:t>
      </w:r>
    </w:p>
    <w:p>
      <w:pPr>
        <w:pStyle w:val="Normal"/>
        <w:ind w:left="1068" w:hanging="0"/>
        <w:jc w:val="both"/>
        <w:rPr>
          <w:lang w:val="en-US"/>
        </w:rPr>
      </w:pPr>
      <w:r>
        <w:rPr>
          <w:lang w:val="en-US"/>
        </w:rPr>
      </w:r>
    </w:p>
    <w:p>
      <w:pPr>
        <w:pStyle w:val="Normal"/>
        <w:keepNext w:val="true"/>
        <w:ind w:left="1068" w:hanging="0"/>
        <w:jc w:val="both"/>
        <w:rPr/>
      </w:pPr>
      <w:r>
        <w:rPr/>
        <w:drawing>
          <wp:inline distT="0" distB="0" distL="0" distR="0">
            <wp:extent cx="5589905" cy="371792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589905" cy="3717925"/>
                    </a:xfrm>
                    <a:prstGeom prst="rect">
                      <a:avLst/>
                    </a:prstGeom>
                  </pic:spPr>
                </pic:pic>
              </a:graphicData>
            </a:graphic>
          </wp:inline>
        </w:drawing>
      </w:r>
    </w:p>
    <w:p>
      <w:pPr>
        <w:pStyle w:val="Caption"/>
        <w:ind w:left="4248" w:firstLine="708"/>
        <w:jc w:val="both"/>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1</w:t>
      </w:r>
      <w:r>
        <w:rPr>
          <w:i/>
          <w:b w:val="false"/>
          <w:iCs/>
          <w:bCs w:val="false"/>
        </w:rPr>
        <w:fldChar w:fldCharType="end"/>
      </w:r>
      <w:r>
        <w:rPr>
          <w:b w:val="false"/>
          <w:bCs w:val="false"/>
          <w:i/>
          <w:iCs/>
          <w:color w:val="auto"/>
          <w:lang w:val="en-US"/>
        </w:rPr>
        <w:t xml:space="preserve"> - Class Diagram</w:t>
      </w:r>
    </w:p>
    <w:p>
      <w:pPr>
        <w:pStyle w:val="Normal"/>
        <w:rPr>
          <w:lang w:val="en-US"/>
        </w:rPr>
      </w:pPr>
      <w:r>
        <w:rPr>
          <w:lang w:val="en-US"/>
        </w:rPr>
      </w:r>
    </w:p>
    <w:p>
      <w:pPr>
        <w:pStyle w:val="Normal"/>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pPr>
        <w:pStyle w:val="Normal"/>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pPr>
        <w:pStyle w:val="Normal"/>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pPr>
        <w:pStyle w:val="Normal"/>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pPr>
        <w:pStyle w:val="Normal"/>
        <w:rPr>
          <w:lang w:val="en-US"/>
        </w:rPr>
      </w:pPr>
      <w:r>
        <w:rPr>
          <w:lang w:val="en-US"/>
        </w:rPr>
      </w:r>
    </w:p>
    <w:p>
      <w:pPr>
        <w:pStyle w:val="Normal"/>
        <w:keepNext w:val="true"/>
        <w:rPr/>
      </w:pPr>
      <w:r>
        <w:rPr/>
        <w:drawing>
          <wp:inline distT="0" distB="0" distL="0" distR="0">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3"/>
                    <a:stretch>
                      <a:fillRect/>
                    </a:stretch>
                  </pic:blipFill>
                  <pic:spPr bwMode="auto">
                    <a:xfrm>
                      <a:off x="0" y="0"/>
                      <a:ext cx="6118860" cy="3623310"/>
                    </a:xfrm>
                    <a:prstGeom prst="rect">
                      <a:avLst/>
                    </a:prstGeom>
                  </pic:spPr>
                </pic:pic>
              </a:graphicData>
            </a:graphic>
          </wp:inline>
        </w:drawing>
      </w:r>
    </w:p>
    <w:p>
      <w:pPr>
        <w:pStyle w:val="Caption"/>
        <w:ind w:left="2832"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2</w:t>
      </w:r>
      <w:r>
        <w:rPr>
          <w:i/>
          <w:b w:val="false"/>
          <w:iCs/>
          <w:bCs w:val="false"/>
        </w:rPr>
        <w:fldChar w:fldCharType="end"/>
      </w:r>
      <w:r>
        <w:rPr>
          <w:b w:val="false"/>
          <w:bCs w:val="false"/>
          <w:i/>
          <w:iCs/>
          <w:color w:val="auto"/>
          <w:lang w:val="en-US"/>
        </w:rPr>
        <w:t xml:space="preserve"> - State diagram 1: parking violation</w:t>
      </w:r>
    </w:p>
    <w:p>
      <w:pPr>
        <w:pStyle w:val="Normal"/>
        <w:rPr>
          <w:lang w:val="en-US"/>
        </w:rPr>
      </w:pPr>
      <w:r>
        <w:rPr>
          <w:lang w:val="en-US"/>
        </w:rPr>
      </w:r>
    </w:p>
    <w:p>
      <w:pPr>
        <w:pStyle w:val="Normal"/>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pPr>
        <w:pStyle w:val="Normal"/>
        <w:keepNext w:val="true"/>
        <w:rPr/>
      </w:pPr>
      <w:r>
        <w:rPr/>
        <w:drawing>
          <wp:inline distT="0" distB="0" distL="0" distR="0">
            <wp:extent cx="5770245" cy="538289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770245" cy="5382895"/>
                    </a:xfrm>
                    <a:prstGeom prst="rect">
                      <a:avLst/>
                    </a:prstGeom>
                  </pic:spPr>
                </pic:pic>
              </a:graphicData>
            </a:graphic>
          </wp:inline>
        </w:drawing>
      </w:r>
    </w:p>
    <w:p>
      <w:pPr>
        <w:pStyle w:val="Caption"/>
        <w:ind w:left="2124"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3</w:t>
      </w:r>
      <w:r>
        <w:rPr>
          <w:i/>
          <w:b w:val="false"/>
          <w:iCs/>
          <w:bCs w:val="false"/>
        </w:rPr>
        <w:fldChar w:fldCharType="end"/>
      </w:r>
      <w:r>
        <w:rPr>
          <w:b w:val="false"/>
          <w:bCs w:val="false"/>
          <w:i/>
          <w:iCs/>
          <w:color w:val="auto"/>
          <w:lang w:val="en-US"/>
        </w:rPr>
        <w:t xml:space="preserve"> - State diagram 2: map usage</w:t>
      </w:r>
    </w:p>
    <w:p>
      <w:pPr>
        <w:pStyle w:val="Normal"/>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bookmarkStart w:id="2" w:name="_GoBack"/>
      <w:bookmarkEnd w:id="2"/>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ind w:left="1788" w:hanging="0"/>
        <w:rPr/>
      </w:pPr>
      <w:r>
        <w:rPr/>
      </w:r>
    </w:p>
    <w:p>
      <w:pPr>
        <w:pStyle w:val="ListParagraph"/>
        <w:ind w:left="1788" w:hanging="0"/>
        <w:rPr/>
      </w:pPr>
      <w:r>
        <w:rPr/>
        <w:t>3.2.1 Private</w:t>
      </w:r>
    </w:p>
    <w:p>
      <w:pPr>
        <w:pStyle w:val="ListParagraph"/>
        <w:ind w:left="1788" w:hanging="0"/>
        <w:rPr/>
      </w:pPr>
      <w:r>
        <w:rPr/>
      </w:r>
    </w:p>
    <w:p>
      <w:pPr>
        <w:pStyle w:val="ListParagraph"/>
        <w:ind w:left="1788" w:hanging="0"/>
        <w:rPr>
          <w:b/>
          <w:b/>
          <w:bCs/>
        </w:rPr>
      </w:pPr>
      <w:r>
        <w:rPr>
          <w:b/>
          <w:bCs/>
        </w:rPr>
        <w:t>Scenarios</w:t>
      </w:r>
    </w:p>
    <w:p>
      <w:pPr>
        <w:pStyle w:val="ListParagraph"/>
        <w:ind w:left="1788" w:hanging="0"/>
        <w:rPr>
          <w:b/>
          <w:b/>
          <w:bCs/>
        </w:rPr>
      </w:pPr>
      <w:r>
        <w:rPr>
          <w:b/>
          <w:bCs/>
        </w:rPr>
      </w:r>
    </w:p>
    <w:p>
      <w:pPr>
        <w:pStyle w:val="ListParagraph"/>
        <w:ind w:left="1788" w:hanging="0"/>
        <w:rPr/>
      </w:pPr>
      <w:r>
        <w:rPr/>
        <w:t>Scenario 1</w:t>
      </w:r>
    </w:p>
    <w:p>
      <w:pPr>
        <w:pStyle w:val="ListParagraph"/>
        <w:ind w:left="1788" w:hanging="0"/>
        <w:rPr/>
      </w:pPr>
      <w:r>
        <w:rPr/>
      </w:r>
    </w:p>
    <w:p>
      <w:pPr>
        <w:pStyle w:val="ListParagraph"/>
        <w:ind w:left="1788" w:hanging="0"/>
        <w:rPr/>
      </w:pPr>
      <w:r>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pPr>
        <w:pStyle w:val="ListParagraph"/>
        <w:ind w:left="1788" w:hanging="0"/>
        <w:rPr/>
      </w:pPr>
      <w:r>
        <w:rPr/>
      </w:r>
    </w:p>
    <w:p>
      <w:pPr>
        <w:pStyle w:val="ListParagraph"/>
        <w:ind w:left="1788" w:hanging="0"/>
        <w:rPr/>
      </w:pPr>
      <w:r>
        <w:rPr/>
        <w:t>Scenario 2</w:t>
      </w:r>
    </w:p>
    <w:p>
      <w:pPr>
        <w:pStyle w:val="ListParagraph"/>
        <w:ind w:left="1788" w:hanging="0"/>
        <w:rPr/>
      </w:pPr>
      <w:r>
        <w:rPr/>
      </w:r>
    </w:p>
    <w:p>
      <w:pPr>
        <w:pStyle w:val="ListParagraph"/>
        <w:ind w:left="1788" w:hanging="0"/>
        <w:rPr/>
      </w:pPr>
      <w:r>
        <w:rPr/>
        <w:t>Alfonso lives in the Navigli area in Milan. On Saturday he has an exam at Politecnico di Milano Leonardo, in Città Studi. He knows there is a public transportation strike organized during the week end, so he chooses to go by car at the exam. He first looks at Google Maps which gives him two possible alternative routes of the same duration. So, to decide, he opens SafeStreet application on his smartphone and takes a look at the map. He knows that SafeStreet colors the map based of the violations reported from users therefore he selects accidents as type of violation, and today as time interval. He notices there are reportings accidents on one route he could have possibly chosen. So he decides to take the other one.</w:t>
      </w:r>
    </w:p>
    <w:p>
      <w:pPr>
        <w:pStyle w:val="ListParagraph"/>
        <w:ind w:left="1788" w:hanging="0"/>
        <w:rPr/>
      </w:pPr>
      <w:r>
        <w:rPr/>
      </w:r>
    </w:p>
    <w:p>
      <w:pPr>
        <w:pStyle w:val="ListParagraph"/>
        <w:ind w:left="1788" w:hanging="0"/>
        <w:rPr>
          <w:b/>
          <w:b/>
          <w:bCs/>
        </w:rPr>
      </w:pPr>
      <w:r>
        <w:rPr>
          <w:b/>
          <w:bCs/>
        </w:rPr>
        <w:t>Use Case Diagram</w:t>
      </w:r>
    </w:p>
    <w:p>
      <w:pPr>
        <w:pStyle w:val="ListParagraph"/>
        <w:ind w:left="1788" w:right="-427" w:hanging="87"/>
        <w:rPr/>
      </w:pPr>
      <w:r>
        <w:rPr/>
        <w:drawing>
          <wp:inline distT="0" distB="0" distL="0" distR="0">
            <wp:extent cx="5527040" cy="5656580"/>
            <wp:effectExtent l="0" t="0" r="0" b="0"/>
            <wp:docPr id="4" name="Immagine4" descr="UseCaseDiagram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UseCaseDiagramPRIVATE.jpg"/>
                    <pic:cNvPicPr>
                      <a:picLocks noChangeAspect="1" noChangeArrowheads="1"/>
                    </pic:cNvPicPr>
                  </pic:nvPicPr>
                  <pic:blipFill>
                    <a:blip r:embed="rId5"/>
                    <a:stretch>
                      <a:fillRect/>
                    </a:stretch>
                  </pic:blipFill>
                  <pic:spPr bwMode="auto">
                    <a:xfrm>
                      <a:off x="0" y="0"/>
                      <a:ext cx="5527040" cy="5656580"/>
                    </a:xfrm>
                    <a:prstGeom prst="rect">
                      <a:avLst/>
                    </a:prstGeom>
                  </pic:spPr>
                </pic:pic>
              </a:graphicData>
            </a:graphic>
          </wp:inline>
        </w:drawing>
      </w:r>
    </w:p>
    <w:p>
      <w:pPr>
        <w:pStyle w:val="ListParagraph"/>
        <w:ind w:left="1788" w:hanging="0"/>
        <w:rPr>
          <w:b/>
          <w:b/>
          <w:bCs/>
        </w:rPr>
      </w:pPr>
      <w:r>
        <w:rPr>
          <w:b/>
          <w:bCs/>
        </w:rPr>
        <w:t>Use Cases</w:t>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Private</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 xml:space="preserve">Entry condition </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opened the application on his smartphone.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chooses the “sign up”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fills all the mandatory fields and provide the necessary information.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click on confirm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checks all user fields.</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saves the user data.</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asks to the user if he wants to share his GPS position.</w:t>
            </w:r>
          </w:p>
          <w:p>
            <w:pPr>
              <w:pStyle w:val="ListParagraph"/>
              <w:numPr>
                <w:ilvl w:val="0"/>
                <w:numId w:val="3"/>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keeps track of user position if he accepts.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 xml:space="preserve">The user is registered and he is able to use the application. </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username is already taken.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Except point 1, the system handles others exceptions returning at the start of point 2 of the events flow, so the user re-enters all the fields (mandatory or not).</w:t>
            </w:r>
          </w:p>
        </w:tc>
      </w:tr>
    </w:tbl>
    <w:p>
      <w:pPr>
        <w:pStyle w:val="ListParagraph"/>
        <w:ind w:left="1788" w:hanging="0"/>
        <w:rPr>
          <w:b/>
          <w:b/>
          <w:bCs/>
        </w:rPr>
      </w:pPr>
      <w:r>
        <w:rPr>
          <w:b/>
          <w:bCs/>
        </w:rPr>
      </w:r>
    </w:p>
    <w:p>
      <w:pPr>
        <w:pStyle w:val="ListParagraph"/>
        <w:ind w:left="1788" w:hanging="0"/>
        <w:rPr>
          <w:b/>
          <w:b/>
          <w:bCs/>
        </w:rPr>
      </w:pPr>
      <w:r>
        <w:rPr>
          <w:b/>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5"/>
              </w:numPr>
              <w:cnfStyle w:val="000000010000"/>
              <w:rPr>
                <w:rFonts w:eastAsia="Calibri" w:eastAsiaTheme="minorHAnsi"/>
                <w:szCs w:val="22"/>
                <w:lang w:eastAsia="it-IT"/>
              </w:rPr>
            </w:pPr>
            <w:r>
              <w:rPr>
                <w:rFonts w:eastAsia="Calibri" w:eastAsiaTheme="minorHAnsi"/>
                <w:szCs w:val="22"/>
                <w:lang w:eastAsia="it-IT"/>
              </w:rPr>
              <w:t>The user has already download the application.</w:t>
            </w:r>
          </w:p>
          <w:p>
            <w:pPr>
              <w:pStyle w:val="ListParagraph"/>
              <w:numPr>
                <w:ilvl w:val="0"/>
                <w:numId w:val="5"/>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already done the “Sign up”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chooses the “Login” option.</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email.</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password.</w:t>
            </w:r>
          </w:p>
          <w:p>
            <w:pPr>
              <w:pStyle w:val="ListParagraph"/>
              <w:numPr>
                <w:ilvl w:val="0"/>
                <w:numId w:val="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he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email.</w:t>
            </w:r>
          </w:p>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password.</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In each case the system tells the user what field is wrong and let him re-enter the wrong field.</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select the type of data he wants to consult.</w:t>
            </w:r>
          </w:p>
          <w:p>
            <w:pPr>
              <w:pStyle w:val="ListParagraph"/>
              <w:numPr>
                <w:ilvl w:val="0"/>
                <w:numId w:val="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stored at the registration of the 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clicks on “See map” button.</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options.</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the user, who can taps on the area and he can sees other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pPr>
      <w:r>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parking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“send violation reporting” button.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“parking violation” option.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selects the type of parking violation he wants to report (crosswalk, bus zone, etc).</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system asks to the user if he wants to upload a picture of the violation.</w:t>
            </w:r>
          </w:p>
          <w:p>
            <w:pPr>
              <w:pStyle w:val="ListParagraph"/>
              <w:numPr>
                <w:ilvl w:val="0"/>
                <w:numId w:val="10"/>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to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1"/>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1"/>
              </w:numPr>
              <w:spacing w:before="0" w:after="160"/>
              <w:contextualSpacing/>
              <w:cnfStyle w:val="000000100000"/>
              <w:rPr>
                <w:rFonts w:eastAsia="Calibri" w:eastAsiaTheme="minorHAnsi"/>
                <w:szCs w:val="22"/>
                <w:lang w:eastAsia="it-IT"/>
              </w:rPr>
            </w:pPr>
            <w:r>
              <w:rPr>
                <w:rFonts w:eastAsia="Calibri" w:eastAsiaTheme="minorHAnsi"/>
                <w:szCs w:val="22"/>
                <w:lang w:eastAsia="it-IT"/>
              </w:rPr>
              <w:t xml:space="preserve">If SafeStreets read an invalid field, it asks to the user to re-insert the data. </w:t>
            </w:r>
          </w:p>
        </w:tc>
      </w:tr>
    </w:tbl>
    <w:p>
      <w:pPr>
        <w:pStyle w:val="ListParagraph"/>
        <w:ind w:left="1788" w:hanging="0"/>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other type of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 xml:space="preserve"> </w:t>
            </w:r>
            <w:r>
              <w:rPr>
                <w:rFonts w:eastAsia="Calibri" w:eastAsiaTheme="minorHAnsi"/>
                <w:szCs w:val="22"/>
                <w:lang w:eastAsia="it-IT"/>
              </w:rPr>
              <w:t>The user clicks on the “send violation reporting” button.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clicks on the “other type of violation” option.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selects the type of violation he wants to report.</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3"/>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3"/>
              </w:numPr>
              <w:spacing w:before="0" w:after="160"/>
              <w:contextualSpacing/>
              <w:cnfStyle w:val="000000100000"/>
              <w:rPr>
                <w:rFonts w:eastAsia="Calibri" w:eastAsiaTheme="minorHAnsi"/>
                <w:szCs w:val="22"/>
                <w:lang w:eastAsia="it-IT"/>
              </w:rPr>
            </w:pPr>
            <w:r>
              <w:rPr>
                <w:rFonts w:eastAsia="Calibri" w:eastAsiaTheme="minorHAnsi"/>
                <w:szCs w:val="22"/>
                <w:lang w:eastAsia="it-IT"/>
              </w:rPr>
              <w:t>If SafeStreets read an invalid field, it asks to the user to re-insert the data.</w:t>
            </w:r>
          </w:p>
        </w:tc>
      </w:tr>
    </w:tbl>
    <w:p>
      <w:pPr>
        <w:pStyle w:val="ListParagraph"/>
        <w:ind w:left="1068" w:hanging="0"/>
        <w:rPr/>
      </w:pPr>
      <w:r>
        <w:rPr/>
      </w:r>
    </w:p>
    <w:p>
      <w:pPr>
        <w:pStyle w:val="ListParagraph"/>
        <w:ind w:left="1068" w:hanging="0"/>
        <w:rPr/>
      </w:pPr>
      <w:r>
        <w:rPr/>
      </w:r>
    </w:p>
    <w:p>
      <w:pPr>
        <w:pStyle w:val="ListParagraph"/>
        <w:ind w:left="1068" w:hanging="0"/>
        <w:rPr>
          <w:b/>
          <w:b/>
        </w:rPr>
      </w:pPr>
      <w:r>
        <w:rPr/>
        <w:tab/>
      </w:r>
      <w:r>
        <w:rPr>
          <w:b/>
        </w:rPr>
        <w:t>Sequence Diagrams</w:t>
      </w:r>
    </w:p>
    <w:p>
      <w:pPr>
        <w:pStyle w:val="ListParagraph"/>
        <w:ind w:left="1068" w:hanging="0"/>
        <w:rPr/>
      </w:pPr>
      <w:r>
        <w:rPr/>
      </w:r>
    </w:p>
    <w:p>
      <w:pPr>
        <w:pStyle w:val="ListParagraph"/>
        <w:ind w:left="1068" w:hanging="0"/>
        <w:rPr/>
      </w:pPr>
      <w:r>
        <w:rPr/>
      </w:r>
    </w:p>
    <w:p>
      <w:pPr>
        <w:pStyle w:val="ListParagraph"/>
        <w:numPr>
          <w:ilvl w:val="2"/>
          <w:numId w:val="8"/>
        </w:numPr>
        <w:rPr/>
      </w:pPr>
      <w:r>
        <w:rPr/>
        <w:t>Authority</w:t>
      </w:r>
    </w:p>
    <w:p>
      <w:pPr>
        <w:pStyle w:val="ListParagraph"/>
        <w:ind w:left="2136" w:hanging="0"/>
        <w:rPr/>
      </w:pPr>
      <w:r>
        <w:rPr/>
      </w:r>
    </w:p>
    <w:p>
      <w:pPr>
        <w:pStyle w:val="ListParagraph"/>
        <w:ind w:left="1068" w:firstLine="348"/>
        <w:rPr>
          <w:b/>
          <w:b/>
        </w:rPr>
      </w:pPr>
      <w:r>
        <w:rPr>
          <w:b/>
        </w:rPr>
        <w:t>Scenarios</w:t>
      </w:r>
    </w:p>
    <w:p>
      <w:pPr>
        <w:pStyle w:val="ListParagraph"/>
        <w:ind w:left="1068" w:firstLine="348"/>
        <w:rPr>
          <w:b/>
          <w:b/>
        </w:rPr>
      </w:pPr>
      <w:r>
        <w:rPr>
          <w:b/>
        </w:rPr>
      </w:r>
    </w:p>
    <w:p>
      <w:pPr>
        <w:pStyle w:val="ListParagraph"/>
        <w:ind w:left="1068" w:firstLine="348"/>
        <w:rPr/>
      </w:pPr>
      <w:r>
        <w:rPr/>
        <w:t>Scenario 1</w:t>
      </w:r>
    </w:p>
    <w:p>
      <w:pPr>
        <w:pStyle w:val="ListParagraph"/>
        <w:ind w:left="1416" w:hanging="0"/>
        <w:rPr/>
      </w:pPr>
      <w:r>
        <w:rPr/>
        <w:t>Donald, an employee of the Milan municipal police, is in charge of choosing the rules and the routes that the traffic auxiliaries will have to follow in order to carry out their work. In addition to following the standard protocols of his department, Donald consults the reports sent weekly by SafeStreets. The reports are divided into two sections. The first concerns parking violations and the second concerns suggestions on how to prevent this type of violation. Thanks to our application Donald will be facilitated in the decisions to be taken regarding the work of the auxiliaries.</w:t>
      </w:r>
    </w:p>
    <w:p>
      <w:pPr>
        <w:pStyle w:val="ListParagraph"/>
        <w:ind w:left="1416" w:hanging="0"/>
        <w:rPr/>
      </w:pPr>
      <w:r>
        <w:rPr/>
      </w:r>
    </w:p>
    <w:p>
      <w:pPr>
        <w:pStyle w:val="ListParagraph"/>
        <w:ind w:left="1416" w:hanging="0"/>
        <w:rPr/>
      </w:pPr>
      <w:r>
        <w:rPr/>
      </w:r>
    </w:p>
    <w:p>
      <w:pPr>
        <w:pStyle w:val="ListParagraph"/>
        <w:ind w:left="1416" w:hanging="0"/>
        <w:rPr/>
      </w:pPr>
      <w:r>
        <w:rPr/>
      </w:r>
    </w:p>
    <w:p>
      <w:pPr>
        <w:pStyle w:val="ListParagraph"/>
        <w:ind w:left="1068" w:firstLine="348"/>
        <w:rPr/>
      </w:pPr>
      <w:r>
        <w:rPr/>
        <w:t>Scenario 2</w:t>
      </w:r>
    </w:p>
    <w:p>
      <w:pPr>
        <w:pStyle w:val="ListParagraph"/>
        <w:ind w:left="1416" w:hanging="0"/>
        <w:rPr/>
      </w:pPr>
      <w:r>
        <w:rPr/>
        <w:t>After a meeting between SafeStreets management and the head of Milan municipal police, it is decided to cross their data and segnalations to help citizens in the maddening traffic of Milan. SafeStreets will undertake to send its data regarding parking violations, while the municipal will have to send its incident reports, which SafeStreets will automatically read with its own tool. Donald, who cares a lot about the collaboration between the two parties, aware of the potential that can be developed by this agreement , takes the commitment of sending all the police reports of the last month and send them to SafeStreets.</w:t>
      </w:r>
    </w:p>
    <w:p>
      <w:pPr>
        <w:pStyle w:val="ListParagraph"/>
        <w:ind w:left="1068" w:firstLine="348"/>
        <w:rPr/>
      </w:pPr>
      <w:r>
        <w:rPr/>
      </w:r>
    </w:p>
    <w:p>
      <w:pPr>
        <w:pStyle w:val="ListParagraph"/>
        <w:ind w:left="1068" w:firstLine="348"/>
        <w:rPr>
          <w:b/>
          <w:b/>
        </w:rPr>
      </w:pPr>
      <w:r>
        <w:rPr>
          <w:b/>
        </w:rPr>
        <w:t>Use Case DIagram</w:t>
      </w:r>
    </w:p>
    <w:p>
      <w:pPr>
        <w:pStyle w:val="ListParagraph"/>
        <w:ind w:left="1068" w:firstLine="348"/>
        <w:rPr>
          <w:b/>
          <w:b/>
        </w:rPr>
      </w:pPr>
      <w:r>
        <w:rPr/>
        <w:drawing>
          <wp:inline distT="0" distB="0" distL="0" distR="0">
            <wp:extent cx="6120130" cy="5664835"/>
            <wp:effectExtent l="0" t="0" r="0" b="0"/>
            <wp:docPr id="5" name="Immagine 9" descr="UseCaseDiagramAUTHORIT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9" descr="UseCaseDiagramAUTHORITYjpg.jpg"/>
                    <pic:cNvPicPr>
                      <a:picLocks noChangeAspect="1" noChangeArrowheads="1"/>
                    </pic:cNvPicPr>
                  </pic:nvPicPr>
                  <pic:blipFill>
                    <a:blip r:embed="rId6"/>
                    <a:stretch>
                      <a:fillRect/>
                    </a:stretch>
                  </pic:blipFill>
                  <pic:spPr bwMode="auto">
                    <a:xfrm>
                      <a:off x="0" y="0"/>
                      <a:ext cx="6120130" cy="5664835"/>
                    </a:xfrm>
                    <a:prstGeom prst="rect">
                      <a:avLst/>
                    </a:prstGeom>
                  </pic:spPr>
                </pic:pic>
              </a:graphicData>
            </a:graphic>
          </wp:inline>
        </w:drawing>
      </w:r>
    </w:p>
    <w:p>
      <w:pPr>
        <w:pStyle w:val="ListParagraph"/>
        <w:ind w:left="1068" w:firstLine="348"/>
        <w:rPr>
          <w:b/>
          <w:b/>
        </w:rPr>
      </w:pPr>
      <w:r>
        <w:rPr>
          <w:b/>
        </w:rPr>
        <w:t>Use cases</w:t>
      </w:r>
    </w:p>
    <w:p>
      <w:pPr>
        <w:pStyle w:val="ListParagraph"/>
        <w:ind w:left="1068" w:firstLine="348"/>
        <w:rPr>
          <w:b/>
          <w:b/>
        </w:rPr>
      </w:pPr>
      <w:r>
        <w:rPr>
          <w:b/>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has opened the application on his working device.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inserts the “Sign up” option.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clicks on the “are you an authority” written.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code.</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email.</w:t>
            </w:r>
          </w:p>
          <w:p>
            <w:pPr>
              <w:pStyle w:val="ListParagraph"/>
              <w:numPr>
                <w:ilvl w:val="0"/>
                <w:numId w:val="14"/>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authority chooses the “Confirm”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is registered and can use the application.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excpetions are handled returning to the starting point of the “Sign Up” option.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already registered in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“login” option.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“are you an authority” written.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department code.</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email.</w:t>
            </w:r>
          </w:p>
          <w:p>
            <w:pPr>
              <w:pStyle w:val="ListParagraph"/>
              <w:numPr>
                <w:ilvl w:val="0"/>
                <w:numId w:val="1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the wrong department code.</w:t>
            </w:r>
          </w:p>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an email that not correspond to the ones stored under the department.</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These exceptions are handled by allowing the user the possibility to re enter the wrong field.</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selects the types of the data he wants to see.</w:t>
            </w:r>
          </w:p>
          <w:p>
            <w:pPr>
              <w:pStyle w:val="ListParagraph"/>
              <w:numPr>
                <w:ilvl w:val="0"/>
                <w:numId w:val="1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requested.</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clicks on the “See map”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1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te user, who can taps on the area and he can sees other type of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tab/>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Send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20"/>
              </w:numPr>
              <w:cnfStyle w:val="000000010000"/>
              <w:rPr>
                <w:rFonts w:eastAsia="Calibri" w:eastAsiaTheme="minorHAnsi"/>
                <w:szCs w:val="22"/>
                <w:lang w:eastAsia="it-IT"/>
              </w:rPr>
            </w:pPr>
            <w:r>
              <w:rPr>
                <w:rFonts w:eastAsia="Calibri" w:eastAsiaTheme="minorHAnsi"/>
                <w:szCs w:val="22"/>
                <w:lang w:eastAsia="it-IT"/>
              </w:rPr>
              <w:t>The user has already done the “Login activity.</w:t>
            </w:r>
          </w:p>
          <w:p>
            <w:pPr>
              <w:pStyle w:val="ListParagraph"/>
              <w:numPr>
                <w:ilvl w:val="0"/>
                <w:numId w:val="20"/>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the permits to send the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clicks on the “send accident reports”.</w:t>
            </w:r>
          </w:p>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selects the reports he wants to send. There is a default option that give the user the opportunity to send automatically the reports occurred in the last week.</w:t>
            </w:r>
          </w:p>
          <w:p>
            <w:pPr>
              <w:pStyle w:val="ListParagraph"/>
              <w:numPr>
                <w:ilvl w:val="0"/>
                <w:numId w:val="21"/>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sended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user doesn’t select any report. So the system warns the user to redo the operation.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Receive parking violation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3"/>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user clicks on the “Download SafeStreets reports”.</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reports are downloaded and stored in the municipal police software.</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A SafeStreets tool tells to the municipality if they have been downloaded correctly.</w:t>
            </w:r>
          </w:p>
          <w:p>
            <w:pPr>
              <w:pStyle w:val="ListParagraph"/>
              <w:numPr>
                <w:ilvl w:val="0"/>
                <w:numId w:val="2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“end operation”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downloaded correctly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reports information are damaged, in these case there are two operations that the authiorities can do. One is to reboot the system and try to download the reports again. The other is to contact SafeStreets which will give them suggestions on how to download the reports manually.</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cstheme="majorBidi" w:eastAsiaTheme="majorEastAsia" w:ascii="Calibri Light" w:hAnsi="Calibri Light"/>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cstheme="majorBidi" w:eastAsiaTheme="majorEastAsia" w:ascii="Calibri Light" w:hAnsi="Calibri Light"/>
                <w:b w:val="false"/>
                <w:bCs/>
                <w:szCs w:val="22"/>
                <w:lang w:eastAsia="it-IT"/>
              </w:rPr>
              <w:t>Receive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Entry condition</w:t>
            </w:r>
          </w:p>
        </w:tc>
        <w:tc>
          <w:tcPr>
            <w:tcW w:w="3237" w:type="dxa"/>
            <w:tcBorders/>
            <w:shd w:fill="auto" w:val="clear"/>
          </w:tcPr>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4"/>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Events flow</w:t>
            </w:r>
          </w:p>
        </w:tc>
        <w:tc>
          <w:tcPr>
            <w:tcW w:w="3237" w:type="dxa"/>
            <w:tcBorders/>
            <w:shd w:color="auto" w:fill="D0DBF0" w:themeFill="accent1" w:themeFillTint="3f" w:val="clear"/>
          </w:tcPr>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user clicks on the “Download SafeStreets suggestions”.</w:t>
            </w:r>
          </w:p>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suggestions are downloaded as a word document.</w:t>
            </w:r>
          </w:p>
          <w:p>
            <w:pPr>
              <w:pStyle w:val="ListParagraph"/>
              <w:numPr>
                <w:ilvl w:val="0"/>
                <w:numId w:val="25"/>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 on “Confirm and exit”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downloaded the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cstheme="majorBidi" w:eastAsiaTheme="majorEastAsia" w:ascii="Calibri Light" w:hAnsi="Calibri Light"/>
                <w:b w:val="false"/>
                <w:bCs/>
                <w:szCs w:val="22"/>
                <w:lang w:eastAsia="it-IT"/>
              </w:rPr>
              <w:t>Exceptions</w:t>
            </w:r>
          </w:p>
        </w:tc>
        <w:tc>
          <w:tcPr>
            <w:tcW w:w="3237" w:type="dxa"/>
            <w:tcBorders/>
            <w:shd w:color="auto" w:fill="D0DBF0" w:themeFill="accent1" w:themeFillTint="3f" w:val="clear"/>
          </w:tcPr>
          <w:p>
            <w:pPr>
              <w:pStyle w:val="ListParagraph"/>
              <w:numPr>
                <w:ilvl w:val="0"/>
                <w:numId w:val="26"/>
              </w:numPr>
              <w:cnfStyle w:val="000000100000"/>
              <w:rPr>
                <w:rFonts w:eastAsia="Calibri" w:eastAsiaTheme="minorHAnsi"/>
                <w:szCs w:val="22"/>
                <w:lang w:eastAsia="it-IT"/>
              </w:rPr>
            </w:pPr>
            <w:r>
              <w:rPr>
                <w:rFonts w:eastAsia="Calibri" w:eastAsiaTheme="minorHAnsi"/>
                <w:szCs w:val="22"/>
                <w:lang w:eastAsia="it-IT"/>
              </w:rPr>
              <w:t>The report can be the same as the one received last week. In this case it means that municipality has to wait until the application creates the new one.</w:t>
            </w:r>
          </w:p>
          <w:p>
            <w:pPr>
              <w:pStyle w:val="ListParagraph"/>
              <w:numPr>
                <w:ilvl w:val="0"/>
                <w:numId w:val="2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report can be empty, it means that an error occurred. The user should re download the document or look for SafeStreets number and asks for help.</w:t>
            </w:r>
          </w:p>
        </w:tc>
      </w:tr>
    </w:tbl>
    <w:p>
      <w:pPr>
        <w:pStyle w:val="ListParagraph"/>
        <w:ind w:left="1068" w:firstLine="348"/>
        <w:rPr>
          <w:b/>
          <w:b/>
        </w:rPr>
      </w:pPr>
      <w:r>
        <w:rPr>
          <w:b/>
        </w:rPr>
      </w:r>
    </w:p>
    <w:p>
      <w:pPr>
        <w:pStyle w:val="ListParagraph"/>
        <w:ind w:left="1068" w:firstLine="348"/>
        <w:rPr>
          <w:b/>
          <w:b/>
        </w:rPr>
      </w:pPr>
      <w:r>
        <w:rPr>
          <w:b/>
        </w:rPr>
        <w:t>Sequence Diagrams</w:t>
      </w:r>
    </w:p>
    <w:p>
      <w:pPr>
        <w:pStyle w:val="ListParagraph"/>
        <w:ind w:left="1068" w:firstLine="348"/>
        <w:rPr>
          <w:b/>
          <w:b/>
        </w:rPr>
      </w:pPr>
      <w:r>
        <w:rPr>
          <w:b/>
        </w:rPr>
      </w:r>
    </w:p>
    <w:p>
      <w:pPr>
        <w:pStyle w:val="ListParagraph"/>
        <w:numPr>
          <w:ilvl w:val="2"/>
          <w:numId w:val="25"/>
        </w:numPr>
        <w:rPr/>
      </w:pPr>
      <w:r>
        <w:rPr/>
        <w:t>Requirements</w:t>
      </w:r>
    </w:p>
    <w:p>
      <w:pPr>
        <w:pStyle w:val="ListParagraph"/>
        <w:ind w:left="2136" w:hanging="0"/>
        <w:rPr>
          <w:b/>
          <w:b/>
        </w:rPr>
      </w:pPr>
      <w:r>
        <w:rPr>
          <w:b/>
        </w:rPr>
        <w:t>Traceability Matrix</w:t>
      </w:r>
    </w:p>
    <w:p>
      <w:pPr>
        <w:pStyle w:val="ListParagraph"/>
        <w:ind w:left="2136" w:hanging="0"/>
        <w:rPr>
          <w:b/>
          <w:b/>
        </w:rPr>
      </w:pPr>
      <w:r>
        <w:rPr>
          <w:b/>
        </w:rPr>
      </w:r>
    </w:p>
    <w:p>
      <w:pPr>
        <w:pStyle w:val="ListParagraph"/>
        <w:numPr>
          <w:ilvl w:val="1"/>
          <w:numId w:val="1"/>
        </w:numPr>
        <w:rPr/>
      </w:pPr>
      <w:r>
        <w:rPr/>
        <w:t>Performance Requirements</w:t>
      </w:r>
    </w:p>
    <w:p>
      <w:pPr>
        <w:pStyle w:val="ListParagraph"/>
        <w:ind w:left="1068" w:hanging="0"/>
        <w:rPr/>
      </w:pPr>
      <w:r>
        <w:rPr/>
      </w:r>
    </w:p>
    <w:p>
      <w:pPr>
        <w:pStyle w:val="ListParagraph"/>
        <w:ind w:left="1068" w:hanging="0"/>
        <w:rPr/>
      </w:pPr>
      <w:r>
        <w:rPr/>
        <w:t>The application must be able to save data and violations via database. It also must be able to analyze the data by querying the database. Our software must ensure communications with other messaging applications in order to receive data from authorities and send it to them. In particolar, it must adapt to legacy systems managed by the public administration and smartphone devices.</w:t>
      </w:r>
    </w:p>
    <w:p>
      <w:pPr>
        <w:pStyle w:val="ListParagraph"/>
        <w:ind w:left="1068" w:hanging="0"/>
        <w:rPr/>
      </w:pPr>
      <w:r>
        <w:rPr/>
      </w:r>
    </w:p>
    <w:p>
      <w:pPr>
        <w:pStyle w:val="ListParagraph"/>
        <w:numPr>
          <w:ilvl w:val="1"/>
          <w:numId w:val="1"/>
        </w:numPr>
        <w:rPr/>
      </w:pPr>
      <w:r>
        <w:rPr/>
        <w:t>Design constraints</w:t>
      </w:r>
    </w:p>
    <w:p>
      <w:pPr>
        <w:pStyle w:val="ListParagraph"/>
        <w:ind w:left="1068" w:hanging="0"/>
        <w:rPr/>
      </w:pPr>
      <w:r>
        <w:rPr/>
      </w:r>
    </w:p>
    <w:p>
      <w:pPr>
        <w:pStyle w:val="ListParagraph"/>
        <w:numPr>
          <w:ilvl w:val="2"/>
          <w:numId w:val="1"/>
        </w:numPr>
        <w:rPr/>
      </w:pPr>
      <w:r>
        <w:rPr/>
        <w:t>Standards compliance</w:t>
      </w:r>
    </w:p>
    <w:p>
      <w:pPr>
        <w:pStyle w:val="ListParagraph"/>
        <w:ind w:left="1776" w:hanging="0"/>
        <w:rPr/>
      </w:pPr>
      <w:r>
        <w:rPr/>
      </w:r>
    </w:p>
    <w:p>
      <w:pPr>
        <w:pStyle w:val="ListParagraph"/>
        <w:ind w:left="1776" w:hanging="0"/>
        <w:rPr/>
      </w:pPr>
      <w:r>
        <w:rPr/>
        <w:t xml:space="preserve">• </w:t>
      </w:r>
      <w:r>
        <w:rPr/>
        <w:t>l’applicazione prevede un back up incrementale giornaliero  e un back up full settimanale.</w:t>
      </w:r>
    </w:p>
    <w:p>
      <w:pPr>
        <w:pStyle w:val="ListParagraph"/>
        <w:ind w:left="1776" w:hanging="0"/>
        <w:rPr/>
      </w:pPr>
      <w:r>
        <w:rPr/>
        <w:t>•</w:t>
      </w:r>
      <w:r>
        <w:rPr/>
        <w:t>I dati sono conservati secondo le norme di legge e sono monitorati gli accessi degli amministratori di sistema.</w:t>
      </w:r>
    </w:p>
    <w:p>
      <w:pPr>
        <w:pStyle w:val="ListParagraph"/>
        <w:ind w:left="1776" w:hanging="0"/>
        <w:rPr/>
      </w:pPr>
      <w:r>
        <w:rPr/>
        <w:t xml:space="preserve">• </w:t>
      </w:r>
      <w:r>
        <w:rPr/>
        <w:t>the report sended weekly to authorities has a standard format granted by both parties.</w:t>
      </w:r>
    </w:p>
    <w:p>
      <w:pPr>
        <w:pStyle w:val="ListParagraph"/>
        <w:ind w:left="1776" w:hanging="0"/>
        <w:rPr/>
      </w:pPr>
      <w:r>
        <w:rPr/>
      </w:r>
    </w:p>
    <w:p>
      <w:pPr>
        <w:pStyle w:val="ListParagraph"/>
        <w:numPr>
          <w:ilvl w:val="2"/>
          <w:numId w:val="1"/>
        </w:numPr>
        <w:rPr/>
      </w:pPr>
      <w:r>
        <w:rPr/>
        <w:t>Hardware limitations</w:t>
      </w:r>
    </w:p>
    <w:p>
      <w:pPr>
        <w:pStyle w:val="ListParagraph"/>
        <w:ind w:left="1776" w:hanging="0"/>
        <w:rPr/>
      </w:pPr>
      <w:r>
        <w:rPr/>
      </w:r>
    </w:p>
    <w:p>
      <w:pPr>
        <w:pStyle w:val="ListParagraph"/>
        <w:ind w:left="1776" w:hanging="0"/>
        <w:rPr/>
      </w:pPr>
      <w:r>
        <w:rPr/>
        <w:t>This is a software application which works with a smartphone that can use GPS services for the private citizens. This software doesn’t depend from any platform.</w:t>
      </w:r>
    </w:p>
    <w:p>
      <w:pPr>
        <w:pStyle w:val="ListParagraph"/>
        <w:ind w:left="1776" w:hanging="0"/>
        <w:rPr/>
      </w:pPr>
      <w:r>
        <w:rPr/>
        <w:t>The authorities have SafeStreets application installed in their terminal which requires a minimum of:</w:t>
      </w:r>
    </w:p>
    <w:p>
      <w:pPr>
        <w:pStyle w:val="ListParagraph"/>
        <w:ind w:left="1776" w:hanging="0"/>
        <w:rPr/>
      </w:pPr>
      <w:r>
        <w:rPr/>
        <w:t>- 8 GB RAM.</w:t>
      </w:r>
    </w:p>
    <w:p>
      <w:pPr>
        <w:pStyle w:val="ListParagraph"/>
        <w:ind w:left="1776" w:hanging="0"/>
        <w:rPr/>
      </w:pPr>
      <w:r>
        <w:rPr/>
        <w:t>- Internet connection.</w:t>
      </w:r>
    </w:p>
    <w:p>
      <w:pPr>
        <w:pStyle w:val="ListParagraph"/>
        <w:ind w:left="1776" w:hanging="0"/>
        <w:rPr/>
      </w:pPr>
      <w:r>
        <w:rPr/>
        <w:t>- 10 GB Hard Disk</w:t>
      </w:r>
    </w:p>
    <w:p>
      <w:pPr>
        <w:pStyle w:val="ListParagraph"/>
        <w:ind w:left="1776" w:hanging="0"/>
        <w:rPr/>
      </w:pPr>
      <w:r>
        <w:rPr/>
        <w:t>Regarding the storage platform it is recommended to install a SSD in order to increment the performances.</w:t>
      </w:r>
    </w:p>
    <w:p>
      <w:pPr>
        <w:pStyle w:val="ListParagraph"/>
        <w:ind w:left="1776" w:hanging="0"/>
        <w:rPr/>
      </w:pPr>
      <w:r>
        <w:rPr/>
      </w:r>
    </w:p>
    <w:p>
      <w:pPr>
        <w:pStyle w:val="ListParagraph"/>
        <w:numPr>
          <w:ilvl w:val="2"/>
          <w:numId w:val="1"/>
        </w:numPr>
        <w:rPr/>
      </w:pPr>
      <w:r>
        <w:rPr/>
        <w:t>Other costraints</w:t>
      </w:r>
    </w:p>
    <w:p>
      <w:pPr>
        <w:pStyle w:val="ListParagraph"/>
        <w:ind w:left="1776" w:hanging="0"/>
        <w:rPr/>
      </w:pPr>
      <w:r>
        <w:rPr/>
      </w:r>
    </w:p>
    <w:p>
      <w:pPr>
        <w:pStyle w:val="ListParagraph"/>
        <w:ind w:left="1776" w:hanging="0"/>
        <w:rPr/>
      </w:pPr>
      <w:r>
        <w:rPr/>
        <w:t>The system must respect privacy policy according to actual GDPR law.  In particolar when a user agrees to share his name after a reporting it will appear on SafeStreets map. So we will only report the username to avoid retaliation.</w:t>
      </w:r>
    </w:p>
    <w:p>
      <w:pPr>
        <w:pStyle w:val="ListParagraph"/>
        <w:ind w:left="1776" w:hanging="0"/>
        <w:rPr/>
      </w:pPr>
      <w:r>
        <w:rPr/>
        <w:t>The application will have to ask for users position in order to see their position. Email addresses won’t be used for commercial uses.</w:t>
      </w:r>
    </w:p>
    <w:p>
      <w:pPr>
        <w:pStyle w:val="ListParagraph"/>
        <w:ind w:left="1776" w:hanging="0"/>
        <w:rPr/>
      </w:pPr>
      <w:r>
        <w:rPr/>
      </w:r>
    </w:p>
    <w:p>
      <w:pPr>
        <w:pStyle w:val="ListParagraph"/>
        <w:numPr>
          <w:ilvl w:val="1"/>
          <w:numId w:val="1"/>
        </w:numPr>
        <w:rPr/>
      </w:pPr>
      <w:r>
        <w:rPr/>
        <w:t>Software system attributes</w:t>
      </w:r>
    </w:p>
    <w:p>
      <w:pPr>
        <w:pStyle w:val="ListParagraph"/>
        <w:ind w:left="1068" w:hanging="0"/>
        <w:rPr/>
      </w:pPr>
      <w:r>
        <w:rPr/>
      </w:r>
    </w:p>
    <w:p>
      <w:pPr>
        <w:pStyle w:val="ListParagraph"/>
        <w:numPr>
          <w:ilvl w:val="2"/>
          <w:numId w:val="1"/>
        </w:numPr>
        <w:rPr/>
      </w:pPr>
      <w:r>
        <w:rPr/>
        <w:t>Reliability</w:t>
      </w:r>
    </w:p>
    <w:p>
      <w:pPr>
        <w:pStyle w:val="ListParagraph"/>
        <w:ind w:left="1776" w:hanging="0"/>
        <w:rPr/>
      </w:pPr>
      <w:r>
        <w:rPr/>
      </w:r>
    </w:p>
    <w:p>
      <w:pPr>
        <w:pStyle w:val="ListParagraph"/>
        <w:ind w:left="1776" w:hanging="0"/>
        <w:rPr/>
      </w:pPr>
      <w:r>
        <w:rPr/>
        <w:t>L’applicazione prevede l’utilizzo delle procedure di fault tolerance  e di bilanciamento in modo da evitare interruzioni del servizio. I dati sono duplicati in ambienti cluster, per evitare perdite accidentali di dati e per garantire la continuità del servizio previsto 24/7</w:t>
      </w:r>
    </w:p>
    <w:p>
      <w:pPr>
        <w:pStyle w:val="ListParagraph"/>
        <w:ind w:left="1776" w:hanging="0"/>
        <w:rPr/>
      </w:pPr>
      <w:r>
        <w:rPr/>
      </w:r>
    </w:p>
    <w:p>
      <w:pPr>
        <w:pStyle w:val="ListParagraph"/>
        <w:numPr>
          <w:ilvl w:val="2"/>
          <w:numId w:val="1"/>
        </w:numPr>
        <w:rPr/>
      </w:pPr>
      <w:r>
        <w:rPr/>
        <w:t>Availability</w:t>
      </w:r>
    </w:p>
    <w:p>
      <w:pPr>
        <w:pStyle w:val="ListParagraph"/>
        <w:ind w:left="1776" w:hanging="0"/>
        <w:rPr/>
      </w:pPr>
      <w:r>
        <w:rPr/>
      </w:r>
    </w:p>
    <w:p>
      <w:pPr>
        <w:pStyle w:val="ListParagraph"/>
        <w:ind w:left="1776" w:hanging="0"/>
        <w:rPr/>
      </w:pPr>
      <w:r>
        <w:rPr/>
        <w:t>L’applicazione come descritto è disponibile all’utente 24/7 ed è previsto un sistema di reperibilità per chi dovesse incontrare problemi lato utente.</w:t>
      </w:r>
    </w:p>
    <w:p>
      <w:pPr>
        <w:pStyle w:val="ListParagraph"/>
        <w:ind w:left="1776" w:hanging="0"/>
        <w:rPr/>
      </w:pPr>
      <w:r>
        <w:rPr/>
      </w:r>
    </w:p>
    <w:p>
      <w:pPr>
        <w:pStyle w:val="ListParagraph"/>
        <w:numPr>
          <w:ilvl w:val="2"/>
          <w:numId w:val="1"/>
        </w:numPr>
        <w:rPr/>
      </w:pPr>
      <w:r>
        <w:rPr/>
        <w:t>Security</w:t>
      </w:r>
    </w:p>
    <w:p>
      <w:pPr>
        <w:pStyle w:val="ListParagraph"/>
        <w:ind w:left="1776" w:hanging="0"/>
        <w:rPr/>
      </w:pPr>
      <w:r>
        <w:rPr/>
      </w:r>
    </w:p>
    <w:p>
      <w:pPr>
        <w:pStyle w:val="ListParagraph"/>
        <w:ind w:left="1776" w:hanging="0"/>
        <w:rPr/>
      </w:pPr>
      <w:r>
        <w:rPr/>
        <w:t xml:space="preserve">I protocolli di sicurezza prevedono la cifratura dei dati archiviati. Deve essere usato un protocollo di comunicazione cifrato tra client e server per evitare attacchi tipo Man in the Middle. </w:t>
      </w:r>
    </w:p>
    <w:p>
      <w:pPr>
        <w:pStyle w:val="ListParagraph"/>
        <w:ind w:left="1776" w:hanging="0"/>
        <w:rPr/>
      </w:pPr>
      <w:r>
        <w:rPr/>
      </w:r>
    </w:p>
    <w:p>
      <w:pPr>
        <w:pStyle w:val="ListParagraph"/>
        <w:numPr>
          <w:ilvl w:val="2"/>
          <w:numId w:val="1"/>
        </w:numPr>
        <w:rPr/>
      </w:pPr>
      <w:r>
        <w:rPr/>
        <w:t>Maintainability</w:t>
      </w:r>
    </w:p>
    <w:p>
      <w:pPr>
        <w:pStyle w:val="ListParagraph"/>
        <w:ind w:left="1776" w:hanging="0"/>
        <w:rPr/>
      </w:pPr>
      <w:r>
        <w:rPr/>
      </w:r>
    </w:p>
    <w:p>
      <w:pPr>
        <w:pStyle w:val="ListParagraph"/>
        <w:ind w:left="1776" w:hanging="0"/>
        <w:rPr/>
      </w:pPr>
      <w:r>
        <w:rPr/>
        <w:t>L’applicazione per gli sviluppi futuri che prevede è stata studiata per avere una facile manutenzione in modo da istruire anche i team futuri che ne seguiranno l’evoluzione.</w:t>
      </w:r>
    </w:p>
    <w:p>
      <w:pPr>
        <w:pStyle w:val="ListParagraph"/>
        <w:ind w:left="1776" w:hanging="0"/>
        <w:rPr/>
      </w:pPr>
      <w:r>
        <w:rPr/>
      </w:r>
    </w:p>
    <w:p>
      <w:pPr>
        <w:pStyle w:val="ListParagraph"/>
        <w:numPr>
          <w:ilvl w:val="2"/>
          <w:numId w:val="1"/>
        </w:numPr>
        <w:rPr/>
      </w:pPr>
      <w:r>
        <w:rPr/>
        <w:t>Compatibility</w:t>
      </w:r>
    </w:p>
    <w:p>
      <w:pPr>
        <w:pStyle w:val="ListParagraph"/>
        <w:ind w:left="1776" w:hanging="0"/>
        <w:rPr/>
      </w:pPr>
      <w:r>
        <w:rPr/>
      </w:r>
    </w:p>
    <w:p>
      <w:pPr>
        <w:pStyle w:val="ListParagraph"/>
        <w:ind w:left="1776" w:hanging="0"/>
        <w:rPr/>
      </w:pPr>
      <w:r>
        <w:rPr/>
        <w:t>L’applicazione si adatta ai vari sistemi presenti sul mercato degli smartphone (Android, IOS,etc..) . L’applicazione installata in locale sui terminali della polizia per le sue componenti software si adatta ai vari sistemi operativi (Linux, Windows, macOS).</w:t>
      </w:r>
    </w:p>
    <w:p>
      <w:pPr>
        <w:pStyle w:val="ListParagraph"/>
        <w:ind w:left="1776" w:hanging="0"/>
        <w:rPr/>
      </w:pPr>
      <w:r>
        <w:rPr/>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footerReference w:type="default" r:id="rId7"/>
      <w:type w:val="nextPage"/>
      <w:pgSz w:w="11906" w:h="16838"/>
      <w:pgMar w:left="1134" w:right="1134" w:header="0" w:top="1417" w:footer="0" w:bottom="1134"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52650678"/>
    </w:sdtPr>
    <w:sdtContent>
      <w:p>
        <w:pPr>
          <w:pStyle w:val="Pidipagina"/>
          <w:jc w:val="right"/>
          <w:rPr/>
        </w:pPr>
        <w:r>
          <w:rPr/>
          <w:fldChar w:fldCharType="begin"/>
        </w:r>
        <w:r>
          <w:rPr/>
          <w:instrText> PAGE </w:instrText>
        </w:r>
        <w:r>
          <w:rPr/>
          <w:fldChar w:fldCharType="separate"/>
        </w:r>
        <w:r>
          <w:rPr/>
          <w:t>25</w:t>
        </w:r>
        <w:r>
          <w:rPr/>
          <w:fldChar w:fldCharType="end"/>
        </w:r>
      </w:p>
      <w:p>
        <w:pPr>
          <w:pStyle w:val="Pidipagina"/>
          <w:jc w:val="right"/>
          <w:rPr/>
        </w:pPr>
        <w:r>
          <w:rPr/>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bullet"/>
      <w:lvlText w:val="-"/>
      <w:lvlJc w:val="left"/>
      <w:pPr>
        <w:ind w:left="1428" w:hanging="360"/>
      </w:pPr>
      <w:rPr>
        <w:rFonts w:ascii="Calibri" w:hAnsi="Calibri" w:cs="Calibri" w:hint="default"/>
        <w:rFonts w:cs="Liberation Mono"/>
      </w:rPr>
    </w:lvl>
    <w:lvl w:ilvl="1">
      <w:start w:val="1"/>
      <w:numFmt w:val="bullet"/>
      <w:lvlText w:val="o"/>
      <w:lvlJc w:val="left"/>
      <w:pPr>
        <w:ind w:left="2148" w:hanging="360"/>
      </w:pPr>
      <w:rPr>
        <w:rFonts w:ascii="Courier New" w:hAnsi="Courier New" w:cs="Courier New" w:hint="default"/>
        <w:rFonts w:cs="Symbol"/>
      </w:rPr>
    </w:lvl>
    <w:lvl w:ilvl="2">
      <w:start w:val="1"/>
      <w:numFmt w:val="bullet"/>
      <w:lvlText w:val=""/>
      <w:lvlJc w:val="left"/>
      <w:pPr>
        <w:ind w:left="2868" w:hanging="360"/>
      </w:pPr>
      <w:rPr>
        <w:rFonts w:ascii="Wingdings" w:hAnsi="Wingdings" w:cs="Wingdings" w:hint="default"/>
        <w:rFonts w:cs="Liberation Mono"/>
      </w:rPr>
    </w:lvl>
    <w:lvl w:ilvl="3">
      <w:start w:val="1"/>
      <w:numFmt w:val="bullet"/>
      <w:lvlText w:val=""/>
      <w:lvlJc w:val="left"/>
      <w:pPr>
        <w:ind w:left="3588" w:hanging="360"/>
      </w:pPr>
      <w:rPr>
        <w:rFonts w:ascii="Symbol" w:hAnsi="Symbol" w:cs="Symbol" w:hint="default"/>
        <w:rFonts w:cs="Liberation Mono"/>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Liberation Mono"/>
      </w:rPr>
    </w:lvl>
    <w:lvl w:ilvl="6">
      <w:start w:val="1"/>
      <w:numFmt w:val="bullet"/>
      <w:lvlText w:val=""/>
      <w:lvlJc w:val="left"/>
      <w:pPr>
        <w:ind w:left="5748" w:hanging="360"/>
      </w:pPr>
      <w:rPr>
        <w:rFonts w:ascii="Symbol" w:hAnsi="Symbol" w:cs="Symbol" w:hint="default"/>
        <w:rFonts w:cs="Liberation Mono"/>
      </w:rPr>
    </w:lvl>
    <w:lvl w:ilvl="7">
      <w:start w:val="1"/>
      <w:numFmt w:val="bullet"/>
      <w:lvlText w:val="o"/>
      <w:lvlJc w:val="left"/>
      <w:pPr>
        <w:ind w:left="6468" w:hanging="360"/>
      </w:pPr>
      <w:rPr>
        <w:rFonts w:ascii="Courier New" w:hAnsi="Courier New" w:cs="Courier New" w:hint="default"/>
        <w:rFonts w:cs="Symbol"/>
      </w:rPr>
    </w:lvl>
    <w:lvl w:ilvl="8">
      <w:start w:val="1"/>
      <w:numFmt w:val="bullet"/>
      <w:lvlText w:val=""/>
      <w:lvlJc w:val="left"/>
      <w:pPr>
        <w:ind w:left="7188" w:hanging="360"/>
      </w:pPr>
      <w:rPr>
        <w:rFonts w:ascii="Wingdings" w:hAnsi="Wingdings" w:cs="Wingdings" w:hint="default"/>
        <w:rFonts w:cs="Liberation Mono"/>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348" w:hanging="460"/>
      </w:pPr>
    </w:lvl>
    <w:lvl w:ilvl="2">
      <w:start w:val="2"/>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2"/>
      <w:numFmt w:val="decimal"/>
      <w:lvlText w:val="%1.%2"/>
      <w:lvlJc w:val="left"/>
      <w:pPr>
        <w:ind w:left="1348" w:hanging="460"/>
      </w:pPr>
    </w:lvl>
    <w:lvl w:ilvl="2">
      <w:start w:val="3"/>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0" w:defSemiHidden="0" w:defUnhideWhenUsed="0" w:defQFormat="0" w:count="276"/>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customStyle="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customStyle="1">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customStyle="1">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customStyle="1">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customStyle="1">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customStyle="1">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customStyle="1">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customStyle="1">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customStyle="1">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semiHidden/>
    <w:unhideWhenUsed/>
    <w:qFormat/>
    <w:rPr/>
  </w:style>
  <w:style w:type="character" w:styleId="Titolo1Carattere" w:customStyle="1">
    <w:name w:val="Titolo 1 Carattere"/>
    <w:basedOn w:val="DefaultParagraphFont"/>
    <w:link w:val="Heading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Heading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Heading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Heading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Heading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Heading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Heading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Heading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Heading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customStyle="1">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IntestazioneCarattere" w:customStyle="1">
    <w:name w:val="Intestazione Carattere"/>
    <w:basedOn w:val="DefaultParagraphFont"/>
    <w:link w:val="Header"/>
    <w:uiPriority w:val="99"/>
    <w:qFormat/>
    <w:rsid w:val="00b17206"/>
    <w:rPr>
      <w:sz w:val="21"/>
    </w:rPr>
  </w:style>
  <w:style w:type="character" w:styleId="PidipaginaCarattere" w:customStyle="1">
    <w:name w:val="Piè di pagina Carattere"/>
    <w:basedOn w:val="DefaultParagraphFont"/>
    <w:link w:val="Footer"/>
    <w:uiPriority w:val="99"/>
    <w:qFormat/>
    <w:rsid w:val="00b17206"/>
    <w:rPr>
      <w:sz w:val="2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rsid w:val="00c34fcf"/>
    <w:pPr>
      <w:spacing w:lineRule="auto" w:line="276" w:before="0" w:after="140"/>
    </w:pPr>
    <w:rPr/>
  </w:style>
  <w:style w:type="paragraph" w:styleId="Elenco">
    <w:name w:val="List"/>
    <w:basedOn w:val="Corpodeltesto"/>
    <w:rsid w:val="00c34fcf"/>
    <w:pPr/>
    <w:rPr>
      <w:rFonts w:cs="Lohit Devanagari"/>
    </w:rPr>
  </w:style>
  <w:style w:type="paragraph" w:styleId="Didascalia" w:customStyle="1">
    <w:name w:val="Caption"/>
    <w:basedOn w:val="Normal"/>
    <w:qFormat/>
    <w:rsid w:val="00c34fcf"/>
    <w:pPr>
      <w:suppressLineNumbers/>
      <w:spacing w:before="120" w:after="120"/>
    </w:pPr>
    <w:rPr>
      <w:rFonts w:cs="Lohit Devanagari"/>
      <w:i/>
      <w:iCs/>
      <w:sz w:val="24"/>
      <w:szCs w:val="24"/>
    </w:rPr>
  </w:style>
  <w:style w:type="paragraph" w:styleId="Indice" w:customStyle="1">
    <w:name w:val="Indice"/>
    <w:basedOn w:val="Normal"/>
    <w:qFormat/>
    <w:rsid w:val="00c34fcf"/>
    <w:pPr>
      <w:suppressLineNumbers/>
    </w:pPr>
    <w:rPr>
      <w:rFonts w:cs="Lohit Devanagari"/>
    </w:rPr>
  </w:style>
  <w:style w:type="paragraph" w:styleId="Titoloprincipale">
    <w:name w:val="Title"/>
    <w:basedOn w:val="Normal"/>
    <w:next w:val="Corpodeltesto"/>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Caption">
    <w:name w:val="caption"/>
    <w:basedOn w:val="Normal"/>
    <w:next w:val="Normal"/>
    <w:uiPriority w:val="35"/>
    <w:unhideWhenUsed/>
    <w:qFormat/>
    <w:rsid w:val="00b34ac2"/>
    <w:pPr>
      <w:spacing w:lineRule="auto" w:line="240"/>
    </w:pPr>
    <w:rPr>
      <w:b/>
      <w:bCs/>
      <w:color w:val="ED7D31" w:themeColor="accent2"/>
      <w:spacing w:val="10"/>
      <w:sz w:val="16"/>
      <w:szCs w:val="16"/>
    </w:rPr>
  </w:style>
  <w:style w:type="paragraph" w:styleId="ListParagraph">
    <w:name w:val="List Paragraph"/>
    <w:basedOn w:val="Normal"/>
    <w:uiPriority w:val="34"/>
    <w:qFormat/>
    <w:rsid w:val="00b34ac2"/>
    <w:pPr>
      <w:spacing w:before="0" w:after="160"/>
      <w:ind w:left="720" w:hanging="0"/>
      <w:contextualSpacing/>
    </w:pPr>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customStyle="1">
    <w:name w:val="Testo preformattato"/>
    <w:basedOn w:val="Normal"/>
    <w:qFormat/>
    <w:rsid w:val="00c34fcf"/>
    <w:pPr>
      <w:spacing w:before="0" w:after="0"/>
    </w:pPr>
    <w:rPr>
      <w:rFonts w:ascii="Liberation Mono" w:hAnsi="Liberation Mono" w:eastAsia="Liberation Mono" w:cs="Liberation Mono"/>
      <w:sz w:val="20"/>
      <w:szCs w:val="20"/>
    </w:rPr>
  </w:style>
  <w:style w:type="paragraph" w:styleId="Intestazioneepidipagina" w:customStyle="1">
    <w:name w:val="Intestazione e piè di pagina"/>
    <w:basedOn w:val="Normal"/>
    <w:qFormat/>
    <w:rsid w:val="00c34fcf"/>
    <w:pPr/>
    <w:rPr/>
  </w:style>
  <w:style w:type="paragraph" w:styleId="Intestazione" w:customStyle="1">
    <w:name w:val="Header"/>
    <w:basedOn w:val="Normal"/>
    <w:link w:val="IntestazioneCarattere"/>
    <w:uiPriority w:val="99"/>
    <w:unhideWhenUsed/>
    <w:rsid w:val="00b17206"/>
    <w:pPr>
      <w:tabs>
        <w:tab w:val="clear" w:pos="708"/>
        <w:tab w:val="center" w:pos="4819" w:leader="none"/>
        <w:tab w:val="right" w:pos="9638" w:leader="none"/>
      </w:tabs>
      <w:spacing w:lineRule="auto" w:line="240" w:before="0" w:after="0"/>
    </w:pPr>
    <w:rPr/>
  </w:style>
  <w:style w:type="paragraph" w:styleId="Pidipagina" w:customStyle="1">
    <w:name w:val="Footer"/>
    <w:basedOn w:val="Normal"/>
    <w:link w:val="PidipaginaCarattere"/>
    <w:uiPriority w:val="99"/>
    <w:unhideWhenUsed/>
    <w:rsid w:val="00b17206"/>
    <w:pPr>
      <w:tabs>
        <w:tab w:val="clear" w:pos="708"/>
        <w:tab w:val="center" w:pos="4819" w:leader="none"/>
        <w:tab w:val="right" w:pos="9638" w:leader="none"/>
      </w:tabs>
      <w:spacing w:lineRule="auto" w:line="240" w:before="0" w:after="0"/>
    </w:pPr>
    <w:rPr/>
  </w:style>
  <w:style w:type="paragraph" w:styleId="Contenutotabella" w:customStyle="1">
    <w:name w:val="Contenuto tabella"/>
    <w:basedOn w:val="Normal"/>
    <w:qFormat/>
    <w:rsid w:val="00c34fcf"/>
    <w:pPr>
      <w:suppressLineNumbers/>
    </w:pPr>
    <w:rPr/>
  </w:style>
  <w:style w:type="numbering" w:styleId="NoList" w:default="1">
    <w:name w:val="No List"/>
    <w:semiHidden/>
    <w:unhideWhenUsed/>
    <w:qFormat/>
  </w:style>
  <w:style w:type="table" w:default="1" w:styleId="Tabellanormale">
    <w:name w:val="Normal Table"/>
    <w:semiHidden/>
    <w:unhideWhenUsed/>
    <w:qFormat/>
    <w:tblPr>
      <w:tblInd w:w="0" w:type="dxa"/>
      <w:tblCellMar>
        <w:top w:w="0" w:type="dxa"/>
        <w:left w:w="108" w:type="dxa"/>
        <w:bottom w:w="0" w:type="dxa"/>
        <w:right w:w="108" w:type="dxa"/>
      </w:tblCellMar>
    </w:tblPr>
  </w:style>
  <w:style w:type="table" w:customStyle="1" w:styleId="LightGrid-Accent11">
    <w:name w:val="Light Grid - Accent 11"/>
    <w:basedOn w:val="Tabellanormale"/>
    <w:uiPriority w:val="62"/>
    <w:rsid w:val="00307ea1"/>
    <w:rPr>
      <w:rFonts w:eastAsiaTheme="minorHAnsi"/>
      <w:lang w:eastAsia="it-IT"/>
      <w:sz w:val="22"/>
      <w:szCs w:val="22"/>
    </w:rPr>
    <w:tblPr>
      <w:tblStyleRowBandSize w:val="1"/>
      <w:tblStyleColBandSize w:val="1"/>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Application>LibreOffice/6.3.2.2$Linux_X86_64 LibreOffice_project/30$Build-2</Application>
  <Pages>16</Pages>
  <Words>4671</Words>
  <Characters>23454</Characters>
  <CharactersWithSpaces>27802</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2019-11-01T14:01:00Z</dcterms:created>
  <dc:creator>Amedeo Carrioli</dc:creator>
  <dc:description/>
  <dc:language>it-IT</dc:language>
  <cp:lastModifiedBy>gabriella</cp:lastModifiedBy>
  <dcterms:modified xsi:type="dcterms:W3CDTF">2019-11-04T20:31:00Z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