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6C6" w:rsidRDefault="003606C6">
      <w:pPr>
        <w:rPr>
          <w:rFonts w:ascii="Arial" w:hAnsi="Arial" w:cs="Arial"/>
          <w:sz w:val="26"/>
          <w:szCs w:val="26"/>
        </w:rPr>
      </w:pPr>
      <w:r>
        <w:rPr>
          <w:rFonts w:ascii="Arial" w:hAnsi="Arial" w:cs="Arial"/>
          <w:sz w:val="26"/>
          <w:szCs w:val="26"/>
        </w:rPr>
        <w:t xml:space="preserve">Smart </w:t>
      </w:r>
      <w:proofErr w:type="spellStart"/>
      <w:r>
        <w:rPr>
          <w:rFonts w:ascii="Arial" w:hAnsi="Arial" w:cs="Arial"/>
          <w:sz w:val="26"/>
          <w:szCs w:val="26"/>
        </w:rPr>
        <w:t>Ringbell</w:t>
      </w:r>
      <w:proofErr w:type="spellEnd"/>
    </w:p>
    <w:p w:rsidR="003606C6" w:rsidRDefault="003606C6">
      <w:pPr>
        <w:rPr>
          <w:rFonts w:ascii="Arial" w:hAnsi="Arial" w:cs="Arial"/>
          <w:sz w:val="26"/>
          <w:szCs w:val="26"/>
        </w:rPr>
      </w:pPr>
      <w:r>
        <w:rPr>
          <w:rFonts w:ascii="Arial" w:hAnsi="Arial" w:cs="Arial"/>
          <w:sz w:val="26"/>
          <w:szCs w:val="26"/>
        </w:rPr>
        <w:t>D’Amelio Amedeo</w:t>
      </w:r>
    </w:p>
    <w:p w:rsidR="003606C6" w:rsidRDefault="003606C6">
      <w:pPr>
        <w:rPr>
          <w:rFonts w:ascii="Arial" w:hAnsi="Arial" w:cs="Arial"/>
          <w:sz w:val="26"/>
          <w:szCs w:val="26"/>
        </w:rPr>
      </w:pPr>
      <w:r>
        <w:rPr>
          <w:rFonts w:ascii="Arial" w:hAnsi="Arial" w:cs="Arial"/>
          <w:sz w:val="26"/>
          <w:szCs w:val="26"/>
        </w:rPr>
        <w:t>Lillo Alessandro</w:t>
      </w:r>
    </w:p>
    <w:p w:rsidR="00532065" w:rsidRDefault="0075746D">
      <w:pPr>
        <w:rPr>
          <w:rFonts w:ascii="Arial" w:hAnsi="Arial" w:cs="Arial"/>
          <w:sz w:val="26"/>
          <w:szCs w:val="26"/>
        </w:rPr>
      </w:pPr>
      <w:r>
        <w:rPr>
          <w:rFonts w:ascii="Arial" w:hAnsi="Arial" w:cs="Arial"/>
          <w:sz w:val="26"/>
          <w:szCs w:val="26"/>
        </w:rPr>
        <w:t xml:space="preserve">Casi d’uso </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 xml:space="preserve">Utente in fase di </w:t>
      </w:r>
      <w:proofErr w:type="spellStart"/>
      <w:r w:rsidR="006B749E">
        <w:rPr>
          <w:rFonts w:ascii="Arial" w:hAnsi="Arial" w:cs="Arial"/>
        </w:rPr>
        <w:t>adding</w:t>
      </w:r>
      <w:proofErr w:type="spellEnd"/>
      <w:r w:rsidRPr="00792650">
        <w:rPr>
          <w:rFonts w:ascii="Arial" w:hAnsi="Arial" w:cs="Arial"/>
        </w:rPr>
        <w:t xml:space="preserve">: l’utente immette campioni di tipo audiovisivo tali da generare un modello </w:t>
      </w:r>
      <w:r w:rsidR="006B749E">
        <w:rPr>
          <w:rFonts w:ascii="Arial" w:hAnsi="Arial" w:cs="Arial"/>
        </w:rPr>
        <w:t>da utilizzare</w:t>
      </w:r>
      <w:r w:rsidRPr="00792650">
        <w:rPr>
          <w:rFonts w:ascii="Arial" w:hAnsi="Arial" w:cs="Arial"/>
        </w:rPr>
        <w:t xml:space="preserve"> durante la fase di test. </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 xml:space="preserve">Utente in fase di modifica dei dati salvati: l’utente può modificare i dati già immessi in un modello sovrascrivendoli. </w:t>
      </w:r>
      <w:r w:rsidR="006B749E">
        <w:rPr>
          <w:rFonts w:ascii="Arial" w:hAnsi="Arial" w:cs="Arial"/>
        </w:rPr>
        <w:t>La sovrascrittura permetterà di ricreare un modello completamente nuovo eliminando il precedente</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Utente in fase di eliminazione di dati salvati: l’utente può eliminare un modello precedentemente creato</w:t>
      </w:r>
      <w:r w:rsidR="006B749E">
        <w:rPr>
          <w:rFonts w:ascii="Arial" w:hAnsi="Arial" w:cs="Arial"/>
        </w:rPr>
        <w:t xml:space="preserve"> immettendo lo username corrispondente</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Utente riconosciuto in fase di test: l’utente immette un campione audiovisivo che verrà confrontato</w:t>
      </w:r>
      <w:r w:rsidR="001529F0">
        <w:rPr>
          <w:rFonts w:ascii="Arial" w:hAnsi="Arial" w:cs="Arial"/>
        </w:rPr>
        <w:t xml:space="preserve"> con</w:t>
      </w:r>
      <w:r w:rsidRPr="00792650">
        <w:rPr>
          <w:rFonts w:ascii="Arial" w:hAnsi="Arial" w:cs="Arial"/>
        </w:rPr>
        <w:t xml:space="preserve"> i modelli presenti nel data set</w:t>
      </w:r>
      <w:r w:rsidR="001529F0">
        <w:rPr>
          <w:rFonts w:ascii="Arial" w:hAnsi="Arial" w:cs="Arial"/>
        </w:rPr>
        <w:t xml:space="preserve"> e riconosciuto attraverso un confronto</w:t>
      </w:r>
      <w:r w:rsidR="00830FEC">
        <w:rPr>
          <w:rFonts w:ascii="Arial" w:hAnsi="Arial" w:cs="Arial"/>
        </w:rPr>
        <w:t xml:space="preserve"> sia</w:t>
      </w:r>
      <w:r w:rsidR="001529F0">
        <w:rPr>
          <w:rFonts w:ascii="Arial" w:hAnsi="Arial" w:cs="Arial"/>
        </w:rPr>
        <w:t xml:space="preserve"> </w:t>
      </w:r>
      <w:r w:rsidR="00830FEC">
        <w:rPr>
          <w:rFonts w:ascii="Arial" w:hAnsi="Arial" w:cs="Arial"/>
        </w:rPr>
        <w:t>con i modelli generati</w:t>
      </w:r>
      <w:r w:rsidR="001529F0">
        <w:rPr>
          <w:rFonts w:ascii="Arial" w:hAnsi="Arial" w:cs="Arial"/>
        </w:rPr>
        <w:t xml:space="preserve"> </w:t>
      </w:r>
      <w:r w:rsidR="00830FEC">
        <w:rPr>
          <w:rFonts w:ascii="Arial" w:hAnsi="Arial" w:cs="Arial"/>
        </w:rPr>
        <w:t>utilizzando i campioni sonori sia con i modelli generati utilizzando i campioni video</w:t>
      </w:r>
      <w:r w:rsidR="001529F0">
        <w:rPr>
          <w:rFonts w:ascii="Arial" w:hAnsi="Arial" w:cs="Arial"/>
        </w:rPr>
        <w:t xml:space="preserve">. </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Utente non riconosciuto in fase di test: l’utente immette un campione audiovisivo che verrà confrontato e rigettato con i modelli presenti nel data set</w:t>
      </w:r>
      <w:r w:rsidR="00830FEC">
        <w:rPr>
          <w:rFonts w:ascii="Arial" w:hAnsi="Arial" w:cs="Arial"/>
        </w:rPr>
        <w:t xml:space="preserve">. Precisamente, entrambi i campioni non supereranno una soglia di somiglianza con i modelli presenti del data set tale da poter rivendicare un’identità. È inviata una notifica al dispositivo </w:t>
      </w:r>
      <w:proofErr w:type="spellStart"/>
      <w:r w:rsidR="00830FEC">
        <w:rPr>
          <w:rFonts w:ascii="Arial" w:hAnsi="Arial" w:cs="Arial"/>
        </w:rPr>
        <w:t>android</w:t>
      </w:r>
      <w:proofErr w:type="spellEnd"/>
      <w:r w:rsidR="00830FEC">
        <w:rPr>
          <w:rFonts w:ascii="Arial" w:hAnsi="Arial" w:cs="Arial"/>
        </w:rPr>
        <w:t xml:space="preserve"> dell’utente proprietario di casa informandolo della presenza di un potenziale sconosciuto alla sua porta. </w:t>
      </w:r>
      <w:bookmarkStart w:id="0" w:name="_Hlk43538800"/>
      <w:r w:rsidR="00830FEC">
        <w:rPr>
          <w:rFonts w:ascii="Arial" w:hAnsi="Arial" w:cs="Arial"/>
        </w:rPr>
        <w:t xml:space="preserve">Attraverso l’utilizzo dell’app </w:t>
      </w:r>
      <w:proofErr w:type="spellStart"/>
      <w:r w:rsidR="00830FEC">
        <w:rPr>
          <w:rFonts w:ascii="Arial" w:hAnsi="Arial" w:cs="Arial"/>
        </w:rPr>
        <w:t>android</w:t>
      </w:r>
      <w:proofErr w:type="spellEnd"/>
      <w:r w:rsidR="00830FEC">
        <w:rPr>
          <w:rFonts w:ascii="Arial" w:hAnsi="Arial" w:cs="Arial"/>
        </w:rPr>
        <w:t xml:space="preserve"> sarà possibile visualizzare la foto del possibile sconosciuto e decidere se aprire o meno la porta a distanza. La foto scattata al possibile sconosciuto sarà cancellata appena presa una decisione. Per rispettare la privacy dell’utenza non sarà neanche possibile fare </w:t>
      </w:r>
      <w:proofErr w:type="spellStart"/>
      <w:r w:rsidR="00830FEC">
        <w:rPr>
          <w:rFonts w:ascii="Arial" w:hAnsi="Arial" w:cs="Arial"/>
        </w:rPr>
        <w:t>screenshots</w:t>
      </w:r>
      <w:proofErr w:type="spellEnd"/>
      <w:r w:rsidR="00830FEC">
        <w:rPr>
          <w:rFonts w:ascii="Arial" w:hAnsi="Arial" w:cs="Arial"/>
        </w:rPr>
        <w:t xml:space="preserve"> durante la visualizzazione della foto.</w:t>
      </w:r>
      <w:bookmarkEnd w:id="0"/>
      <w:r w:rsidR="001617AF">
        <w:rPr>
          <w:rFonts w:ascii="Arial" w:hAnsi="Arial" w:cs="Arial"/>
        </w:rPr>
        <w:t xml:space="preserve"> </w:t>
      </w:r>
      <w:bookmarkStart w:id="1" w:name="_Hlk43538924"/>
      <w:r w:rsidR="001617AF">
        <w:rPr>
          <w:rFonts w:ascii="Arial" w:hAnsi="Arial" w:cs="Arial"/>
        </w:rPr>
        <w:t xml:space="preserve">Una volta che l’utente proprietario avrà deciso se lasciare o meno aperta la porta arriverà un messaggio di conferma sia sullo schermo del proprio dispositivo </w:t>
      </w:r>
      <w:proofErr w:type="spellStart"/>
      <w:r w:rsidR="001617AF">
        <w:rPr>
          <w:rFonts w:ascii="Arial" w:hAnsi="Arial" w:cs="Arial"/>
        </w:rPr>
        <w:t>android</w:t>
      </w:r>
      <w:proofErr w:type="spellEnd"/>
      <w:r w:rsidR="001617AF">
        <w:rPr>
          <w:rFonts w:ascii="Arial" w:hAnsi="Arial" w:cs="Arial"/>
        </w:rPr>
        <w:t xml:space="preserve"> sia al citofono vero e proprio</w:t>
      </w:r>
      <w:bookmarkEnd w:id="1"/>
    </w:p>
    <w:p w:rsidR="0075746D" w:rsidRDefault="0075746D" w:rsidP="00792650">
      <w:pPr>
        <w:pStyle w:val="Paragrafoelenco"/>
        <w:numPr>
          <w:ilvl w:val="0"/>
          <w:numId w:val="1"/>
        </w:numPr>
        <w:rPr>
          <w:rFonts w:ascii="Arial" w:hAnsi="Arial" w:cs="Arial"/>
        </w:rPr>
      </w:pPr>
      <w:r w:rsidRPr="00792650">
        <w:rPr>
          <w:rFonts w:ascii="Arial" w:hAnsi="Arial" w:cs="Arial"/>
        </w:rPr>
        <w:t xml:space="preserve">Utente riconosciuto parzialmente in fase di test: l’utente immette un campione audiovisivo che verrà </w:t>
      </w:r>
      <w:r w:rsidR="00E83E7E" w:rsidRPr="00792650">
        <w:rPr>
          <w:rFonts w:ascii="Arial" w:hAnsi="Arial" w:cs="Arial"/>
        </w:rPr>
        <w:t>confrontato e riconosciuto parzialmente con i modelli presenti nel dataset.</w:t>
      </w:r>
      <w:r w:rsidR="009D35E6">
        <w:rPr>
          <w:rFonts w:ascii="Arial" w:hAnsi="Arial" w:cs="Arial"/>
        </w:rPr>
        <w:t xml:space="preserve"> Ciò implica che l’utente avrà superato solo uno dei due riconoscimenti previsti per l’accesso.</w:t>
      </w:r>
      <w:r w:rsidR="00E83E7E" w:rsidRPr="00792650">
        <w:rPr>
          <w:rFonts w:ascii="Arial" w:hAnsi="Arial" w:cs="Arial"/>
        </w:rPr>
        <w:t xml:space="preserve"> Il riconoscimento parziale impedisce un rigetto assoluto dell’utente che potrà accedere solo grazie ad una conferma avvenuta da parte dell’</w:t>
      </w:r>
      <w:r w:rsidR="00B0181E">
        <w:rPr>
          <w:rFonts w:ascii="Arial" w:hAnsi="Arial" w:cs="Arial"/>
        </w:rPr>
        <w:t xml:space="preserve">utente proprietario di casa. </w:t>
      </w:r>
      <w:r w:rsidR="009D35E6" w:rsidRPr="009D35E6">
        <w:rPr>
          <w:rFonts w:ascii="Arial" w:hAnsi="Arial" w:cs="Arial"/>
        </w:rPr>
        <w:t xml:space="preserve">Attraverso l’utilizzo dell’app </w:t>
      </w:r>
      <w:proofErr w:type="spellStart"/>
      <w:r w:rsidR="009D35E6" w:rsidRPr="009D35E6">
        <w:rPr>
          <w:rFonts w:ascii="Arial" w:hAnsi="Arial" w:cs="Arial"/>
        </w:rPr>
        <w:t>android</w:t>
      </w:r>
      <w:proofErr w:type="spellEnd"/>
      <w:r w:rsidR="009D35E6" w:rsidRPr="009D35E6">
        <w:rPr>
          <w:rFonts w:ascii="Arial" w:hAnsi="Arial" w:cs="Arial"/>
        </w:rPr>
        <w:t xml:space="preserve"> sarà possibile visualizzare la foto del</w:t>
      </w:r>
      <w:r w:rsidR="009D35E6">
        <w:rPr>
          <w:rFonts w:ascii="Arial" w:hAnsi="Arial" w:cs="Arial"/>
        </w:rPr>
        <w:t>la persona alla porta</w:t>
      </w:r>
      <w:r w:rsidR="009D35E6" w:rsidRPr="009D35E6">
        <w:rPr>
          <w:rFonts w:ascii="Arial" w:hAnsi="Arial" w:cs="Arial"/>
        </w:rPr>
        <w:t xml:space="preserve"> e decidere se aprire o meno </w:t>
      </w:r>
      <w:r w:rsidR="009D35E6">
        <w:rPr>
          <w:rFonts w:ascii="Arial" w:hAnsi="Arial" w:cs="Arial"/>
        </w:rPr>
        <w:t>quest’ultima</w:t>
      </w:r>
      <w:r w:rsidR="009D35E6" w:rsidRPr="009D35E6">
        <w:rPr>
          <w:rFonts w:ascii="Arial" w:hAnsi="Arial" w:cs="Arial"/>
        </w:rPr>
        <w:t xml:space="preserve"> a distanza. La foto scattata</w:t>
      </w:r>
      <w:r w:rsidR="009D35E6">
        <w:rPr>
          <w:rFonts w:ascii="Arial" w:hAnsi="Arial" w:cs="Arial"/>
        </w:rPr>
        <w:t xml:space="preserve"> </w:t>
      </w:r>
      <w:r w:rsidR="009D35E6" w:rsidRPr="009D35E6">
        <w:rPr>
          <w:rFonts w:ascii="Arial" w:hAnsi="Arial" w:cs="Arial"/>
        </w:rPr>
        <w:t xml:space="preserve">sarà cancellata appena presa una decisione. Per rispettare la privacy dell’utenza non sarà neanche possibile fare </w:t>
      </w:r>
      <w:proofErr w:type="spellStart"/>
      <w:r w:rsidR="009D35E6" w:rsidRPr="009D35E6">
        <w:rPr>
          <w:rFonts w:ascii="Arial" w:hAnsi="Arial" w:cs="Arial"/>
        </w:rPr>
        <w:t>screenshots</w:t>
      </w:r>
      <w:proofErr w:type="spellEnd"/>
      <w:r w:rsidR="009D35E6" w:rsidRPr="009D35E6">
        <w:rPr>
          <w:rFonts w:ascii="Arial" w:hAnsi="Arial" w:cs="Arial"/>
        </w:rPr>
        <w:t xml:space="preserve"> durante la visualizzazione dell</w:t>
      </w:r>
      <w:r w:rsidR="009D35E6">
        <w:rPr>
          <w:rFonts w:ascii="Arial" w:hAnsi="Arial" w:cs="Arial"/>
        </w:rPr>
        <w:t>’immagine</w:t>
      </w:r>
      <w:r w:rsidR="009D35E6" w:rsidRPr="009D35E6">
        <w:rPr>
          <w:rFonts w:ascii="Arial" w:hAnsi="Arial" w:cs="Arial"/>
        </w:rPr>
        <w:t>.</w:t>
      </w:r>
      <w:r w:rsidR="001617AF">
        <w:rPr>
          <w:rFonts w:ascii="Arial" w:hAnsi="Arial" w:cs="Arial"/>
        </w:rPr>
        <w:t xml:space="preserve"> </w:t>
      </w:r>
      <w:r w:rsidR="001617AF" w:rsidRPr="001617AF">
        <w:rPr>
          <w:rFonts w:ascii="Arial" w:hAnsi="Arial" w:cs="Arial"/>
        </w:rPr>
        <w:t xml:space="preserve">Una volta che l’utente proprietario avrà deciso se lasciare o meno aperta la porta arriverà un messaggio di conferma sia sullo schermo del proprio dispositivo </w:t>
      </w:r>
      <w:proofErr w:type="spellStart"/>
      <w:r w:rsidR="001617AF" w:rsidRPr="001617AF">
        <w:rPr>
          <w:rFonts w:ascii="Arial" w:hAnsi="Arial" w:cs="Arial"/>
        </w:rPr>
        <w:t>android</w:t>
      </w:r>
      <w:proofErr w:type="spellEnd"/>
      <w:r w:rsidR="001617AF" w:rsidRPr="001617AF">
        <w:rPr>
          <w:rFonts w:ascii="Arial" w:hAnsi="Arial" w:cs="Arial"/>
        </w:rPr>
        <w:t xml:space="preserve"> sia al citofono vero e proprio</w:t>
      </w:r>
    </w:p>
    <w:p w:rsidR="00443DC4" w:rsidRDefault="00443DC4" w:rsidP="00792650">
      <w:pPr>
        <w:pStyle w:val="Paragrafoelenco"/>
        <w:numPr>
          <w:ilvl w:val="0"/>
          <w:numId w:val="1"/>
        </w:numPr>
        <w:rPr>
          <w:rFonts w:ascii="Arial" w:hAnsi="Arial" w:cs="Arial"/>
        </w:rPr>
      </w:pPr>
      <w:r>
        <w:rPr>
          <w:rFonts w:ascii="Arial" w:hAnsi="Arial" w:cs="Arial"/>
        </w:rPr>
        <w:t>Mostra tutti gli utenti registrati: vengono mostrati</w:t>
      </w:r>
      <w:r w:rsidR="00C159D5">
        <w:rPr>
          <w:rFonts w:ascii="Arial" w:hAnsi="Arial" w:cs="Arial"/>
        </w:rPr>
        <w:t xml:space="preserve"> all’utente</w:t>
      </w:r>
      <w:r>
        <w:rPr>
          <w:rFonts w:ascii="Arial" w:hAnsi="Arial" w:cs="Arial"/>
        </w:rPr>
        <w:t xml:space="preserve"> gli username salvati </w:t>
      </w:r>
    </w:p>
    <w:p w:rsidR="003C0C2D" w:rsidRDefault="003C0C2D" w:rsidP="003C0C2D">
      <w:pPr>
        <w:rPr>
          <w:rFonts w:ascii="Arial" w:hAnsi="Arial" w:cs="Arial"/>
          <w:sz w:val="26"/>
          <w:szCs w:val="26"/>
        </w:rPr>
      </w:pPr>
      <w:r>
        <w:rPr>
          <w:rFonts w:ascii="Arial" w:hAnsi="Arial" w:cs="Arial"/>
          <w:sz w:val="26"/>
          <w:szCs w:val="26"/>
        </w:rPr>
        <w:t>Manuale Tecnico</w:t>
      </w:r>
    </w:p>
    <w:p w:rsidR="003C0C2D" w:rsidRDefault="003C0C2D" w:rsidP="003C0C2D">
      <w:pPr>
        <w:rPr>
          <w:rFonts w:ascii="Arial" w:hAnsi="Arial" w:cs="Arial"/>
        </w:rPr>
      </w:pPr>
      <w:r>
        <w:rPr>
          <w:rFonts w:ascii="Arial" w:hAnsi="Arial" w:cs="Arial"/>
        </w:rPr>
        <w:t xml:space="preserve">Smart </w:t>
      </w:r>
      <w:proofErr w:type="spellStart"/>
      <w:r>
        <w:rPr>
          <w:rFonts w:ascii="Arial" w:hAnsi="Arial" w:cs="Arial"/>
        </w:rPr>
        <w:t>Ringbell</w:t>
      </w:r>
      <w:proofErr w:type="spellEnd"/>
      <w:r>
        <w:rPr>
          <w:rFonts w:ascii="Arial" w:hAnsi="Arial" w:cs="Arial"/>
        </w:rPr>
        <w:t xml:space="preserve"> nasce dall’intenzione di applicare tecniche biometriche all’ambito della sicurezza domestica. Si presenta come un citofono smart che prevede l’immissione di due tipi diversi di tratto biometrico: la voce e il volto. Attraverso un riconoscimento di questi ultimi sarà possibile consentire l’accesso alla casa solo a chi sarà registrato come utente nel sistema. Il riconoscimento per i tratti avverrà in maniera separata ed indipendente in modo tale che se una delle due metodologie di riconoscimento non dovesse andare a buon fine</w:t>
      </w:r>
      <w:r w:rsidR="00AD7809">
        <w:rPr>
          <w:rFonts w:ascii="Arial" w:hAnsi="Arial" w:cs="Arial"/>
        </w:rPr>
        <w:t>, la</w:t>
      </w:r>
      <w:r>
        <w:rPr>
          <w:rFonts w:ascii="Arial" w:hAnsi="Arial" w:cs="Arial"/>
        </w:rPr>
        <w:t xml:space="preserve"> </w:t>
      </w:r>
      <w:r w:rsidR="00AD7809">
        <w:rPr>
          <w:rFonts w:ascii="Arial" w:hAnsi="Arial" w:cs="Arial"/>
        </w:rPr>
        <w:t>“compromessa”</w:t>
      </w:r>
      <w:r>
        <w:rPr>
          <w:rFonts w:ascii="Arial" w:hAnsi="Arial" w:cs="Arial"/>
        </w:rPr>
        <w:t xml:space="preserve"> non infici con le performance del sistema. </w:t>
      </w:r>
      <w:r w:rsidR="00AD7809">
        <w:rPr>
          <w:rFonts w:ascii="Arial" w:hAnsi="Arial" w:cs="Arial"/>
        </w:rPr>
        <w:t xml:space="preserve">In situazioni di dubbio o rigetto la possibilità che la porta si apra non sarà esclusa a </w:t>
      </w:r>
      <w:r w:rsidR="00AD7809">
        <w:rPr>
          <w:rFonts w:ascii="Arial" w:hAnsi="Arial" w:cs="Arial"/>
        </w:rPr>
        <w:lastRenderedPageBreak/>
        <w:t xml:space="preserve">priori, ma sarà lasciata alla discrezione dell’utente padrone di casa attraverso l’utilizzo di una apposita app </w:t>
      </w:r>
      <w:proofErr w:type="spellStart"/>
      <w:r w:rsidR="00AD7809">
        <w:rPr>
          <w:rFonts w:ascii="Arial" w:hAnsi="Arial" w:cs="Arial"/>
        </w:rPr>
        <w:t>android</w:t>
      </w:r>
      <w:proofErr w:type="spellEnd"/>
      <w:r w:rsidR="00AD7809">
        <w:rPr>
          <w:rFonts w:ascii="Arial" w:hAnsi="Arial" w:cs="Arial"/>
        </w:rPr>
        <w:t>.</w:t>
      </w:r>
    </w:p>
    <w:p w:rsidR="00C1079A" w:rsidRDefault="00C1079A" w:rsidP="003C0C2D">
      <w:pPr>
        <w:rPr>
          <w:rFonts w:ascii="Arial" w:hAnsi="Arial" w:cs="Arial"/>
        </w:rPr>
      </w:pPr>
      <w:r>
        <w:rPr>
          <w:rFonts w:ascii="Arial" w:hAnsi="Arial" w:cs="Arial"/>
        </w:rPr>
        <w:t xml:space="preserve">All’apertura dell’applicativo sarà visualizzato un menu dal quale si potrà scegliere tra le seguenti azioni: </w:t>
      </w:r>
    </w:p>
    <w:p w:rsidR="00C1079A" w:rsidRDefault="00C1079A" w:rsidP="00C1079A">
      <w:pPr>
        <w:pStyle w:val="Paragrafoelenco"/>
        <w:numPr>
          <w:ilvl w:val="0"/>
          <w:numId w:val="2"/>
        </w:numPr>
        <w:rPr>
          <w:rFonts w:ascii="Arial" w:hAnsi="Arial" w:cs="Arial"/>
        </w:rPr>
      </w:pPr>
      <w:r>
        <w:rPr>
          <w:rFonts w:ascii="Arial" w:hAnsi="Arial" w:cs="Arial"/>
        </w:rPr>
        <w:t>Aggiungi un utente</w:t>
      </w:r>
    </w:p>
    <w:p w:rsidR="00C1079A" w:rsidRDefault="00C1079A" w:rsidP="00C1079A">
      <w:pPr>
        <w:pStyle w:val="Paragrafoelenco"/>
        <w:numPr>
          <w:ilvl w:val="0"/>
          <w:numId w:val="2"/>
        </w:numPr>
        <w:rPr>
          <w:rFonts w:ascii="Arial" w:hAnsi="Arial" w:cs="Arial"/>
        </w:rPr>
      </w:pPr>
      <w:r>
        <w:rPr>
          <w:rFonts w:ascii="Arial" w:hAnsi="Arial" w:cs="Arial"/>
        </w:rPr>
        <w:t>Modifica un utente</w:t>
      </w:r>
    </w:p>
    <w:p w:rsidR="00C1079A" w:rsidRDefault="00C1079A" w:rsidP="00C1079A">
      <w:pPr>
        <w:pStyle w:val="Paragrafoelenco"/>
        <w:numPr>
          <w:ilvl w:val="0"/>
          <w:numId w:val="2"/>
        </w:numPr>
        <w:rPr>
          <w:rFonts w:ascii="Arial" w:hAnsi="Arial" w:cs="Arial"/>
        </w:rPr>
      </w:pPr>
      <w:r>
        <w:rPr>
          <w:rFonts w:ascii="Arial" w:hAnsi="Arial" w:cs="Arial"/>
        </w:rPr>
        <w:t>Elimina un utente</w:t>
      </w:r>
    </w:p>
    <w:p w:rsidR="00C1079A" w:rsidRDefault="00C1079A" w:rsidP="00C1079A">
      <w:pPr>
        <w:pStyle w:val="Paragrafoelenco"/>
        <w:numPr>
          <w:ilvl w:val="0"/>
          <w:numId w:val="2"/>
        </w:numPr>
        <w:rPr>
          <w:rFonts w:ascii="Arial" w:hAnsi="Arial" w:cs="Arial"/>
        </w:rPr>
      </w:pPr>
      <w:r>
        <w:rPr>
          <w:rFonts w:ascii="Arial" w:hAnsi="Arial" w:cs="Arial"/>
        </w:rPr>
        <w:t>Suona il campanello (</w:t>
      </w:r>
      <w:proofErr w:type="spellStart"/>
      <w:r>
        <w:rPr>
          <w:rFonts w:ascii="Arial" w:hAnsi="Arial" w:cs="Arial"/>
        </w:rPr>
        <w:t>Recognition</w:t>
      </w:r>
      <w:proofErr w:type="spellEnd"/>
      <w:r>
        <w:rPr>
          <w:rFonts w:ascii="Arial" w:hAnsi="Arial" w:cs="Arial"/>
        </w:rPr>
        <w:t>)</w:t>
      </w:r>
    </w:p>
    <w:p w:rsidR="00C1079A" w:rsidRPr="00C1079A" w:rsidRDefault="00C1079A" w:rsidP="00C1079A">
      <w:pPr>
        <w:pStyle w:val="Paragrafoelenco"/>
        <w:numPr>
          <w:ilvl w:val="0"/>
          <w:numId w:val="2"/>
        </w:numPr>
        <w:rPr>
          <w:rFonts w:ascii="Arial" w:hAnsi="Arial" w:cs="Arial"/>
        </w:rPr>
      </w:pPr>
      <w:r>
        <w:rPr>
          <w:rFonts w:ascii="Arial" w:hAnsi="Arial" w:cs="Arial"/>
        </w:rPr>
        <w:t>Esci dall’applicativo</w:t>
      </w:r>
    </w:p>
    <w:p w:rsidR="003C0C2D" w:rsidRDefault="003C0C2D" w:rsidP="003C0C2D">
      <w:pPr>
        <w:rPr>
          <w:rFonts w:ascii="Arial" w:hAnsi="Arial" w:cs="Arial"/>
          <w:sz w:val="26"/>
          <w:szCs w:val="26"/>
        </w:rPr>
      </w:pPr>
      <w:r>
        <w:rPr>
          <w:rFonts w:ascii="Arial" w:hAnsi="Arial" w:cs="Arial"/>
          <w:sz w:val="26"/>
          <w:szCs w:val="26"/>
        </w:rPr>
        <w:t>Raccolta dei dati</w:t>
      </w:r>
    </w:p>
    <w:p w:rsidR="008C4F2D" w:rsidRPr="008C4F2D" w:rsidRDefault="008C4F2D" w:rsidP="003C0C2D">
      <w:pPr>
        <w:rPr>
          <w:rFonts w:ascii="Arial" w:hAnsi="Arial" w:cs="Arial"/>
        </w:rPr>
      </w:pPr>
      <w:r w:rsidRPr="008C4F2D">
        <w:rPr>
          <w:rFonts w:ascii="Arial" w:hAnsi="Arial" w:cs="Arial"/>
        </w:rPr>
        <w:t>All’avvio della fase di raccolta dei dati sarà chiesto all’utente di scegliere un nome univoco con cui saranno salvati i suoi modelli</w:t>
      </w:r>
      <w:r>
        <w:rPr>
          <w:rFonts w:ascii="Arial" w:hAnsi="Arial" w:cs="Arial"/>
        </w:rPr>
        <w:t>.</w:t>
      </w:r>
    </w:p>
    <w:p w:rsidR="00AA24BE" w:rsidRPr="00AA24BE" w:rsidRDefault="00AA24BE" w:rsidP="00AA24BE">
      <w:pPr>
        <w:rPr>
          <w:rFonts w:ascii="Arial" w:hAnsi="Arial" w:cs="Arial"/>
        </w:rPr>
      </w:pPr>
      <w:r>
        <w:rPr>
          <w:rFonts w:ascii="Arial" w:hAnsi="Arial" w:cs="Arial"/>
        </w:rPr>
        <w:t>Volto: Il</w:t>
      </w:r>
      <w:r w:rsidRPr="00AA24BE">
        <w:rPr>
          <w:rFonts w:ascii="Arial" w:hAnsi="Arial" w:cs="Arial"/>
        </w:rPr>
        <w:t xml:space="preserve"> rilevamento di oggetti che utilizzano i </w:t>
      </w:r>
      <w:proofErr w:type="spellStart"/>
      <w:r w:rsidRPr="00AA24BE">
        <w:rPr>
          <w:rFonts w:ascii="Arial" w:hAnsi="Arial" w:cs="Arial"/>
        </w:rPr>
        <w:t>cascade</w:t>
      </w:r>
      <w:proofErr w:type="spellEnd"/>
      <w:r w:rsidRPr="00AA24BE">
        <w:rPr>
          <w:rFonts w:ascii="Arial" w:hAnsi="Arial" w:cs="Arial"/>
        </w:rPr>
        <w:t xml:space="preserve"> </w:t>
      </w:r>
      <w:proofErr w:type="spellStart"/>
      <w:r w:rsidRPr="00AA24BE">
        <w:rPr>
          <w:rFonts w:ascii="Arial" w:hAnsi="Arial" w:cs="Arial"/>
        </w:rPr>
        <w:t>classifiers</w:t>
      </w:r>
      <w:proofErr w:type="spellEnd"/>
      <w:r w:rsidRPr="00AA24BE">
        <w:rPr>
          <w:rFonts w:ascii="Arial" w:hAnsi="Arial" w:cs="Arial"/>
        </w:rPr>
        <w:t xml:space="preserve"> (classificatori a cascata) si basano su </w:t>
      </w:r>
      <w:proofErr w:type="spellStart"/>
      <w:r w:rsidRPr="00AA24BE">
        <w:rPr>
          <w:rFonts w:ascii="Arial" w:hAnsi="Arial" w:cs="Arial"/>
        </w:rPr>
        <w:t>Haar</w:t>
      </w:r>
      <w:proofErr w:type="spellEnd"/>
      <w:r w:rsidRPr="00AA24BE">
        <w:rPr>
          <w:rFonts w:ascii="Arial" w:hAnsi="Arial" w:cs="Arial"/>
        </w:rPr>
        <w:t xml:space="preserve"> che è un metodo di rilevamento di oggetti molto efficace. È un approccio che si basa sul machine learning. La “</w:t>
      </w:r>
      <w:proofErr w:type="spellStart"/>
      <w:r w:rsidRPr="00AA24BE">
        <w:rPr>
          <w:rFonts w:ascii="Arial" w:hAnsi="Arial" w:cs="Arial"/>
        </w:rPr>
        <w:t>cascade</w:t>
      </w:r>
      <w:proofErr w:type="spellEnd"/>
      <w:r w:rsidRPr="00AA24BE">
        <w:rPr>
          <w:rFonts w:ascii="Arial" w:hAnsi="Arial" w:cs="Arial"/>
        </w:rPr>
        <w:t xml:space="preserve"> </w:t>
      </w:r>
      <w:proofErr w:type="spellStart"/>
      <w:r w:rsidRPr="00AA24BE">
        <w:rPr>
          <w:rFonts w:ascii="Arial" w:hAnsi="Arial" w:cs="Arial"/>
        </w:rPr>
        <w:t>function</w:t>
      </w:r>
      <w:proofErr w:type="spellEnd"/>
      <w:r w:rsidRPr="00AA24BE">
        <w:rPr>
          <w:rFonts w:ascii="Arial" w:hAnsi="Arial" w:cs="Arial"/>
        </w:rPr>
        <w:t xml:space="preserve">” viene allenata attraverso molte immagini positive (contengono ciò che vogliamo identificare) e negative (immagini che non contengono l’elemento che vogliamo identificare). Fatto questo, la funzione viene utilizzata per rilevare gli oggetti in altre immagini. </w:t>
      </w:r>
    </w:p>
    <w:p w:rsidR="00AA24BE" w:rsidRPr="00AA24BE" w:rsidRDefault="00AA24BE" w:rsidP="00AA24BE">
      <w:pPr>
        <w:rPr>
          <w:rFonts w:ascii="Arial" w:hAnsi="Arial" w:cs="Arial"/>
        </w:rPr>
      </w:pPr>
      <w:r>
        <w:rPr>
          <w:noProof/>
        </w:rPr>
        <w:drawing>
          <wp:anchor distT="114300" distB="114300" distL="114300" distR="114300" simplePos="0" relativeHeight="251659264" behindDoc="0" locked="0" layoutInCell="1" hidden="0" allowOverlap="1" wp14:anchorId="09C27575" wp14:editId="0420B09F">
            <wp:simplePos x="0" y="0"/>
            <wp:positionH relativeFrom="column">
              <wp:posOffset>-26670</wp:posOffset>
            </wp:positionH>
            <wp:positionV relativeFrom="paragraph">
              <wp:posOffset>99695</wp:posOffset>
            </wp:positionV>
            <wp:extent cx="2895600" cy="2438400"/>
            <wp:effectExtent l="0" t="0" r="0" b="0"/>
            <wp:wrapSquare wrapText="bothSides" distT="114300" distB="114300" distL="114300" distR="114300"/>
            <wp:docPr id="4" name="image3.jpg" descr="haar_features.jpg"/>
            <wp:cNvGraphicFramePr/>
            <a:graphic xmlns:a="http://schemas.openxmlformats.org/drawingml/2006/main">
              <a:graphicData uri="http://schemas.openxmlformats.org/drawingml/2006/picture">
                <pic:pic xmlns:pic="http://schemas.openxmlformats.org/drawingml/2006/picture">
                  <pic:nvPicPr>
                    <pic:cNvPr id="0" name="image3.jpg" descr="haar_features.jpg"/>
                    <pic:cNvPicPr preferRelativeResize="0"/>
                  </pic:nvPicPr>
                  <pic:blipFill>
                    <a:blip r:embed="rId6"/>
                    <a:srcRect/>
                    <a:stretch>
                      <a:fillRect/>
                    </a:stretch>
                  </pic:blipFill>
                  <pic:spPr>
                    <a:xfrm>
                      <a:off x="0" y="0"/>
                      <a:ext cx="2895600" cy="2438400"/>
                    </a:xfrm>
                    <a:prstGeom prst="rect">
                      <a:avLst/>
                    </a:prstGeom>
                    <a:ln/>
                  </pic:spPr>
                </pic:pic>
              </a:graphicData>
            </a:graphic>
            <wp14:sizeRelH relativeFrom="margin">
              <wp14:pctWidth>0</wp14:pctWidth>
            </wp14:sizeRelH>
            <wp14:sizeRelV relativeFrom="margin">
              <wp14:pctHeight>0</wp14:pctHeight>
            </wp14:sizeRelV>
          </wp:anchor>
        </w:drawing>
      </w:r>
      <w:r w:rsidRPr="00AA24BE">
        <w:rPr>
          <w:rFonts w:ascii="Arial" w:hAnsi="Arial" w:cs="Arial"/>
        </w:rPr>
        <w:t xml:space="preserve">Dopo aver allenato il classificatore, bisogna estrarre le features. Per fare questo vengono utilizzate le funzioni di </w:t>
      </w:r>
      <w:proofErr w:type="spellStart"/>
      <w:r w:rsidRPr="00AA24BE">
        <w:rPr>
          <w:rFonts w:ascii="Arial" w:hAnsi="Arial" w:cs="Arial"/>
        </w:rPr>
        <w:t>Haar</w:t>
      </w:r>
      <w:proofErr w:type="spellEnd"/>
      <w:r w:rsidRPr="00AA24BE">
        <w:rPr>
          <w:rFonts w:ascii="Arial" w:hAnsi="Arial" w:cs="Arial"/>
        </w:rPr>
        <w:t>. Ogni feature è un singolo valore ottenuto sottraendo la somma dei pixel sotto il rettangolo bianco dalla somma dei pixel sotto il rettangolo nero. Tutte le dimensioni e posizioni possibili, vengono utilizzate per calcolare tutte le features. I calcoli da effettuare sono tantissimi anche se si ha una finestra molto piccola. Ad esempio, una finestra 24*24 produce oltre 160000 funzioni. Per ridurre il tempo di computazione, viene utilizzata un’immagine integrale. L’immagine integrale è una struttura dati per il calcolo rapido della somma dei valori in un sottoinsieme rettangolare di una griglia.</w:t>
      </w:r>
    </w:p>
    <w:p w:rsidR="00AA24BE" w:rsidRPr="00AA24BE" w:rsidRDefault="00AA24BE" w:rsidP="00AA24BE">
      <w:pPr>
        <w:rPr>
          <w:rFonts w:ascii="Arial" w:hAnsi="Arial" w:cs="Arial"/>
        </w:rPr>
      </w:pPr>
    </w:p>
    <w:p w:rsidR="008C4F2D" w:rsidRDefault="00AA24BE" w:rsidP="00AA24BE">
      <w:pPr>
        <w:rPr>
          <w:rFonts w:ascii="Arial" w:hAnsi="Arial" w:cs="Arial"/>
        </w:rPr>
      </w:pPr>
      <w:r w:rsidRPr="00AA24BE">
        <w:rPr>
          <w:rFonts w:ascii="Arial" w:hAnsi="Arial" w:cs="Arial"/>
        </w:rPr>
        <w:t xml:space="preserve">Per la realizzazione del progetto non è stato creato un classificatore ad-hoc, ma è stato utilizzato il classificatore “haarcascade_frontalface_default.xml” fornito dalla libreria </w:t>
      </w:r>
      <w:proofErr w:type="spellStart"/>
      <w:r w:rsidRPr="00AA24BE">
        <w:rPr>
          <w:rFonts w:ascii="Arial" w:hAnsi="Arial" w:cs="Arial"/>
        </w:rPr>
        <w:t>OpenCV</w:t>
      </w:r>
      <w:proofErr w:type="spellEnd"/>
      <w:r w:rsidRPr="00AA24BE">
        <w:rPr>
          <w:rFonts w:ascii="Arial" w:hAnsi="Arial" w:cs="Arial"/>
        </w:rPr>
        <w:t>. Questo classificatore è in grado di identificare solo volti posizionati di fronte alla videocamera. È stato utilizzato questo classificatore, perché è abbastanza “leggero” e non ha bisogno di un hardware molto performante per dare risultati in tempi accettabili.</w:t>
      </w:r>
    </w:p>
    <w:p w:rsidR="00AA24BE" w:rsidRDefault="00AA24BE" w:rsidP="00AA24BE">
      <w:pPr>
        <w:rPr>
          <w:rFonts w:ascii="Arial" w:hAnsi="Arial" w:cs="Arial"/>
        </w:rPr>
      </w:pPr>
    </w:p>
    <w:p w:rsidR="00AA24BE" w:rsidRDefault="00AA24BE" w:rsidP="00AA24BE">
      <w:pPr>
        <w:rPr>
          <w:rFonts w:ascii="Arial" w:hAnsi="Arial" w:cs="Arial"/>
        </w:rPr>
      </w:pPr>
    </w:p>
    <w:p w:rsidR="00AA24BE" w:rsidRDefault="00AA24BE" w:rsidP="00AA24BE">
      <w:pPr>
        <w:rPr>
          <w:rFonts w:ascii="Arial" w:hAnsi="Arial" w:cs="Arial"/>
        </w:rPr>
      </w:pPr>
    </w:p>
    <w:p w:rsidR="00AA24BE" w:rsidRDefault="00AA24BE" w:rsidP="00AA24BE">
      <w:pPr>
        <w:rPr>
          <w:rFonts w:ascii="Arial" w:hAnsi="Arial" w:cs="Arial"/>
        </w:rPr>
      </w:pPr>
    </w:p>
    <w:p w:rsidR="00AA24BE" w:rsidRDefault="00AA24BE" w:rsidP="00AA24BE">
      <w:pPr>
        <w:rPr>
          <w:rFonts w:ascii="Arial" w:hAnsi="Arial" w:cs="Arial"/>
        </w:rPr>
      </w:pPr>
    </w:p>
    <w:p w:rsidR="00AA24BE" w:rsidRDefault="00AA24BE" w:rsidP="00AA24BE">
      <w:pPr>
        <w:rPr>
          <w:rFonts w:ascii="Arial" w:hAnsi="Arial" w:cs="Arial"/>
        </w:rPr>
      </w:pPr>
      <w:r w:rsidRPr="00AA24BE">
        <w:rPr>
          <w:rFonts w:ascii="Arial" w:hAnsi="Arial" w:cs="Arial"/>
        </w:rPr>
        <w:lastRenderedPageBreak/>
        <w:t xml:space="preserve">La chiamata alla funzione di classificazione contiene dei parametri molto importanti: </w:t>
      </w:r>
    </w:p>
    <w:p w:rsidR="00AA24BE" w:rsidRPr="00AA24BE" w:rsidRDefault="00AA24BE" w:rsidP="00AA24BE">
      <w:pPr>
        <w:rPr>
          <w:rFonts w:ascii="Arial" w:hAnsi="Arial" w:cs="Arial"/>
        </w:rPr>
      </w:pPr>
      <w:r>
        <w:rPr>
          <w:noProof/>
        </w:rPr>
        <w:drawing>
          <wp:anchor distT="0" distB="0" distL="114300" distR="114300" simplePos="0" relativeHeight="251660288" behindDoc="0" locked="0" layoutInCell="1" allowOverlap="1" wp14:anchorId="6C8203B9">
            <wp:simplePos x="0" y="0"/>
            <wp:positionH relativeFrom="margin">
              <wp:posOffset>-3810</wp:posOffset>
            </wp:positionH>
            <wp:positionV relativeFrom="paragraph">
              <wp:posOffset>120650</wp:posOffset>
            </wp:positionV>
            <wp:extent cx="3038475" cy="1171575"/>
            <wp:effectExtent l="0" t="0" r="9525" b="9525"/>
            <wp:wrapTopAndBottom/>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038475" cy="1171575"/>
                    </a:xfrm>
                    <a:prstGeom prst="rect">
                      <a:avLst/>
                    </a:prstGeom>
                    <a:ln/>
                  </pic:spPr>
                </pic:pic>
              </a:graphicData>
            </a:graphic>
          </wp:anchor>
        </w:drawing>
      </w:r>
    </w:p>
    <w:p w:rsidR="00AA24BE" w:rsidRPr="00AA24BE" w:rsidRDefault="00AA24BE" w:rsidP="00AA24BE">
      <w:pPr>
        <w:pStyle w:val="Paragrafoelenco"/>
        <w:numPr>
          <w:ilvl w:val="0"/>
          <w:numId w:val="3"/>
        </w:numPr>
        <w:rPr>
          <w:rFonts w:ascii="Arial" w:hAnsi="Arial" w:cs="Arial"/>
        </w:rPr>
      </w:pPr>
      <w:proofErr w:type="spellStart"/>
      <w:r w:rsidRPr="00AA24BE">
        <w:rPr>
          <w:rFonts w:ascii="Arial" w:hAnsi="Arial" w:cs="Arial"/>
        </w:rPr>
        <w:t>gray</w:t>
      </w:r>
      <w:proofErr w:type="spellEnd"/>
      <w:r w:rsidRPr="00AA24BE">
        <w:rPr>
          <w:rFonts w:ascii="Arial" w:hAnsi="Arial" w:cs="Arial"/>
        </w:rPr>
        <w:t>: l’immagine in scala di grigi</w:t>
      </w:r>
    </w:p>
    <w:p w:rsidR="00AA24BE" w:rsidRPr="00AA24BE" w:rsidRDefault="00AA24BE" w:rsidP="00AA24BE">
      <w:pPr>
        <w:pStyle w:val="Paragrafoelenco"/>
        <w:numPr>
          <w:ilvl w:val="0"/>
          <w:numId w:val="3"/>
        </w:numPr>
        <w:rPr>
          <w:rFonts w:ascii="Arial" w:hAnsi="Arial" w:cs="Arial"/>
        </w:rPr>
      </w:pPr>
      <w:proofErr w:type="spellStart"/>
      <w:r w:rsidRPr="00AA24BE">
        <w:rPr>
          <w:rFonts w:ascii="Arial" w:hAnsi="Arial" w:cs="Arial"/>
        </w:rPr>
        <w:t>scaleFactor</w:t>
      </w:r>
      <w:proofErr w:type="spellEnd"/>
      <w:r w:rsidRPr="00AA24BE">
        <w:rPr>
          <w:rFonts w:ascii="Arial" w:hAnsi="Arial" w:cs="Arial"/>
        </w:rPr>
        <w:t>: parametro che specifica di quanto la dimensione dell’immagine deve essere ridotta. Viene utilizzato per creare la piramide della scala</w:t>
      </w:r>
    </w:p>
    <w:p w:rsidR="00AA24BE" w:rsidRPr="00AA24BE" w:rsidRDefault="00AA24BE" w:rsidP="00AA24BE">
      <w:pPr>
        <w:pStyle w:val="Paragrafoelenco"/>
        <w:numPr>
          <w:ilvl w:val="0"/>
          <w:numId w:val="3"/>
        </w:numPr>
        <w:rPr>
          <w:rFonts w:ascii="Arial" w:hAnsi="Arial" w:cs="Arial"/>
        </w:rPr>
      </w:pPr>
      <w:proofErr w:type="spellStart"/>
      <w:r w:rsidRPr="00AA24BE">
        <w:rPr>
          <w:rFonts w:ascii="Arial" w:hAnsi="Arial" w:cs="Arial"/>
        </w:rPr>
        <w:t>minNeighbors</w:t>
      </w:r>
      <w:proofErr w:type="spellEnd"/>
      <w:r w:rsidRPr="00AA24BE">
        <w:rPr>
          <w:rFonts w:ascii="Arial" w:hAnsi="Arial" w:cs="Arial"/>
        </w:rPr>
        <w:t>: è un parametro che specifica il numero di vicino che ogni rettangolo candidato deve avere per conservarlo. Un numero più alto fornisce meno falsi positivi.</w:t>
      </w:r>
    </w:p>
    <w:p w:rsidR="00AA24BE" w:rsidRPr="00AA24BE" w:rsidRDefault="00AA24BE" w:rsidP="00AA24BE">
      <w:pPr>
        <w:pStyle w:val="Paragrafoelenco"/>
        <w:numPr>
          <w:ilvl w:val="0"/>
          <w:numId w:val="3"/>
        </w:numPr>
        <w:rPr>
          <w:rFonts w:ascii="Arial" w:hAnsi="Arial" w:cs="Arial"/>
        </w:rPr>
      </w:pPr>
      <w:proofErr w:type="spellStart"/>
      <w:r w:rsidRPr="00AA24BE">
        <w:rPr>
          <w:rFonts w:ascii="Arial" w:hAnsi="Arial" w:cs="Arial"/>
        </w:rPr>
        <w:t>minSize</w:t>
      </w:r>
      <w:proofErr w:type="spellEnd"/>
      <w:r w:rsidRPr="00AA24BE">
        <w:rPr>
          <w:rFonts w:ascii="Arial" w:hAnsi="Arial" w:cs="Arial"/>
        </w:rPr>
        <w:t>: è la grandezza minima che il rettangolo deve avere affinché venga considerata una faccia.</w:t>
      </w:r>
    </w:p>
    <w:p w:rsidR="008C4F2D" w:rsidRPr="008C4F2D" w:rsidRDefault="008C4F2D" w:rsidP="009E6BDB">
      <w:pPr>
        <w:rPr>
          <w:rFonts w:ascii="Arial" w:hAnsi="Arial" w:cs="Arial"/>
        </w:rPr>
      </w:pPr>
      <w:r>
        <w:rPr>
          <w:rFonts w:ascii="Arial" w:hAnsi="Arial" w:cs="Arial"/>
        </w:rPr>
        <w:t>Voce:</w:t>
      </w:r>
      <w:r w:rsidR="001559DD">
        <w:rPr>
          <w:rFonts w:ascii="Arial" w:hAnsi="Arial" w:cs="Arial"/>
        </w:rPr>
        <w:t xml:space="preserve"> </w:t>
      </w:r>
      <w:r w:rsidR="001559DD" w:rsidRPr="001559DD">
        <w:rPr>
          <w:rFonts w:ascii="Arial" w:hAnsi="Arial" w:cs="Arial"/>
        </w:rPr>
        <w:t>l’acquisizione dei dati è avvenuta attraverso la realizzazione di un dataset personale basato su un numero di audio tale da poter costruire un modello ottenut</w:t>
      </w:r>
      <w:r w:rsidR="001559DD">
        <w:rPr>
          <w:rFonts w:ascii="Arial" w:hAnsi="Arial" w:cs="Arial"/>
        </w:rPr>
        <w:t>o</w:t>
      </w:r>
      <w:r w:rsidR="001559DD" w:rsidRPr="001559DD">
        <w:rPr>
          <w:rFonts w:ascii="Arial" w:hAnsi="Arial" w:cs="Arial"/>
        </w:rPr>
        <w:t xml:space="preserve"> da un numero discreto di individui. A questi ultimi è stato richiesto di muoversi in ambienti sia privi sia con rumore per riuscire a testare al meglio l’algoritmo. Al fine di ottenere una qualità migliore nei modelli, agli utenti è stato richiesto di inserire un numero minimo di tre audio. Una volta registrati questi ultimi, all’utente sarà richiesto se voglia inserirne altri per migliorare la precisione del modello. Una volta generato </w:t>
      </w:r>
      <w:r w:rsidR="001559DD">
        <w:rPr>
          <w:rFonts w:ascii="Arial" w:hAnsi="Arial" w:cs="Arial"/>
        </w:rPr>
        <w:t>quest’ultimo,</w:t>
      </w:r>
      <w:r w:rsidR="001559DD" w:rsidRPr="001559DD">
        <w:rPr>
          <w:rFonts w:ascii="Arial" w:hAnsi="Arial" w:cs="Arial"/>
        </w:rPr>
        <w:t xml:space="preserve"> i file audio saranno automaticamente cancellati al fine di rispettare i dati sensibili dell’utente</w:t>
      </w:r>
      <w:r w:rsidR="001559DD">
        <w:rPr>
          <w:rFonts w:ascii="Arial" w:hAnsi="Arial" w:cs="Arial"/>
        </w:rPr>
        <w:t>. Le registrazioni avvengono per un totale di 5 secondi ciascuna</w:t>
      </w:r>
      <w:r w:rsidR="009E6BDB">
        <w:rPr>
          <w:rFonts w:ascii="Arial" w:hAnsi="Arial" w:cs="Arial"/>
        </w:rPr>
        <w:t>,</w:t>
      </w:r>
      <w:r w:rsidR="00611B45">
        <w:rPr>
          <w:rFonts w:ascii="Arial" w:hAnsi="Arial" w:cs="Arial"/>
        </w:rPr>
        <w:t xml:space="preserve"> </w:t>
      </w:r>
      <w:r w:rsidR="009E6BDB">
        <w:rPr>
          <w:rFonts w:ascii="Arial" w:hAnsi="Arial" w:cs="Arial"/>
        </w:rPr>
        <w:t xml:space="preserve">per impedire l’utilizzo di audio troppo corti e che quindi comprometterebbero la correttezza del modello, e con una frequenza di campionamento pari a 44100 Hz, una frequenza molto utilizzata nell’ambito dell’analisi audio poiché dato che il campo uditivo umano va da circa 20 Hz a 20000 Hz, si sarebbe dovuta utilizzare una frequenza superiore ai 40 </w:t>
      </w:r>
      <w:proofErr w:type="spellStart"/>
      <w:r w:rsidR="009E6BDB">
        <w:rPr>
          <w:rFonts w:ascii="Arial" w:hAnsi="Arial" w:cs="Arial"/>
        </w:rPr>
        <w:t>Khz</w:t>
      </w:r>
      <w:proofErr w:type="spellEnd"/>
      <w:r w:rsidR="009E6BDB">
        <w:rPr>
          <w:rFonts w:ascii="Arial" w:hAnsi="Arial" w:cs="Arial"/>
        </w:rPr>
        <w:t xml:space="preserve">. </w:t>
      </w:r>
      <w:r w:rsidR="009E6BDB" w:rsidRPr="009E6BDB">
        <w:rPr>
          <w:rFonts w:ascii="Arial" w:hAnsi="Arial" w:cs="Arial"/>
        </w:rPr>
        <w:t>Inoltre, i segnali devono essere passa-basso filtrat</w:t>
      </w:r>
      <w:r w:rsidR="009E6BDB">
        <w:rPr>
          <w:rFonts w:ascii="Arial" w:hAnsi="Arial" w:cs="Arial"/>
        </w:rPr>
        <w:t>i</w:t>
      </w:r>
      <w:r w:rsidR="009E6BDB" w:rsidRPr="009E6BDB">
        <w:rPr>
          <w:rFonts w:ascii="Arial" w:hAnsi="Arial" w:cs="Arial"/>
        </w:rPr>
        <w:t xml:space="preserve"> prima d</w:t>
      </w:r>
      <w:r w:rsidR="009E6BDB">
        <w:rPr>
          <w:rFonts w:ascii="Arial" w:hAnsi="Arial" w:cs="Arial"/>
        </w:rPr>
        <w:t>el</w:t>
      </w:r>
      <w:r w:rsidR="009E6BDB" w:rsidRPr="009E6BDB">
        <w:rPr>
          <w:rFonts w:ascii="Arial" w:hAnsi="Arial" w:cs="Arial"/>
        </w:rPr>
        <w:t xml:space="preserve"> campionamento per evitare </w:t>
      </w:r>
      <w:proofErr w:type="spellStart"/>
      <w:r w:rsidR="009E6BDB" w:rsidRPr="009E6BDB">
        <w:rPr>
          <w:rFonts w:ascii="Arial" w:hAnsi="Arial" w:cs="Arial"/>
        </w:rPr>
        <w:t>aliasing</w:t>
      </w:r>
      <w:proofErr w:type="spellEnd"/>
      <w:r w:rsidR="009E6BDB" w:rsidRPr="009E6BDB">
        <w:rPr>
          <w:rFonts w:ascii="Arial" w:hAnsi="Arial" w:cs="Arial"/>
        </w:rPr>
        <w:t xml:space="preserve">. Mentre un filtro ideale passa-basso </w:t>
      </w:r>
      <w:r w:rsidR="009E6BDB">
        <w:rPr>
          <w:rFonts w:ascii="Arial" w:hAnsi="Arial" w:cs="Arial"/>
        </w:rPr>
        <w:t>potrebbe</w:t>
      </w:r>
      <w:r w:rsidR="009E6BDB" w:rsidRPr="009E6BDB">
        <w:rPr>
          <w:rFonts w:ascii="Arial" w:hAnsi="Arial" w:cs="Arial"/>
        </w:rPr>
        <w:t xml:space="preserve"> perfettamente passare frequenze inferiori a 20 kHz e</w:t>
      </w:r>
      <w:r w:rsidR="009E6BDB">
        <w:rPr>
          <w:rFonts w:ascii="Arial" w:hAnsi="Arial" w:cs="Arial"/>
        </w:rPr>
        <w:t xml:space="preserve"> altrettanto</w:t>
      </w:r>
      <w:r w:rsidR="009E6BDB" w:rsidRPr="009E6BDB">
        <w:rPr>
          <w:rFonts w:ascii="Arial" w:hAnsi="Arial" w:cs="Arial"/>
        </w:rPr>
        <w:t xml:space="preserve"> perfettamente tagliare frequenze al di sopra di 20 kHz, un filtro tale ideale è teoricamente impossibil</w:t>
      </w:r>
      <w:r w:rsidR="009E6BDB">
        <w:rPr>
          <w:rFonts w:ascii="Arial" w:hAnsi="Arial" w:cs="Arial"/>
        </w:rPr>
        <w:t>e</w:t>
      </w:r>
      <w:r w:rsidR="009E6BDB" w:rsidRPr="009E6BDB">
        <w:rPr>
          <w:rFonts w:ascii="Arial" w:hAnsi="Arial" w:cs="Arial"/>
        </w:rPr>
        <w:t xml:space="preserve">, quindi in pratica una banda di transizione </w:t>
      </w:r>
      <w:r w:rsidR="009E6BDB">
        <w:rPr>
          <w:rFonts w:ascii="Arial" w:hAnsi="Arial" w:cs="Arial"/>
        </w:rPr>
        <w:t>diventa</w:t>
      </w:r>
      <w:r w:rsidR="009E6BDB" w:rsidRPr="009E6BDB">
        <w:rPr>
          <w:rFonts w:ascii="Arial" w:hAnsi="Arial" w:cs="Arial"/>
        </w:rPr>
        <w:t xml:space="preserve"> necessaria, ove</w:t>
      </w:r>
      <w:r w:rsidR="009E6BDB">
        <w:rPr>
          <w:rFonts w:ascii="Arial" w:hAnsi="Arial" w:cs="Arial"/>
        </w:rPr>
        <w:t xml:space="preserve"> le</w:t>
      </w:r>
      <w:r w:rsidR="009E6BDB" w:rsidRPr="009E6BDB">
        <w:rPr>
          <w:rFonts w:ascii="Arial" w:hAnsi="Arial" w:cs="Arial"/>
        </w:rPr>
        <w:t xml:space="preserve"> frequenze sono parzialmente attenuate. Il più ampio questa banda di transizione è, più facile e più economico è quello di fare un filtro anti-aliasing</w:t>
      </w:r>
      <w:r w:rsidR="009E6BDB">
        <w:rPr>
          <w:rFonts w:ascii="Arial" w:hAnsi="Arial" w:cs="Arial"/>
        </w:rPr>
        <w:t xml:space="preserve"> che è un filtro utilizzato per limitare la larghezza di banda del segnale</w:t>
      </w:r>
      <w:r w:rsidR="009E6BDB" w:rsidRPr="009E6BDB">
        <w:rPr>
          <w:rFonts w:ascii="Arial" w:hAnsi="Arial" w:cs="Arial"/>
        </w:rPr>
        <w:t>. La frequenza di campionamento 44.1 kHz consente una banda di transizione 2.05 kHz</w:t>
      </w:r>
      <w:r w:rsidR="009E6BDB">
        <w:rPr>
          <w:rFonts w:ascii="Arial" w:hAnsi="Arial" w:cs="Arial"/>
        </w:rPr>
        <w:t xml:space="preserve">. La registrazione dei file </w:t>
      </w:r>
      <w:proofErr w:type="spellStart"/>
      <w:r w:rsidR="009E6BDB">
        <w:rPr>
          <w:rFonts w:ascii="Arial" w:hAnsi="Arial" w:cs="Arial"/>
        </w:rPr>
        <w:t>wav</w:t>
      </w:r>
      <w:proofErr w:type="spellEnd"/>
      <w:r w:rsidR="009E6BDB">
        <w:rPr>
          <w:rFonts w:ascii="Arial" w:hAnsi="Arial" w:cs="Arial"/>
        </w:rPr>
        <w:t xml:space="preserve"> avviene attraverso l’utilizzo della funzione </w:t>
      </w:r>
      <w:proofErr w:type="spellStart"/>
      <w:r w:rsidR="009E6BDB">
        <w:rPr>
          <w:rFonts w:ascii="Arial" w:hAnsi="Arial" w:cs="Arial"/>
        </w:rPr>
        <w:t>rec</w:t>
      </w:r>
      <w:proofErr w:type="spellEnd"/>
      <w:r w:rsidR="00611B45">
        <w:rPr>
          <w:rFonts w:ascii="Arial" w:hAnsi="Arial" w:cs="Arial"/>
        </w:rPr>
        <w:t xml:space="preserve"> della libreria </w:t>
      </w:r>
      <w:proofErr w:type="spellStart"/>
      <w:r w:rsidR="00611B45">
        <w:rPr>
          <w:rFonts w:ascii="Arial" w:hAnsi="Arial" w:cs="Arial"/>
        </w:rPr>
        <w:t>sounddevice</w:t>
      </w:r>
      <w:proofErr w:type="spellEnd"/>
      <w:r w:rsidR="00480194">
        <w:rPr>
          <w:rFonts w:ascii="Arial" w:hAnsi="Arial" w:cs="Arial"/>
        </w:rPr>
        <w:t>.</w:t>
      </w:r>
    </w:p>
    <w:p w:rsidR="003C0C2D" w:rsidRDefault="003C0C2D" w:rsidP="003C0C2D">
      <w:pPr>
        <w:rPr>
          <w:rFonts w:ascii="Arial" w:hAnsi="Arial" w:cs="Arial"/>
          <w:sz w:val="26"/>
          <w:szCs w:val="26"/>
        </w:rPr>
      </w:pPr>
      <w:proofErr w:type="spellStart"/>
      <w:r>
        <w:rPr>
          <w:rFonts w:ascii="Arial" w:hAnsi="Arial" w:cs="Arial"/>
          <w:sz w:val="26"/>
          <w:szCs w:val="26"/>
        </w:rPr>
        <w:t>Pre</w:t>
      </w:r>
      <w:proofErr w:type="spellEnd"/>
      <w:r>
        <w:rPr>
          <w:rFonts w:ascii="Arial" w:hAnsi="Arial" w:cs="Arial"/>
          <w:sz w:val="26"/>
          <w:szCs w:val="26"/>
        </w:rPr>
        <w:t>-processing</w:t>
      </w:r>
    </w:p>
    <w:p w:rsidR="006326FB" w:rsidRDefault="006326FB" w:rsidP="003C0C2D">
      <w:pPr>
        <w:rPr>
          <w:rFonts w:ascii="Arial" w:hAnsi="Arial" w:cs="Arial"/>
        </w:rPr>
      </w:pPr>
      <w:r w:rsidRPr="006326FB">
        <w:rPr>
          <w:rFonts w:ascii="Arial" w:hAnsi="Arial" w:cs="Arial"/>
        </w:rPr>
        <w:t>Volto:</w:t>
      </w:r>
      <w:r>
        <w:rPr>
          <w:rFonts w:ascii="Arial" w:hAnsi="Arial" w:cs="Arial"/>
        </w:rPr>
        <w:t xml:space="preserve"> Mentre il campione dell’utente viene ottenuto attraverso l’impiego di 30 frames, la fase di </w:t>
      </w:r>
      <w:proofErr w:type="spellStart"/>
      <w:r>
        <w:rPr>
          <w:rFonts w:ascii="Arial" w:hAnsi="Arial" w:cs="Arial"/>
        </w:rPr>
        <w:t>pre</w:t>
      </w:r>
      <w:proofErr w:type="spellEnd"/>
      <w:r>
        <w:rPr>
          <w:rFonts w:ascii="Arial" w:hAnsi="Arial" w:cs="Arial"/>
        </w:rPr>
        <w:t xml:space="preserve">-processing si applica sul singolo frame, al quale viene attuata una conversione in bianco e nero al fine di controllare ulteriormente se sia presente o meno un volto ed evitare ancora una volta falsi positivi. Una volta fatto ciò, si attua un </w:t>
      </w:r>
      <w:proofErr w:type="spellStart"/>
      <w:r>
        <w:rPr>
          <w:rFonts w:ascii="Arial" w:hAnsi="Arial" w:cs="Arial"/>
        </w:rPr>
        <w:t>resize</w:t>
      </w:r>
      <w:proofErr w:type="spellEnd"/>
      <w:r>
        <w:rPr>
          <w:rFonts w:ascii="Arial" w:hAnsi="Arial" w:cs="Arial"/>
        </w:rPr>
        <w:t xml:space="preserve"> dell’immagine su scala 96x96 poiché è la grandezza richiesta dal modello utilizzato. Infine, il frame viene convertito in scala RGB</w:t>
      </w:r>
    </w:p>
    <w:p w:rsidR="000B7B28" w:rsidRDefault="000B7B28" w:rsidP="003C0C2D">
      <w:pPr>
        <w:rPr>
          <w:rFonts w:ascii="Arial" w:hAnsi="Arial" w:cs="Arial"/>
        </w:rPr>
      </w:pPr>
      <w:r w:rsidRPr="000B7B28">
        <w:rPr>
          <w:rFonts w:ascii="Arial" w:hAnsi="Arial" w:cs="Arial"/>
          <w:noProof/>
        </w:rPr>
        <w:lastRenderedPageBreak/>
        <w:drawing>
          <wp:inline distT="0" distB="0" distL="0" distR="0" wp14:anchorId="5AA312D5" wp14:editId="1D375A04">
            <wp:extent cx="4434840" cy="1311471"/>
            <wp:effectExtent l="0" t="0" r="381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5991" cy="1326597"/>
                    </a:xfrm>
                    <a:prstGeom prst="rect">
                      <a:avLst/>
                    </a:prstGeom>
                  </pic:spPr>
                </pic:pic>
              </a:graphicData>
            </a:graphic>
          </wp:inline>
        </w:drawing>
      </w:r>
    </w:p>
    <w:p w:rsidR="000B7B28" w:rsidRPr="006326FB" w:rsidRDefault="000B7B28" w:rsidP="003C0C2D">
      <w:pPr>
        <w:rPr>
          <w:rFonts w:ascii="Arial" w:hAnsi="Arial" w:cs="Arial"/>
        </w:rPr>
      </w:pPr>
      <w:r w:rsidRPr="000B7B28">
        <w:rPr>
          <w:rFonts w:ascii="Arial" w:hAnsi="Arial" w:cs="Arial"/>
          <w:noProof/>
        </w:rPr>
        <w:drawing>
          <wp:inline distT="0" distB="0" distL="0" distR="0" wp14:anchorId="2B96BCFF" wp14:editId="56515014">
            <wp:extent cx="3261643" cy="40389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1643" cy="403895"/>
                    </a:xfrm>
                    <a:prstGeom prst="rect">
                      <a:avLst/>
                    </a:prstGeom>
                  </pic:spPr>
                </pic:pic>
              </a:graphicData>
            </a:graphic>
          </wp:inline>
        </w:drawing>
      </w:r>
    </w:p>
    <w:p w:rsidR="006326FB" w:rsidRDefault="006326FB" w:rsidP="003C0C2D">
      <w:pPr>
        <w:rPr>
          <w:rFonts w:ascii="Arial" w:hAnsi="Arial" w:cs="Arial"/>
        </w:rPr>
      </w:pPr>
      <w:r w:rsidRPr="006326FB">
        <w:rPr>
          <w:rFonts w:ascii="Arial" w:hAnsi="Arial" w:cs="Arial"/>
        </w:rPr>
        <w:t>Voce:</w:t>
      </w:r>
      <w:r w:rsidR="000B7B28">
        <w:rPr>
          <w:rFonts w:ascii="Arial" w:hAnsi="Arial" w:cs="Arial"/>
        </w:rPr>
        <w:t xml:space="preserve"> sugli audio </w:t>
      </w:r>
      <w:r w:rsidR="000B7B28" w:rsidRPr="000B7B28">
        <w:rPr>
          <w:rFonts w:ascii="Arial" w:hAnsi="Arial" w:cs="Arial"/>
        </w:rPr>
        <w:t>sono stati</w:t>
      </w:r>
      <w:r w:rsidR="000B7B28">
        <w:rPr>
          <w:rFonts w:ascii="Arial" w:hAnsi="Arial" w:cs="Arial"/>
        </w:rPr>
        <w:t xml:space="preserve"> applicati</w:t>
      </w:r>
      <w:r w:rsidR="000B7B28" w:rsidRPr="000B7B28">
        <w:rPr>
          <w:rFonts w:ascii="Arial" w:hAnsi="Arial" w:cs="Arial"/>
        </w:rPr>
        <w:t xml:space="preserve"> rimozione del silenzio e riduzione del rumore. La rimozione del silenzio avviene attraverso l’utilizzo della funzione </w:t>
      </w:r>
      <w:proofErr w:type="spellStart"/>
      <w:r w:rsidR="000B7B28" w:rsidRPr="000B7B28">
        <w:rPr>
          <w:rFonts w:ascii="Arial" w:hAnsi="Arial" w:cs="Arial"/>
        </w:rPr>
        <w:t>rms_silence_filter</w:t>
      </w:r>
      <w:proofErr w:type="spellEnd"/>
      <w:r w:rsidR="000B7B28" w:rsidRPr="000B7B28">
        <w:rPr>
          <w:rFonts w:ascii="Arial" w:hAnsi="Arial" w:cs="Arial"/>
        </w:rPr>
        <w:t xml:space="preserve"> appartenente alla libreria </w:t>
      </w:r>
      <w:proofErr w:type="spellStart"/>
      <w:r w:rsidR="000B7B28" w:rsidRPr="000B7B28">
        <w:rPr>
          <w:rFonts w:ascii="Arial" w:hAnsi="Arial" w:cs="Arial"/>
        </w:rPr>
        <w:t>speaker_verification_toolkit</w:t>
      </w:r>
      <w:proofErr w:type="spellEnd"/>
      <w:r w:rsidR="000B7B28" w:rsidRPr="000B7B28">
        <w:rPr>
          <w:rFonts w:ascii="Arial" w:hAnsi="Arial" w:cs="Arial"/>
        </w:rPr>
        <w:t xml:space="preserve"> la quale adatta la soglia di </w:t>
      </w:r>
      <w:proofErr w:type="spellStart"/>
      <w:r w:rsidR="000B7B28" w:rsidRPr="000B7B28">
        <w:rPr>
          <w:rFonts w:ascii="Arial" w:hAnsi="Arial" w:cs="Arial"/>
        </w:rPr>
        <w:t>treshold</w:t>
      </w:r>
      <w:proofErr w:type="spellEnd"/>
      <w:r w:rsidR="000B7B28" w:rsidRPr="000B7B28">
        <w:rPr>
          <w:rFonts w:ascii="Arial" w:hAnsi="Arial" w:cs="Arial"/>
        </w:rPr>
        <w:t xml:space="preserve"> sulla base dei primi frame di audio. La funzione di </w:t>
      </w:r>
      <w:proofErr w:type="spellStart"/>
      <w:r w:rsidR="000B7B28" w:rsidRPr="000B7B28">
        <w:rPr>
          <w:rFonts w:ascii="Arial" w:hAnsi="Arial" w:cs="Arial"/>
        </w:rPr>
        <w:t>noise</w:t>
      </w:r>
      <w:proofErr w:type="spellEnd"/>
      <w:r w:rsidR="000B7B28" w:rsidRPr="000B7B28">
        <w:rPr>
          <w:rFonts w:ascii="Arial" w:hAnsi="Arial" w:cs="Arial"/>
        </w:rPr>
        <w:t xml:space="preserve"> </w:t>
      </w:r>
      <w:proofErr w:type="spellStart"/>
      <w:r w:rsidR="000B7B28" w:rsidRPr="000B7B28">
        <w:rPr>
          <w:rFonts w:ascii="Arial" w:hAnsi="Arial" w:cs="Arial"/>
        </w:rPr>
        <w:t>removal</w:t>
      </w:r>
      <w:proofErr w:type="spellEnd"/>
      <w:r w:rsidR="000B7B28" w:rsidRPr="000B7B28">
        <w:rPr>
          <w:rFonts w:ascii="Arial" w:hAnsi="Arial" w:cs="Arial"/>
        </w:rPr>
        <w:t xml:space="preserve"> è stata implementata attraverso l’utilizzo di un </w:t>
      </w:r>
      <w:proofErr w:type="spellStart"/>
      <w:r w:rsidR="000B7B28" w:rsidRPr="000B7B28">
        <w:rPr>
          <w:rFonts w:ascii="Arial" w:hAnsi="Arial" w:cs="Arial"/>
        </w:rPr>
        <w:t>butterworh</w:t>
      </w:r>
      <w:proofErr w:type="spellEnd"/>
      <w:r w:rsidR="000B7B28" w:rsidRPr="000B7B28">
        <w:rPr>
          <w:rFonts w:ascii="Arial" w:hAnsi="Arial" w:cs="Arial"/>
        </w:rPr>
        <w:t xml:space="preserve"> filter applicato attraverso la libreria </w:t>
      </w:r>
      <w:proofErr w:type="spellStart"/>
      <w:proofErr w:type="gramStart"/>
      <w:r w:rsidR="000B7B28" w:rsidRPr="000B7B28">
        <w:rPr>
          <w:rFonts w:ascii="Arial" w:hAnsi="Arial" w:cs="Arial"/>
        </w:rPr>
        <w:t>scipy.signal</w:t>
      </w:r>
      <w:proofErr w:type="spellEnd"/>
      <w:proofErr w:type="gramEnd"/>
      <w:r w:rsidR="000B7B28" w:rsidRPr="000B7B28">
        <w:rPr>
          <w:rFonts w:ascii="Arial" w:hAnsi="Arial" w:cs="Arial"/>
        </w:rPr>
        <w:t xml:space="preserve">. Il filtro si applica ottenendo un grado di </w:t>
      </w:r>
      <w:proofErr w:type="spellStart"/>
      <w:r w:rsidR="000B7B28" w:rsidRPr="000B7B28">
        <w:rPr>
          <w:rFonts w:ascii="Arial" w:hAnsi="Arial" w:cs="Arial"/>
        </w:rPr>
        <w:t>smoothing</w:t>
      </w:r>
      <w:proofErr w:type="spellEnd"/>
      <w:r w:rsidR="000B7B28" w:rsidRPr="000B7B28">
        <w:rPr>
          <w:rFonts w:ascii="Arial" w:hAnsi="Arial" w:cs="Arial"/>
        </w:rPr>
        <w:t xml:space="preserve"> del grafico rappresentante l’audio, nel nostro caso è 1 per permettere uno </w:t>
      </w:r>
      <w:proofErr w:type="spellStart"/>
      <w:r w:rsidR="000B7B28" w:rsidRPr="000B7B28">
        <w:rPr>
          <w:rFonts w:ascii="Arial" w:hAnsi="Arial" w:cs="Arial"/>
        </w:rPr>
        <w:t>smooth</w:t>
      </w:r>
      <w:proofErr w:type="spellEnd"/>
      <w:r w:rsidR="000B7B28" w:rsidRPr="000B7B28">
        <w:rPr>
          <w:rFonts w:ascii="Arial" w:hAnsi="Arial" w:cs="Arial"/>
        </w:rPr>
        <w:t xml:space="preserve"> lento, e una frequenza di </w:t>
      </w:r>
      <w:proofErr w:type="spellStart"/>
      <w:r w:rsidR="000B7B28" w:rsidRPr="000B7B28">
        <w:rPr>
          <w:rFonts w:ascii="Arial" w:hAnsi="Arial" w:cs="Arial"/>
        </w:rPr>
        <w:t>cutt</w:t>
      </w:r>
      <w:proofErr w:type="spellEnd"/>
      <w:r w:rsidR="000B7B28" w:rsidRPr="000B7B28">
        <w:rPr>
          <w:rFonts w:ascii="Arial" w:hAnsi="Arial" w:cs="Arial"/>
        </w:rPr>
        <w:t xml:space="preserve">-off normalizzata ottenuta scegliendo una frequenza di </w:t>
      </w:r>
      <w:proofErr w:type="spellStart"/>
      <w:r w:rsidR="000B7B28" w:rsidRPr="000B7B28">
        <w:rPr>
          <w:rFonts w:ascii="Arial" w:hAnsi="Arial" w:cs="Arial"/>
        </w:rPr>
        <w:t>cut</w:t>
      </w:r>
      <w:proofErr w:type="spellEnd"/>
      <w:r w:rsidR="000B7B28" w:rsidRPr="000B7B28">
        <w:rPr>
          <w:rFonts w:ascii="Arial" w:hAnsi="Arial" w:cs="Arial"/>
        </w:rPr>
        <w:t xml:space="preserve">-off e dividendola per la frequenza di </w:t>
      </w:r>
      <w:proofErr w:type="spellStart"/>
      <w:r w:rsidR="000B7B28" w:rsidRPr="000B7B28">
        <w:rPr>
          <w:rFonts w:ascii="Arial" w:hAnsi="Arial" w:cs="Arial"/>
        </w:rPr>
        <w:t>Nyquist</w:t>
      </w:r>
      <w:proofErr w:type="spellEnd"/>
      <w:r w:rsidR="000B7B28" w:rsidRPr="000B7B28">
        <w:rPr>
          <w:rFonts w:ascii="Arial" w:hAnsi="Arial" w:cs="Arial"/>
        </w:rPr>
        <w:t xml:space="preserve">. Prima di applicare queste due tecniche il dato viene letto attraverso la funzione </w:t>
      </w:r>
      <w:proofErr w:type="spellStart"/>
      <w:r w:rsidR="000B7B28" w:rsidRPr="000B7B28">
        <w:rPr>
          <w:rFonts w:ascii="Arial" w:hAnsi="Arial" w:cs="Arial"/>
        </w:rPr>
        <w:t>load</w:t>
      </w:r>
      <w:proofErr w:type="spellEnd"/>
      <w:r w:rsidR="000B7B28" w:rsidRPr="000B7B28">
        <w:rPr>
          <w:rFonts w:ascii="Arial" w:hAnsi="Arial" w:cs="Arial"/>
        </w:rPr>
        <w:t xml:space="preserve"> appartenente alla libreria librosa che si occupa di convertire l’audio in un vettore di </w:t>
      </w:r>
      <w:proofErr w:type="spellStart"/>
      <w:r w:rsidR="000B7B28" w:rsidRPr="000B7B28">
        <w:rPr>
          <w:rFonts w:ascii="Arial" w:hAnsi="Arial" w:cs="Arial"/>
        </w:rPr>
        <w:t>floating</w:t>
      </w:r>
      <w:proofErr w:type="spellEnd"/>
      <w:r w:rsidR="000B7B28" w:rsidRPr="000B7B28">
        <w:rPr>
          <w:rFonts w:ascii="Arial" w:hAnsi="Arial" w:cs="Arial"/>
        </w:rPr>
        <w:t xml:space="preserve"> point. Dalla suddetta funzione otteniamo anche un intero maggiore di zero che indica il tasso di campionamento del nostro file </w:t>
      </w:r>
      <w:proofErr w:type="spellStart"/>
      <w:r w:rsidR="000B7B28" w:rsidRPr="000B7B28">
        <w:rPr>
          <w:rFonts w:ascii="Arial" w:hAnsi="Arial" w:cs="Arial"/>
        </w:rPr>
        <w:t>wav</w:t>
      </w:r>
      <w:proofErr w:type="spellEnd"/>
      <w:r w:rsidR="000B7B28" w:rsidRPr="000B7B28">
        <w:rPr>
          <w:rFonts w:ascii="Arial" w:hAnsi="Arial" w:cs="Arial"/>
        </w:rPr>
        <w:t>.</w:t>
      </w:r>
    </w:p>
    <w:p w:rsidR="000B7B28" w:rsidRPr="006326FB" w:rsidRDefault="000B7B28" w:rsidP="003C0C2D">
      <w:pPr>
        <w:rPr>
          <w:rFonts w:ascii="Arial" w:hAnsi="Arial" w:cs="Arial"/>
        </w:rPr>
      </w:pPr>
      <w:r w:rsidRPr="000B7B28">
        <w:rPr>
          <w:rFonts w:ascii="Arial" w:hAnsi="Arial" w:cs="Arial"/>
          <w:noProof/>
        </w:rPr>
        <w:drawing>
          <wp:inline distT="0" distB="0" distL="0" distR="0" wp14:anchorId="2089100A" wp14:editId="3BE4E50B">
            <wp:extent cx="4419983" cy="20956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983" cy="2095682"/>
                    </a:xfrm>
                    <a:prstGeom prst="rect">
                      <a:avLst/>
                    </a:prstGeom>
                  </pic:spPr>
                </pic:pic>
              </a:graphicData>
            </a:graphic>
          </wp:inline>
        </w:drawing>
      </w:r>
    </w:p>
    <w:p w:rsidR="003C0C2D" w:rsidRDefault="003C0C2D" w:rsidP="003C0C2D">
      <w:pPr>
        <w:rPr>
          <w:rFonts w:ascii="Arial" w:hAnsi="Arial" w:cs="Arial"/>
          <w:sz w:val="26"/>
          <w:szCs w:val="26"/>
        </w:rPr>
      </w:pPr>
      <w:r>
        <w:rPr>
          <w:rFonts w:ascii="Arial" w:hAnsi="Arial" w:cs="Arial"/>
          <w:sz w:val="26"/>
          <w:szCs w:val="26"/>
        </w:rPr>
        <w:t>Training</w:t>
      </w:r>
    </w:p>
    <w:p w:rsidR="00280CC8" w:rsidRPr="00280CC8" w:rsidRDefault="003376CD" w:rsidP="00280CC8">
      <w:pPr>
        <w:rPr>
          <w:rFonts w:ascii="Arial" w:hAnsi="Arial" w:cs="Arial"/>
        </w:rPr>
      </w:pPr>
      <w:r w:rsidRPr="003376CD">
        <w:rPr>
          <w:rFonts w:ascii="Arial" w:hAnsi="Arial" w:cs="Arial"/>
        </w:rPr>
        <w:t>Volto:</w:t>
      </w:r>
      <w:r w:rsidR="00280CC8">
        <w:rPr>
          <w:rFonts w:ascii="Arial" w:hAnsi="Arial" w:cs="Arial"/>
        </w:rPr>
        <w:t xml:space="preserve"> </w:t>
      </w:r>
      <w:r w:rsidR="00280CC8" w:rsidRPr="00280CC8">
        <w:rPr>
          <w:rFonts w:ascii="Arial" w:hAnsi="Arial" w:cs="Arial"/>
        </w:rPr>
        <w:t xml:space="preserve">Quando viene identificato un volto, il frame viene processato. Durante questa fase vengono processate circa </w:t>
      </w:r>
      <w:r w:rsidR="00280CC8" w:rsidRPr="00C6547E">
        <w:rPr>
          <w:rFonts w:ascii="Arial" w:hAnsi="Arial" w:cs="Arial"/>
          <w:color w:val="FF0000"/>
        </w:rPr>
        <w:t>inserire il numero preciso immagini</w:t>
      </w:r>
      <w:r w:rsidR="00280CC8" w:rsidRPr="00280CC8">
        <w:rPr>
          <w:rFonts w:ascii="Arial" w:hAnsi="Arial" w:cs="Arial"/>
        </w:rPr>
        <w:t>.</w:t>
      </w:r>
    </w:p>
    <w:p w:rsidR="003376CD" w:rsidRDefault="00280CC8" w:rsidP="00280CC8">
      <w:pPr>
        <w:rPr>
          <w:rFonts w:ascii="Arial" w:hAnsi="Arial" w:cs="Arial"/>
        </w:rPr>
      </w:pPr>
      <w:r w:rsidRPr="00280CC8">
        <w:rPr>
          <w:rFonts w:ascii="Arial" w:hAnsi="Arial" w:cs="Arial"/>
        </w:rPr>
        <w:t xml:space="preserve">In questo progetto, viene utilizzato l’algoritmo di Google </w:t>
      </w:r>
      <w:proofErr w:type="spellStart"/>
      <w:r w:rsidRPr="00280CC8">
        <w:rPr>
          <w:rFonts w:ascii="Arial" w:hAnsi="Arial" w:cs="Arial"/>
        </w:rPr>
        <w:t>Facenet</w:t>
      </w:r>
      <w:proofErr w:type="spellEnd"/>
      <w:r w:rsidRPr="00280CC8">
        <w:rPr>
          <w:rFonts w:ascii="Arial" w:hAnsi="Arial" w:cs="Arial"/>
        </w:rPr>
        <w:t xml:space="preserve">, un framework molto usato per l’implementazione di moderne applicazioni di riconoscimento facciale. </w:t>
      </w:r>
      <w:proofErr w:type="spellStart"/>
      <w:r w:rsidRPr="00280CC8">
        <w:rPr>
          <w:rFonts w:ascii="Arial" w:hAnsi="Arial" w:cs="Arial"/>
        </w:rPr>
        <w:t>FaceNet</w:t>
      </w:r>
      <w:proofErr w:type="spellEnd"/>
      <w:r w:rsidRPr="00280CC8">
        <w:rPr>
          <w:rFonts w:ascii="Arial" w:hAnsi="Arial" w:cs="Arial"/>
        </w:rPr>
        <w:t xml:space="preserve"> utilizza una tecnica chiamata “apprendimento one-shot”. La sua rete è composta da un livello di input batch e una rete neurale </w:t>
      </w:r>
      <w:proofErr w:type="spellStart"/>
      <w:r w:rsidRPr="00280CC8">
        <w:rPr>
          <w:rFonts w:ascii="Arial" w:hAnsi="Arial" w:cs="Arial"/>
        </w:rPr>
        <w:t>convoluzionale</w:t>
      </w:r>
      <w:proofErr w:type="spellEnd"/>
      <w:r w:rsidRPr="00280CC8">
        <w:rPr>
          <w:rFonts w:ascii="Arial" w:hAnsi="Arial" w:cs="Arial"/>
        </w:rPr>
        <w:t xml:space="preserve"> profonda (CNN) seguita da normalizzazione L2.</w:t>
      </w:r>
    </w:p>
    <w:p w:rsidR="00280CC8" w:rsidRDefault="00280CC8" w:rsidP="00280CC8">
      <w:pPr>
        <w:rPr>
          <w:rFonts w:ascii="Arial" w:hAnsi="Arial" w:cs="Arial"/>
        </w:rPr>
      </w:pPr>
      <w:r>
        <w:rPr>
          <w:noProof/>
        </w:rPr>
        <w:drawing>
          <wp:inline distT="114300" distB="114300" distL="114300" distR="114300" wp14:anchorId="4EA17554" wp14:editId="231EECDC">
            <wp:extent cx="5471795" cy="134112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72125" cy="1341201"/>
                    </a:xfrm>
                    <a:prstGeom prst="rect">
                      <a:avLst/>
                    </a:prstGeom>
                    <a:ln/>
                  </pic:spPr>
                </pic:pic>
              </a:graphicData>
            </a:graphic>
          </wp:inline>
        </w:drawing>
      </w:r>
    </w:p>
    <w:p w:rsidR="00280CC8" w:rsidRPr="00280CC8" w:rsidRDefault="00280CC8" w:rsidP="00280CC8">
      <w:pPr>
        <w:rPr>
          <w:rFonts w:ascii="Arial" w:hAnsi="Arial" w:cs="Arial"/>
        </w:rPr>
      </w:pPr>
      <w:r w:rsidRPr="00280CC8">
        <w:rPr>
          <w:rFonts w:ascii="Arial" w:hAnsi="Arial" w:cs="Arial"/>
        </w:rPr>
        <w:lastRenderedPageBreak/>
        <w:t xml:space="preserve">La rete neurale </w:t>
      </w:r>
      <w:proofErr w:type="spellStart"/>
      <w:r w:rsidRPr="00280CC8">
        <w:rPr>
          <w:rFonts w:ascii="Arial" w:hAnsi="Arial" w:cs="Arial"/>
        </w:rPr>
        <w:t>convoluzionale</w:t>
      </w:r>
      <w:proofErr w:type="spellEnd"/>
      <w:r w:rsidRPr="00280CC8">
        <w:rPr>
          <w:rFonts w:ascii="Arial" w:hAnsi="Arial" w:cs="Arial"/>
        </w:rPr>
        <w:t xml:space="preserve"> di </w:t>
      </w:r>
      <w:proofErr w:type="spellStart"/>
      <w:r w:rsidRPr="00280CC8">
        <w:rPr>
          <w:rFonts w:ascii="Arial" w:hAnsi="Arial" w:cs="Arial"/>
        </w:rPr>
        <w:t>FaceNet</w:t>
      </w:r>
      <w:proofErr w:type="spellEnd"/>
      <w:r w:rsidRPr="00280CC8">
        <w:rPr>
          <w:rFonts w:ascii="Arial" w:hAnsi="Arial" w:cs="Arial"/>
        </w:rPr>
        <w:t xml:space="preserve"> si basa sui pixel dell’immagine come caratteristiche (features), anziché estrarli manualmente. L’idea principale alla base dell’algoritmo è quella di rappresentare un volto come un vettore a 128 dimensioni, mappando le caratteristiche di input ai vettori.</w:t>
      </w:r>
    </w:p>
    <w:p w:rsidR="00280CC8" w:rsidRPr="00280CC8" w:rsidRDefault="00280CC8" w:rsidP="00280CC8">
      <w:pPr>
        <w:rPr>
          <w:rFonts w:ascii="Arial" w:hAnsi="Arial" w:cs="Arial"/>
        </w:rPr>
      </w:pPr>
      <w:r w:rsidRPr="00280CC8">
        <w:rPr>
          <w:rFonts w:ascii="Arial" w:hAnsi="Arial" w:cs="Arial"/>
        </w:rPr>
        <w:t>Poiché questi vettori sono rappresentati nello spazio vettoriale condiviso, è possibile utilizzare la distanza vettoriale per calcolare la somiglianza tra due vettori. Questa è una tecnica per calcolare quanto sono simili due facce.</w:t>
      </w:r>
    </w:p>
    <w:p w:rsidR="00280CC8" w:rsidRDefault="00280CC8" w:rsidP="00280CC8">
      <w:pPr>
        <w:rPr>
          <w:rFonts w:ascii="Arial" w:hAnsi="Arial" w:cs="Arial"/>
        </w:rPr>
      </w:pPr>
      <w:r w:rsidRPr="00280CC8">
        <w:rPr>
          <w:rFonts w:ascii="Arial" w:hAnsi="Arial" w:cs="Arial"/>
        </w:rPr>
        <w:t xml:space="preserve">L’ultimo stadio dell’architettura </w:t>
      </w:r>
      <w:proofErr w:type="spellStart"/>
      <w:r w:rsidRPr="00280CC8">
        <w:rPr>
          <w:rFonts w:ascii="Arial" w:hAnsi="Arial" w:cs="Arial"/>
        </w:rPr>
        <w:t>FaceNet</w:t>
      </w:r>
      <w:proofErr w:type="spellEnd"/>
      <w:r w:rsidRPr="00280CC8">
        <w:rPr>
          <w:rFonts w:ascii="Arial" w:hAnsi="Arial" w:cs="Arial"/>
        </w:rPr>
        <w:t xml:space="preserve"> è la “perdita di tripletta” (</w:t>
      </w:r>
      <w:proofErr w:type="spellStart"/>
      <w:r w:rsidRPr="00280CC8">
        <w:rPr>
          <w:rFonts w:ascii="Arial" w:hAnsi="Arial" w:cs="Arial"/>
        </w:rPr>
        <w:t>triplet</w:t>
      </w:r>
      <w:proofErr w:type="spellEnd"/>
      <w:r w:rsidRPr="00280CC8">
        <w:rPr>
          <w:rFonts w:ascii="Arial" w:hAnsi="Arial" w:cs="Arial"/>
        </w:rPr>
        <w:t xml:space="preserve"> </w:t>
      </w:r>
      <w:proofErr w:type="spellStart"/>
      <w:r w:rsidRPr="00280CC8">
        <w:rPr>
          <w:rFonts w:ascii="Arial" w:hAnsi="Arial" w:cs="Arial"/>
        </w:rPr>
        <w:t>loss</w:t>
      </w:r>
      <w:proofErr w:type="spellEnd"/>
      <w:r w:rsidRPr="00280CC8">
        <w:rPr>
          <w:rFonts w:ascii="Arial" w:hAnsi="Arial" w:cs="Arial"/>
        </w:rPr>
        <w:t>), che minimizza la distanza tra un’ancora e un positivo noto (somiglianza tra i due volti), massimizzando al contempo la distanza tra l’ancora e un negativo noto (dissomiglianza).</w:t>
      </w:r>
    </w:p>
    <w:p w:rsidR="00280CC8" w:rsidRDefault="00280CC8" w:rsidP="00280CC8">
      <w:pPr>
        <w:rPr>
          <w:rFonts w:ascii="Arial" w:hAnsi="Arial" w:cs="Arial"/>
        </w:rPr>
      </w:pPr>
      <w:r>
        <w:rPr>
          <w:noProof/>
        </w:rPr>
        <w:drawing>
          <wp:inline distT="114300" distB="114300" distL="114300" distR="114300" wp14:anchorId="3553E8FB" wp14:editId="6F1DAA1D">
            <wp:extent cx="5524500" cy="967740"/>
            <wp:effectExtent l="0" t="0" r="0" b="381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524825" cy="967797"/>
                    </a:xfrm>
                    <a:prstGeom prst="rect">
                      <a:avLst/>
                    </a:prstGeom>
                    <a:ln/>
                  </pic:spPr>
                </pic:pic>
              </a:graphicData>
            </a:graphic>
          </wp:inline>
        </w:drawing>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f(a) si riferisce alla codifica di output dell’ancora.</w:t>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f(p) si riferisce alla codifica in uscita del positivo.</w:t>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f(n) si riferisce alla codifica in uscita del negativo.</w:t>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ɑ è una costante utilizzata per assicurarsi che la rete non tenti di ottimizzare verso f(a) - f(p) = f(a) - f(n) = 0.</w:t>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 xml:space="preserve">[...]+ è uguale a </w:t>
      </w:r>
      <w:proofErr w:type="spellStart"/>
      <w:proofErr w:type="gramStart"/>
      <w:r w:rsidRPr="00280CC8">
        <w:rPr>
          <w:rFonts w:ascii="Arial" w:hAnsi="Arial" w:cs="Arial"/>
        </w:rPr>
        <w:t>max</w:t>
      </w:r>
      <w:proofErr w:type="spellEnd"/>
      <w:r w:rsidRPr="00280CC8">
        <w:rPr>
          <w:rFonts w:ascii="Arial" w:hAnsi="Arial" w:cs="Arial"/>
        </w:rPr>
        <w:t>(</w:t>
      </w:r>
      <w:proofErr w:type="gramEnd"/>
      <w:r w:rsidRPr="00280CC8">
        <w:rPr>
          <w:rFonts w:ascii="Arial" w:hAnsi="Arial" w:cs="Arial"/>
        </w:rPr>
        <w:t>0, somma).</w:t>
      </w:r>
    </w:p>
    <w:p w:rsidR="00280CC8" w:rsidRDefault="00280CC8" w:rsidP="00280CC8">
      <w:pPr>
        <w:rPr>
          <w:rFonts w:ascii="Arial" w:hAnsi="Arial" w:cs="Arial"/>
        </w:rPr>
      </w:pPr>
    </w:p>
    <w:p w:rsidR="00280CC8" w:rsidRDefault="00280CC8" w:rsidP="00280CC8">
      <w:pPr>
        <w:pStyle w:val="Titolo3"/>
        <w:jc w:val="both"/>
      </w:pPr>
      <w:r>
        <w:t>Rete Siamese</w:t>
      </w:r>
    </w:p>
    <w:p w:rsidR="00280CC8" w:rsidRPr="00280CC8" w:rsidRDefault="00280CC8" w:rsidP="00280CC8">
      <w:pPr>
        <w:jc w:val="both"/>
        <w:rPr>
          <w:rFonts w:ascii="Arial" w:hAnsi="Arial" w:cs="Arial"/>
        </w:rPr>
      </w:pPr>
      <w:proofErr w:type="spellStart"/>
      <w:r w:rsidRPr="00280CC8">
        <w:rPr>
          <w:rFonts w:ascii="Arial" w:hAnsi="Arial" w:cs="Arial"/>
        </w:rPr>
        <w:t>FaceNet</w:t>
      </w:r>
      <w:proofErr w:type="spellEnd"/>
      <w:r w:rsidRPr="00280CC8">
        <w:rPr>
          <w:rFonts w:ascii="Arial" w:hAnsi="Arial" w:cs="Arial"/>
        </w:rPr>
        <w:t xml:space="preserve"> è una rete siamese. Una rete siamese è un tipo di architettura di rete neurale che impara a distinguere tra due input. Ciò consente loro di apprendere quali immagini sono simili e quali no. Le reti siamesi sono costituite da due reti neurali identiche, ognuna con gli stessi </w:t>
      </w:r>
      <w:proofErr w:type="spellStart"/>
      <w:r w:rsidRPr="00280CC8">
        <w:rPr>
          <w:rFonts w:ascii="Arial" w:hAnsi="Arial" w:cs="Arial"/>
        </w:rPr>
        <w:t>pesi</w:t>
      </w:r>
      <w:proofErr w:type="spellEnd"/>
      <w:r w:rsidRPr="00280CC8">
        <w:rPr>
          <w:rFonts w:ascii="Arial" w:hAnsi="Arial" w:cs="Arial"/>
        </w:rPr>
        <w:t xml:space="preserve"> esatti. innanzitutto, ogni rete </w:t>
      </w:r>
      <w:r w:rsidR="005420FB">
        <w:rPr>
          <w:rFonts w:ascii="Arial" w:hAnsi="Arial" w:cs="Arial"/>
        </w:rPr>
        <w:t>prende</w:t>
      </w:r>
      <w:r w:rsidRPr="00280CC8">
        <w:rPr>
          <w:rFonts w:ascii="Arial" w:hAnsi="Arial" w:cs="Arial"/>
        </w:rPr>
        <w:t xml:space="preserve"> come input una delle due immagini </w:t>
      </w:r>
      <w:r w:rsidR="00675119">
        <w:rPr>
          <w:rFonts w:ascii="Arial" w:hAnsi="Arial" w:cs="Arial"/>
        </w:rPr>
        <w:t>ottenute in ingresso</w:t>
      </w:r>
      <w:r w:rsidRPr="00280CC8">
        <w:rPr>
          <w:rFonts w:ascii="Arial" w:hAnsi="Arial" w:cs="Arial"/>
        </w:rPr>
        <w:t xml:space="preserve">. Quindi, gli output degli ultimi layer di ciascuna rete vengono inviati a una funzione che determina se le immagini contengono la stessa identità. In </w:t>
      </w:r>
      <w:proofErr w:type="spellStart"/>
      <w:r w:rsidRPr="00280CC8">
        <w:rPr>
          <w:rFonts w:ascii="Arial" w:hAnsi="Arial" w:cs="Arial"/>
        </w:rPr>
        <w:t>FaceNet</w:t>
      </w:r>
      <w:proofErr w:type="spellEnd"/>
      <w:r w:rsidRPr="00280CC8">
        <w:rPr>
          <w:rFonts w:ascii="Arial" w:hAnsi="Arial" w:cs="Arial"/>
        </w:rPr>
        <w:t xml:space="preserve"> questo viene fatto calcolando la distanza tra le due uscite. </w:t>
      </w:r>
    </w:p>
    <w:p w:rsidR="00280CC8" w:rsidRDefault="00280CC8" w:rsidP="00280CC8">
      <w:pPr>
        <w:rPr>
          <w:rFonts w:ascii="Arial" w:hAnsi="Arial" w:cs="Arial"/>
        </w:rPr>
      </w:pPr>
      <w:r>
        <w:rPr>
          <w:noProof/>
        </w:rPr>
        <w:drawing>
          <wp:inline distT="114300" distB="114300" distL="114300" distR="114300" wp14:anchorId="21183E36" wp14:editId="3A176E3E">
            <wp:extent cx="5379720" cy="2529840"/>
            <wp:effectExtent l="0" t="0" r="0" b="381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380030" cy="2529986"/>
                    </a:xfrm>
                    <a:prstGeom prst="rect">
                      <a:avLst/>
                    </a:prstGeom>
                    <a:ln/>
                  </pic:spPr>
                </pic:pic>
              </a:graphicData>
            </a:graphic>
          </wp:inline>
        </w:drawing>
      </w:r>
    </w:p>
    <w:p w:rsidR="00280CC8" w:rsidRDefault="00280CC8" w:rsidP="00280CC8">
      <w:pPr>
        <w:pStyle w:val="Titolo3"/>
      </w:pPr>
      <w:r>
        <w:lastRenderedPageBreak/>
        <w:t>Implementazione</w:t>
      </w:r>
    </w:p>
    <w:p w:rsidR="00280CC8" w:rsidRDefault="00280CC8" w:rsidP="00280CC8">
      <w:pPr>
        <w:rPr>
          <w:rFonts w:ascii="Arial" w:hAnsi="Arial" w:cs="Arial"/>
        </w:rPr>
      </w:pPr>
      <w:r>
        <w:rPr>
          <w:noProof/>
        </w:rPr>
        <w:drawing>
          <wp:inline distT="114300" distB="114300" distL="114300" distR="114300" wp14:anchorId="70656DD4" wp14:editId="7E3352D3">
            <wp:extent cx="5731200" cy="2921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2921000"/>
                    </a:xfrm>
                    <a:prstGeom prst="rect">
                      <a:avLst/>
                    </a:prstGeom>
                    <a:ln/>
                  </pic:spPr>
                </pic:pic>
              </a:graphicData>
            </a:graphic>
          </wp:inline>
        </w:drawing>
      </w:r>
    </w:p>
    <w:p w:rsidR="00280CC8" w:rsidRPr="00280CC8" w:rsidRDefault="00280CC8" w:rsidP="00280CC8">
      <w:pPr>
        <w:rPr>
          <w:rFonts w:ascii="Arial" w:hAnsi="Arial" w:cs="Arial"/>
        </w:rPr>
      </w:pPr>
      <w:r w:rsidRPr="00280CC8">
        <w:rPr>
          <w:rFonts w:ascii="Arial" w:hAnsi="Arial" w:cs="Arial"/>
        </w:rPr>
        <w:t>Iniziamo inizializzando la rete con una forma di input di (3, 96, 96). Ciò significa che i canali Rosso-Verde-Blu (RGB) sono la prima dimension</w:t>
      </w:r>
      <w:r w:rsidR="000B1CE1">
        <w:rPr>
          <w:rFonts w:ascii="Arial" w:hAnsi="Arial" w:cs="Arial"/>
        </w:rPr>
        <w:t>e</w:t>
      </w:r>
      <w:r w:rsidRPr="00280CC8">
        <w:rPr>
          <w:rFonts w:ascii="Arial" w:hAnsi="Arial" w:cs="Arial"/>
        </w:rPr>
        <w:t xml:space="preserve"> del volume dell’immagine messa nella rete. Tutte le immagini che vengono inviate alla rete devono essere immagini di 96x96 pixel.</w:t>
      </w:r>
    </w:p>
    <w:p w:rsidR="00280CC8" w:rsidRPr="00280CC8" w:rsidRDefault="00280CC8" w:rsidP="00280CC8">
      <w:pPr>
        <w:rPr>
          <w:rFonts w:ascii="Arial" w:hAnsi="Arial" w:cs="Arial"/>
        </w:rPr>
      </w:pPr>
      <w:r w:rsidRPr="00280CC8">
        <w:rPr>
          <w:rFonts w:ascii="Arial" w:hAnsi="Arial" w:cs="Arial"/>
        </w:rPr>
        <w:t xml:space="preserve">Successivamente, viene definita la funzione di “Perdita della Tripletta” definita precedentemente. </w:t>
      </w:r>
    </w:p>
    <w:p w:rsidR="00280CC8" w:rsidRDefault="00280CC8" w:rsidP="00280CC8">
      <w:pPr>
        <w:rPr>
          <w:rFonts w:ascii="Arial" w:hAnsi="Arial" w:cs="Arial"/>
        </w:rPr>
      </w:pPr>
      <w:r w:rsidRPr="00280CC8">
        <w:rPr>
          <w:rFonts w:ascii="Arial" w:hAnsi="Arial" w:cs="Arial"/>
        </w:rPr>
        <w:t xml:space="preserve">Adesso, è possibile compilare il modello di riconoscimento facciale usando </w:t>
      </w:r>
      <w:proofErr w:type="spellStart"/>
      <w:r w:rsidRPr="00280CC8">
        <w:rPr>
          <w:rFonts w:ascii="Arial" w:hAnsi="Arial" w:cs="Arial"/>
        </w:rPr>
        <w:t>Keras</w:t>
      </w:r>
      <w:proofErr w:type="spellEnd"/>
      <w:r w:rsidRPr="00280CC8">
        <w:rPr>
          <w:rFonts w:ascii="Arial" w:hAnsi="Arial" w:cs="Arial"/>
        </w:rPr>
        <w:t>.</w:t>
      </w:r>
    </w:p>
    <w:p w:rsidR="00280CC8" w:rsidRDefault="00280CC8" w:rsidP="00280CC8">
      <w:pPr>
        <w:rPr>
          <w:rFonts w:ascii="Arial" w:hAnsi="Arial" w:cs="Arial"/>
        </w:rPr>
      </w:pPr>
      <w:r>
        <w:rPr>
          <w:noProof/>
        </w:rPr>
        <w:drawing>
          <wp:inline distT="114300" distB="114300" distL="114300" distR="114300" wp14:anchorId="610793B9" wp14:editId="7ABB1CF6">
            <wp:extent cx="5731200" cy="1714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1714500"/>
                    </a:xfrm>
                    <a:prstGeom prst="rect">
                      <a:avLst/>
                    </a:prstGeom>
                    <a:ln/>
                  </pic:spPr>
                </pic:pic>
              </a:graphicData>
            </a:graphic>
          </wp:inline>
        </w:drawing>
      </w:r>
    </w:p>
    <w:p w:rsidR="00280CC8" w:rsidRPr="00280CC8" w:rsidRDefault="00280CC8" w:rsidP="00280CC8">
      <w:pPr>
        <w:rPr>
          <w:rFonts w:ascii="Arial" w:hAnsi="Arial" w:cs="Arial"/>
        </w:rPr>
      </w:pPr>
      <w:r w:rsidRPr="00280CC8">
        <w:rPr>
          <w:rFonts w:ascii="Arial" w:hAnsi="Arial" w:cs="Arial"/>
        </w:rPr>
        <w:t xml:space="preserve">Per ogni immagine acquisito dalla webcam, i dati dell’immagine vengono convertiti in una codifica di 128 numeri float. Questo è fatto tramite la funzione </w:t>
      </w:r>
      <w:proofErr w:type="spellStart"/>
      <w:r w:rsidRPr="00280CC8">
        <w:rPr>
          <w:rFonts w:ascii="Arial" w:hAnsi="Arial" w:cs="Arial"/>
        </w:rPr>
        <w:t>img_to_encoding</w:t>
      </w:r>
      <w:proofErr w:type="spellEnd"/>
      <w:r w:rsidRPr="00280CC8">
        <w:rPr>
          <w:rFonts w:ascii="Arial" w:hAnsi="Arial" w:cs="Arial"/>
        </w:rPr>
        <w:t>.</w:t>
      </w:r>
    </w:p>
    <w:p w:rsidR="00280CC8" w:rsidRPr="003376CD" w:rsidRDefault="00280CC8" w:rsidP="00280CC8">
      <w:pPr>
        <w:rPr>
          <w:rFonts w:ascii="Arial" w:hAnsi="Arial" w:cs="Arial"/>
        </w:rPr>
      </w:pPr>
      <w:r w:rsidRPr="00280CC8">
        <w:rPr>
          <w:rFonts w:ascii="Arial" w:hAnsi="Arial" w:cs="Arial"/>
        </w:rPr>
        <w:t>La funzione prende come parametro di ingresso l’immagine che viene convertita in RGB; questa, viene trasmessa alla rete di riconoscimento del volto. La funzione ritorna l’output dato dalla rete, che risulta essere la codifica dell’immagine. Il risultato viene poi inserito nel database.</w:t>
      </w:r>
    </w:p>
    <w:p w:rsidR="008D6222" w:rsidRDefault="008D6222" w:rsidP="003C0C2D">
      <w:pPr>
        <w:rPr>
          <w:rFonts w:ascii="Arial" w:hAnsi="Arial" w:cs="Arial"/>
        </w:rPr>
      </w:pPr>
      <w:r>
        <w:rPr>
          <w:noProof/>
        </w:rPr>
        <w:lastRenderedPageBreak/>
        <w:drawing>
          <wp:anchor distT="0" distB="0" distL="114300" distR="114300" simplePos="0" relativeHeight="251661312" behindDoc="0" locked="0" layoutInCell="1" allowOverlap="1" wp14:anchorId="7FA6B4E9">
            <wp:simplePos x="0" y="0"/>
            <wp:positionH relativeFrom="margin">
              <wp:align>left</wp:align>
            </wp:positionH>
            <wp:positionV relativeFrom="paragraph">
              <wp:posOffset>1965960</wp:posOffset>
            </wp:positionV>
            <wp:extent cx="3710940" cy="1610990"/>
            <wp:effectExtent l="0" t="0" r="3810" b="8890"/>
            <wp:wrapTopAndBottom/>
            <wp:docPr id="34" name="Picture 34" descr="https://www.researchgate.net/profile/Kandarpa_Sarma/publication/284498776/figure/fig3/AS:299709223718918@1448467655564/Steps-involved-in-MFCC-ex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researchgate.net/profile/Kandarpa_Sarma/publication/284498776/figure/fig3/AS:299709223718918@1448467655564/Steps-involved-in-MFCC-extrac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940" cy="1610990"/>
                    </a:xfrm>
                    <a:prstGeom prst="rect">
                      <a:avLst/>
                    </a:prstGeom>
                    <a:noFill/>
                    <a:ln w="9525">
                      <a:noFill/>
                      <a:miter lim="800000"/>
                      <a:headEnd/>
                      <a:tailEnd/>
                    </a:ln>
                  </pic:spPr>
                </pic:pic>
              </a:graphicData>
            </a:graphic>
          </wp:anchor>
        </w:drawing>
      </w:r>
      <w:r w:rsidR="003376CD" w:rsidRPr="003376CD">
        <w:rPr>
          <w:rFonts w:ascii="Arial" w:hAnsi="Arial" w:cs="Arial"/>
        </w:rPr>
        <w:t>Voce:</w:t>
      </w:r>
      <w:r>
        <w:rPr>
          <w:rFonts w:ascii="Arial" w:hAnsi="Arial" w:cs="Arial"/>
        </w:rPr>
        <w:t xml:space="preserve"> </w:t>
      </w:r>
      <w:r w:rsidRPr="008D6222">
        <w:rPr>
          <w:rFonts w:ascii="Arial" w:hAnsi="Arial" w:cs="Arial"/>
        </w:rPr>
        <w:t xml:space="preserve">in questa fase ci concentriamo su due caratteristiche fondamentali per il nostro algoritmo: Mel frequency </w:t>
      </w:r>
      <w:proofErr w:type="spellStart"/>
      <w:r w:rsidRPr="008D6222">
        <w:rPr>
          <w:rFonts w:ascii="Arial" w:hAnsi="Arial" w:cs="Arial"/>
        </w:rPr>
        <w:t>Cepstral</w:t>
      </w:r>
      <w:proofErr w:type="spellEnd"/>
      <w:r w:rsidRPr="008D6222">
        <w:rPr>
          <w:rFonts w:ascii="Arial" w:hAnsi="Arial" w:cs="Arial"/>
        </w:rPr>
        <w:t xml:space="preserve"> </w:t>
      </w:r>
      <w:proofErr w:type="spellStart"/>
      <w:r w:rsidRPr="008D6222">
        <w:rPr>
          <w:rFonts w:ascii="Arial" w:hAnsi="Arial" w:cs="Arial"/>
        </w:rPr>
        <w:t>coefficients</w:t>
      </w:r>
      <w:proofErr w:type="spellEnd"/>
      <w:r w:rsidRPr="008D6222">
        <w:rPr>
          <w:rFonts w:ascii="Arial" w:hAnsi="Arial" w:cs="Arial"/>
        </w:rPr>
        <w:t xml:space="preserve"> (MFCC) e la sua derivata, chiamata Delta-MFCC</w:t>
      </w:r>
      <w:r>
        <w:rPr>
          <w:rFonts w:ascii="Arial" w:hAnsi="Arial" w:cs="Arial"/>
        </w:rPr>
        <w:t xml:space="preserve">. </w:t>
      </w:r>
      <w:r w:rsidRPr="008D6222">
        <w:rPr>
          <w:rFonts w:ascii="Arial" w:hAnsi="Arial" w:cs="Arial"/>
        </w:rPr>
        <w:t>I MFCC</w:t>
      </w:r>
      <w:r>
        <w:rPr>
          <w:rFonts w:ascii="Arial" w:hAnsi="Arial" w:cs="Arial"/>
        </w:rPr>
        <w:t xml:space="preserve"> sono coefficienti che collettivamente costruiscono e rendono tale un </w:t>
      </w:r>
      <w:proofErr w:type="spellStart"/>
      <w:r>
        <w:rPr>
          <w:rFonts w:ascii="Arial" w:hAnsi="Arial" w:cs="Arial"/>
        </w:rPr>
        <w:t>mel</w:t>
      </w:r>
      <w:proofErr w:type="spellEnd"/>
      <w:r>
        <w:rPr>
          <w:rFonts w:ascii="Arial" w:hAnsi="Arial" w:cs="Arial"/>
        </w:rPr>
        <w:t xml:space="preserve">-frequency </w:t>
      </w:r>
      <w:proofErr w:type="spellStart"/>
      <w:r>
        <w:rPr>
          <w:rFonts w:ascii="Arial" w:hAnsi="Arial" w:cs="Arial"/>
        </w:rPr>
        <w:t>cepstrum</w:t>
      </w:r>
      <w:proofErr w:type="spellEnd"/>
      <w:r>
        <w:rPr>
          <w:rFonts w:ascii="Arial" w:hAnsi="Arial" w:cs="Arial"/>
        </w:rPr>
        <w:t>, il quale si presenta come una rappresentazione dello spettro di potenza su sc</w:t>
      </w:r>
      <w:r w:rsidR="00DF0758">
        <w:rPr>
          <w:rFonts w:ascii="Arial" w:hAnsi="Arial" w:cs="Arial"/>
        </w:rPr>
        <w:t>ala short-</w:t>
      </w:r>
      <w:proofErr w:type="spellStart"/>
      <w:r w:rsidR="00DF0758">
        <w:rPr>
          <w:rFonts w:ascii="Arial" w:hAnsi="Arial" w:cs="Arial"/>
        </w:rPr>
        <w:t>term</w:t>
      </w:r>
      <w:proofErr w:type="spellEnd"/>
      <w:r w:rsidR="00DF0758">
        <w:rPr>
          <w:rFonts w:ascii="Arial" w:hAnsi="Arial" w:cs="Arial"/>
        </w:rPr>
        <w:t xml:space="preserve"> di un suono basata sulla trasformata lineare coseno di uno spettro di potenza su scala logaritmica. I MFCC</w:t>
      </w:r>
      <w:r w:rsidRPr="008D6222">
        <w:rPr>
          <w:rFonts w:ascii="Arial" w:hAnsi="Arial" w:cs="Arial"/>
        </w:rPr>
        <w:t xml:space="preserve"> si concentrano su una serie di calcoli che usano il </w:t>
      </w:r>
      <w:proofErr w:type="spellStart"/>
      <w:r w:rsidRPr="008D6222">
        <w:rPr>
          <w:rFonts w:ascii="Arial" w:hAnsi="Arial" w:cs="Arial"/>
        </w:rPr>
        <w:t>Cepstrum</w:t>
      </w:r>
      <w:proofErr w:type="spellEnd"/>
      <w:r w:rsidRPr="008D6222">
        <w:rPr>
          <w:rFonts w:ascii="Arial" w:hAnsi="Arial" w:cs="Arial"/>
        </w:rPr>
        <w:t xml:space="preserve"> con un asse di frequenza non lineare che segue la scala Mel. Per ottenere </w:t>
      </w:r>
      <w:proofErr w:type="spellStart"/>
      <w:r w:rsidRPr="008D6222">
        <w:rPr>
          <w:rFonts w:ascii="Arial" w:hAnsi="Arial" w:cs="Arial"/>
        </w:rPr>
        <w:t>melcepstrum</w:t>
      </w:r>
      <w:proofErr w:type="spellEnd"/>
      <w:r w:rsidRPr="008D6222">
        <w:rPr>
          <w:rFonts w:ascii="Arial" w:hAnsi="Arial" w:cs="Arial"/>
        </w:rPr>
        <w:t>, il segnale audio è diviso in finestre usando dapprima una finestra di analisi</w:t>
      </w:r>
      <w:r w:rsidR="00DF0758">
        <w:rPr>
          <w:rFonts w:ascii="Arial" w:hAnsi="Arial" w:cs="Arial"/>
        </w:rPr>
        <w:t>,</w:t>
      </w:r>
      <w:r w:rsidRPr="008D6222">
        <w:rPr>
          <w:rFonts w:ascii="Arial" w:hAnsi="Arial" w:cs="Arial"/>
        </w:rPr>
        <w:t xml:space="preserve"> poi attraverso l’utilizzo della trasformata di Fourier.</w:t>
      </w:r>
      <w:r w:rsidR="00DF0758">
        <w:rPr>
          <w:rFonts w:ascii="Arial" w:hAnsi="Arial" w:cs="Arial"/>
        </w:rPr>
        <w:t xml:space="preserve"> L’algoritmo continua mappando le potenze dello spettro ottenuto sulla scala </w:t>
      </w:r>
      <w:proofErr w:type="spellStart"/>
      <w:r w:rsidR="00DF0758">
        <w:rPr>
          <w:rFonts w:ascii="Arial" w:hAnsi="Arial" w:cs="Arial"/>
        </w:rPr>
        <w:t>mel</w:t>
      </w:r>
      <w:proofErr w:type="spellEnd"/>
      <w:r w:rsidR="00DF0758">
        <w:rPr>
          <w:rFonts w:ascii="Arial" w:hAnsi="Arial" w:cs="Arial"/>
        </w:rPr>
        <w:t xml:space="preserve"> usando finestre triangolari. Infine, si attua il logaritmo delle potenze per ognuna delle frequenze </w:t>
      </w:r>
      <w:proofErr w:type="spellStart"/>
      <w:r w:rsidR="00DF0758">
        <w:rPr>
          <w:rFonts w:ascii="Arial" w:hAnsi="Arial" w:cs="Arial"/>
        </w:rPr>
        <w:t>mel</w:t>
      </w:r>
      <w:proofErr w:type="spellEnd"/>
      <w:r w:rsidR="00DF0758">
        <w:rPr>
          <w:rFonts w:ascii="Arial" w:hAnsi="Arial" w:cs="Arial"/>
        </w:rPr>
        <w:t xml:space="preserve"> e facciamo la trasformata discreta coseno: gli </w:t>
      </w:r>
      <w:proofErr w:type="spellStart"/>
      <w:r w:rsidR="00DF0758">
        <w:rPr>
          <w:rFonts w:ascii="Arial" w:hAnsi="Arial" w:cs="Arial"/>
        </w:rPr>
        <w:t>mfcc</w:t>
      </w:r>
      <w:proofErr w:type="spellEnd"/>
      <w:r w:rsidR="00DF0758">
        <w:rPr>
          <w:rFonts w:ascii="Arial" w:hAnsi="Arial" w:cs="Arial"/>
        </w:rPr>
        <w:t xml:space="preserve"> saranno l’</w:t>
      </w:r>
      <w:proofErr w:type="spellStart"/>
      <w:r w:rsidR="00DF0758">
        <w:rPr>
          <w:rFonts w:ascii="Arial" w:hAnsi="Arial" w:cs="Arial"/>
        </w:rPr>
        <w:t>amplitude</w:t>
      </w:r>
      <w:proofErr w:type="spellEnd"/>
      <w:r w:rsidR="00DF0758">
        <w:rPr>
          <w:rFonts w:ascii="Arial" w:hAnsi="Arial" w:cs="Arial"/>
        </w:rPr>
        <w:t xml:space="preserve"> dello spettro risultante.  </w:t>
      </w:r>
      <w:r w:rsidRPr="008D6222">
        <w:rPr>
          <w:rFonts w:ascii="Arial" w:hAnsi="Arial" w:cs="Arial"/>
        </w:rPr>
        <w:t xml:space="preserve"> </w:t>
      </w:r>
    </w:p>
    <w:p w:rsidR="00DF0758" w:rsidRDefault="00DF0758" w:rsidP="003C0C2D">
      <w:pPr>
        <w:rPr>
          <w:rFonts w:ascii="Arial" w:hAnsi="Arial" w:cs="Arial"/>
        </w:rPr>
      </w:pPr>
    </w:p>
    <w:p w:rsidR="003376CD" w:rsidRDefault="008D6222" w:rsidP="003C0C2D">
      <w:pPr>
        <w:rPr>
          <w:rFonts w:ascii="Arial" w:hAnsi="Arial" w:cs="Arial"/>
        </w:rPr>
      </w:pPr>
      <w:r>
        <w:rPr>
          <w:rFonts w:ascii="Arial" w:hAnsi="Arial" w:cs="Arial"/>
        </w:rPr>
        <w:t>I</w:t>
      </w:r>
      <w:r w:rsidRPr="008D6222">
        <w:rPr>
          <w:rFonts w:ascii="Arial" w:hAnsi="Arial" w:cs="Arial"/>
        </w:rPr>
        <w:t xml:space="preserve">l calcolo degli MFCC avviene grazie alla funzione </w:t>
      </w:r>
      <w:proofErr w:type="spellStart"/>
      <w:r w:rsidRPr="008D6222">
        <w:rPr>
          <w:rFonts w:ascii="Arial" w:hAnsi="Arial" w:cs="Arial"/>
        </w:rPr>
        <w:t>extract_mfcc</w:t>
      </w:r>
      <w:proofErr w:type="spellEnd"/>
      <w:r w:rsidRPr="008D6222">
        <w:rPr>
          <w:rFonts w:ascii="Arial" w:hAnsi="Arial" w:cs="Arial"/>
        </w:rPr>
        <w:t xml:space="preserve"> appartenente alla libreria </w:t>
      </w:r>
      <w:proofErr w:type="spellStart"/>
      <w:r w:rsidRPr="008D6222">
        <w:rPr>
          <w:rFonts w:ascii="Arial" w:hAnsi="Arial" w:cs="Arial"/>
        </w:rPr>
        <w:t>speaker_verification_toolkit</w:t>
      </w:r>
      <w:proofErr w:type="spellEnd"/>
      <w:r w:rsidRPr="008D6222">
        <w:rPr>
          <w:rFonts w:ascii="Arial" w:hAnsi="Arial" w:cs="Arial"/>
        </w:rPr>
        <w:t xml:space="preserve">; il calcolo della derivata avviene per mezzo della funzione delta appartenente alla libreria librosa. Si sottolinea l’utilizzo della funzione scale appartenente alla libreria </w:t>
      </w:r>
      <w:proofErr w:type="spellStart"/>
      <w:r w:rsidRPr="008D6222">
        <w:rPr>
          <w:rFonts w:ascii="Arial" w:hAnsi="Arial" w:cs="Arial"/>
        </w:rPr>
        <w:t>sklearn</w:t>
      </w:r>
      <w:proofErr w:type="spellEnd"/>
      <w:r w:rsidRPr="008D6222">
        <w:rPr>
          <w:rFonts w:ascii="Arial" w:hAnsi="Arial" w:cs="Arial"/>
        </w:rPr>
        <w:t xml:space="preserve">, la quale attua una standardizzazione del dataset lungo ogni asse, requisito comune per molti stimatori in ambito machine-learning. Se le feature non fossero standardizzate gli stimatori potrebbero dare risultati inaspettati. I coefficienti vengono infine combinati e salvati in un’apposita cartella. </w:t>
      </w:r>
    </w:p>
    <w:p w:rsidR="008D6222" w:rsidRDefault="00D6698A" w:rsidP="003C0C2D">
      <w:pPr>
        <w:rPr>
          <w:rFonts w:ascii="Arial" w:hAnsi="Arial" w:cs="Arial"/>
        </w:rPr>
      </w:pPr>
      <w:r w:rsidRPr="00D6698A">
        <w:rPr>
          <w:rFonts w:ascii="Arial" w:hAnsi="Arial" w:cs="Arial"/>
          <w:noProof/>
        </w:rPr>
        <w:drawing>
          <wp:inline distT="0" distB="0" distL="0" distR="0" wp14:anchorId="3A299004" wp14:editId="0B93FB84">
            <wp:extent cx="6120130" cy="1351915"/>
            <wp:effectExtent l="0" t="0" r="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351915"/>
                    </a:xfrm>
                    <a:prstGeom prst="rect">
                      <a:avLst/>
                    </a:prstGeom>
                  </pic:spPr>
                </pic:pic>
              </a:graphicData>
            </a:graphic>
          </wp:inline>
        </w:drawing>
      </w:r>
    </w:p>
    <w:p w:rsidR="00DF0758" w:rsidRDefault="00D6698A" w:rsidP="003C0C2D">
      <w:pPr>
        <w:rPr>
          <w:rFonts w:ascii="Arial" w:hAnsi="Arial" w:cs="Arial"/>
        </w:rPr>
      </w:pPr>
      <w:r>
        <w:rPr>
          <w:rFonts w:ascii="Verdana" w:hAnsi="Verdana"/>
          <w:noProof/>
        </w:rPr>
        <w:drawing>
          <wp:anchor distT="0" distB="0" distL="114300" distR="114300" simplePos="0" relativeHeight="251662336" behindDoc="0" locked="0" layoutInCell="1" allowOverlap="1" wp14:anchorId="088014C1">
            <wp:simplePos x="0" y="0"/>
            <wp:positionH relativeFrom="column">
              <wp:posOffset>3684270</wp:posOffset>
            </wp:positionH>
            <wp:positionV relativeFrom="paragraph">
              <wp:posOffset>9525</wp:posOffset>
            </wp:positionV>
            <wp:extent cx="2763520" cy="2072640"/>
            <wp:effectExtent l="0" t="0" r="0" b="381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3520"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0758">
        <w:rPr>
          <w:rFonts w:ascii="Arial" w:hAnsi="Arial" w:cs="Arial"/>
        </w:rPr>
        <w:t>Successivamente</w:t>
      </w:r>
      <w:r w:rsidR="008D6222" w:rsidRPr="008D6222">
        <w:rPr>
          <w:rFonts w:ascii="Arial" w:hAnsi="Arial" w:cs="Arial"/>
        </w:rPr>
        <w:t xml:space="preserve"> un </w:t>
      </w:r>
      <w:proofErr w:type="spellStart"/>
      <w:r w:rsidR="008D6222" w:rsidRPr="008D6222">
        <w:rPr>
          <w:rFonts w:ascii="Arial" w:hAnsi="Arial" w:cs="Arial"/>
        </w:rPr>
        <w:t>Gaussian</w:t>
      </w:r>
      <w:proofErr w:type="spellEnd"/>
      <w:r w:rsidR="008D6222" w:rsidRPr="008D6222">
        <w:rPr>
          <w:rFonts w:ascii="Arial" w:hAnsi="Arial" w:cs="Arial"/>
        </w:rPr>
        <w:t xml:space="preserve"> </w:t>
      </w:r>
      <w:proofErr w:type="spellStart"/>
      <w:r w:rsidR="008D6222" w:rsidRPr="008D6222">
        <w:rPr>
          <w:rFonts w:ascii="Arial" w:hAnsi="Arial" w:cs="Arial"/>
        </w:rPr>
        <w:t>Mixture</w:t>
      </w:r>
      <w:proofErr w:type="spellEnd"/>
      <w:r w:rsidR="008D6222" w:rsidRPr="008D6222">
        <w:rPr>
          <w:rFonts w:ascii="Arial" w:hAnsi="Arial" w:cs="Arial"/>
        </w:rPr>
        <w:t xml:space="preserve"> Model</w:t>
      </w:r>
      <w:r w:rsidR="00DF0758">
        <w:rPr>
          <w:rFonts w:ascii="Arial" w:hAnsi="Arial" w:cs="Arial"/>
        </w:rPr>
        <w:t xml:space="preserve"> è generato</w:t>
      </w:r>
      <w:r w:rsidR="008D6222" w:rsidRPr="008D6222">
        <w:rPr>
          <w:rFonts w:ascii="Arial" w:hAnsi="Arial" w:cs="Arial"/>
        </w:rPr>
        <w:t xml:space="preserve"> a partire dagli MFCC memorizzati per ogni singolo utente. </w:t>
      </w:r>
      <w:r w:rsidR="00DF0758" w:rsidRPr="00DF0758">
        <w:rPr>
          <w:rFonts w:ascii="Arial" w:hAnsi="Arial" w:cs="Arial"/>
        </w:rPr>
        <w:t>Un GMM è un modello probabilistico che assume che tutti i data points sono generati da una combinazione di un numero finito di distribuzion</w:t>
      </w:r>
      <w:r>
        <w:rPr>
          <w:rFonts w:ascii="Arial" w:hAnsi="Arial" w:cs="Arial"/>
        </w:rPr>
        <w:t>i</w:t>
      </w:r>
      <w:r w:rsidR="00DF0758" w:rsidRPr="00DF0758">
        <w:rPr>
          <w:rFonts w:ascii="Arial" w:hAnsi="Arial" w:cs="Arial"/>
        </w:rPr>
        <w:t xml:space="preserve"> gaussiane con parametri sconosciuti.</w:t>
      </w:r>
      <w:r w:rsidR="00165232">
        <w:rPr>
          <w:rFonts w:ascii="Arial" w:hAnsi="Arial" w:cs="Arial"/>
        </w:rPr>
        <w:t xml:space="preserve"> Ogni distribuzione gaussiana è spiegabile attraverso i seguenti parametri:</w:t>
      </w:r>
    </w:p>
    <w:p w:rsidR="00165232" w:rsidRPr="00165232" w:rsidRDefault="00165232" w:rsidP="00165232">
      <w:pPr>
        <w:pStyle w:val="Paragrafoelenco"/>
        <w:numPr>
          <w:ilvl w:val="0"/>
          <w:numId w:val="5"/>
        </w:numPr>
        <w:rPr>
          <w:rFonts w:ascii="Arial" w:hAnsi="Arial" w:cs="Arial"/>
        </w:rPr>
      </w:pPr>
      <w:r>
        <w:rPr>
          <w:rFonts w:ascii="Arial" w:hAnsi="Arial" w:cs="Arial"/>
        </w:rPr>
        <w:t xml:space="preserve">Una media </w:t>
      </w:r>
      <w:r w:rsidRPr="00165232">
        <w:rPr>
          <w:rFonts w:ascii="Arial" w:hAnsi="Arial" w:cs="Arial"/>
        </w:rPr>
        <w:t xml:space="preserve">μ </w:t>
      </w:r>
      <w:r>
        <w:rPr>
          <w:rFonts w:ascii="Arial" w:hAnsi="Arial" w:cs="Arial"/>
        </w:rPr>
        <w:t>che definisce il centro</w:t>
      </w:r>
    </w:p>
    <w:p w:rsidR="00165232" w:rsidRPr="00165232" w:rsidRDefault="00165232" w:rsidP="00165232">
      <w:pPr>
        <w:pStyle w:val="Paragrafoelenco"/>
        <w:numPr>
          <w:ilvl w:val="0"/>
          <w:numId w:val="5"/>
        </w:numPr>
        <w:rPr>
          <w:rFonts w:ascii="Arial" w:hAnsi="Arial" w:cs="Arial"/>
        </w:rPr>
      </w:pPr>
      <w:r>
        <w:rPr>
          <w:rFonts w:ascii="Arial" w:hAnsi="Arial" w:cs="Arial"/>
        </w:rPr>
        <w:t>Una</w:t>
      </w:r>
      <w:r w:rsidRPr="00165232">
        <w:rPr>
          <w:rFonts w:ascii="Arial" w:hAnsi="Arial" w:cs="Arial"/>
        </w:rPr>
        <w:t xml:space="preserve"> </w:t>
      </w:r>
      <w:r>
        <w:rPr>
          <w:rFonts w:ascii="Arial" w:hAnsi="Arial" w:cs="Arial"/>
        </w:rPr>
        <w:t>covarianza</w:t>
      </w:r>
      <w:r w:rsidRPr="00165232">
        <w:rPr>
          <w:rFonts w:ascii="Arial" w:hAnsi="Arial" w:cs="Arial"/>
        </w:rPr>
        <w:t xml:space="preserve"> Σ </w:t>
      </w:r>
      <w:r>
        <w:rPr>
          <w:rFonts w:ascii="Arial" w:hAnsi="Arial" w:cs="Arial"/>
        </w:rPr>
        <w:t>che definisce la larghezza</w:t>
      </w:r>
      <w:r w:rsidRPr="00165232">
        <w:rPr>
          <w:rFonts w:ascii="Arial" w:hAnsi="Arial" w:cs="Arial"/>
        </w:rPr>
        <w:t xml:space="preserve">. </w:t>
      </w:r>
    </w:p>
    <w:p w:rsidR="00165232" w:rsidRPr="00165232" w:rsidRDefault="00165232" w:rsidP="00165232">
      <w:pPr>
        <w:pStyle w:val="Paragrafoelenco"/>
        <w:numPr>
          <w:ilvl w:val="0"/>
          <w:numId w:val="5"/>
        </w:numPr>
        <w:rPr>
          <w:rFonts w:ascii="Arial" w:hAnsi="Arial" w:cs="Arial"/>
        </w:rPr>
      </w:pPr>
      <w:r>
        <w:rPr>
          <w:rFonts w:ascii="Arial" w:hAnsi="Arial" w:cs="Arial"/>
        </w:rPr>
        <w:t xml:space="preserve">Una probabilità mista </w:t>
      </w:r>
      <w:r w:rsidRPr="00165232">
        <w:rPr>
          <w:rFonts w:ascii="Arial" w:hAnsi="Arial" w:cs="Arial"/>
        </w:rPr>
        <w:t xml:space="preserve">π </w:t>
      </w:r>
      <w:r>
        <w:rPr>
          <w:rFonts w:ascii="Arial" w:hAnsi="Arial" w:cs="Arial"/>
        </w:rPr>
        <w:t>che</w:t>
      </w:r>
      <w:r w:rsidRPr="00165232">
        <w:rPr>
          <w:rFonts w:ascii="Arial" w:hAnsi="Arial" w:cs="Arial"/>
        </w:rPr>
        <w:t xml:space="preserve"> defin</w:t>
      </w:r>
      <w:r>
        <w:rPr>
          <w:rFonts w:ascii="Arial" w:hAnsi="Arial" w:cs="Arial"/>
        </w:rPr>
        <w:t>i</w:t>
      </w:r>
      <w:r w:rsidRPr="00165232">
        <w:rPr>
          <w:rFonts w:ascii="Arial" w:hAnsi="Arial" w:cs="Arial"/>
        </w:rPr>
        <w:t>s</w:t>
      </w:r>
      <w:r>
        <w:rPr>
          <w:rFonts w:ascii="Arial" w:hAnsi="Arial" w:cs="Arial"/>
        </w:rPr>
        <w:t>ce</w:t>
      </w:r>
      <w:r w:rsidRPr="00165232">
        <w:rPr>
          <w:rFonts w:ascii="Arial" w:hAnsi="Arial" w:cs="Arial"/>
        </w:rPr>
        <w:t xml:space="preserve"> </w:t>
      </w:r>
      <w:r>
        <w:rPr>
          <w:rFonts w:ascii="Arial" w:hAnsi="Arial" w:cs="Arial"/>
        </w:rPr>
        <w:t>quanto grande o piccola sarà la funzione gaussiana</w:t>
      </w:r>
    </w:p>
    <w:p w:rsidR="000A1903" w:rsidRDefault="008D6222" w:rsidP="003C0C2D">
      <w:pPr>
        <w:rPr>
          <w:rFonts w:ascii="Arial" w:hAnsi="Arial" w:cs="Arial"/>
        </w:rPr>
      </w:pPr>
      <w:r w:rsidRPr="008D6222">
        <w:rPr>
          <w:rFonts w:ascii="Arial" w:hAnsi="Arial" w:cs="Arial"/>
        </w:rPr>
        <w:lastRenderedPageBreak/>
        <w:t xml:space="preserve">Ciò è attuato attraverso l’utilizzo della funzione </w:t>
      </w:r>
      <w:proofErr w:type="spellStart"/>
      <w:r w:rsidRPr="008D6222">
        <w:rPr>
          <w:rFonts w:ascii="Arial" w:hAnsi="Arial" w:cs="Arial"/>
        </w:rPr>
        <w:t>GaussianMixture</w:t>
      </w:r>
      <w:proofErr w:type="spellEnd"/>
      <w:r w:rsidRPr="008D6222">
        <w:rPr>
          <w:rFonts w:ascii="Arial" w:hAnsi="Arial" w:cs="Arial"/>
        </w:rPr>
        <w:t xml:space="preserve"> appartenente alla libreria </w:t>
      </w:r>
      <w:proofErr w:type="spellStart"/>
      <w:r w:rsidRPr="008D6222">
        <w:rPr>
          <w:rFonts w:ascii="Arial" w:hAnsi="Arial" w:cs="Arial"/>
        </w:rPr>
        <w:t>sklearn</w:t>
      </w:r>
      <w:proofErr w:type="spellEnd"/>
      <w:r w:rsidRPr="008D6222">
        <w:rPr>
          <w:rFonts w:ascii="Arial" w:hAnsi="Arial" w:cs="Arial"/>
        </w:rPr>
        <w:t>, la quale opera su una matrice contenente tu</w:t>
      </w:r>
      <w:bookmarkStart w:id="2" w:name="_GoBack"/>
      <w:bookmarkEnd w:id="2"/>
      <w:r w:rsidRPr="008D6222">
        <w:rPr>
          <w:rFonts w:ascii="Arial" w:hAnsi="Arial" w:cs="Arial"/>
        </w:rPr>
        <w:t xml:space="preserve">tti i coefficienti appartenenti ad un singolo utente, e della funzione </w:t>
      </w:r>
      <w:proofErr w:type="spellStart"/>
      <w:r w:rsidRPr="008D6222">
        <w:rPr>
          <w:rFonts w:ascii="Arial" w:hAnsi="Arial" w:cs="Arial"/>
        </w:rPr>
        <w:t>fit</w:t>
      </w:r>
      <w:proofErr w:type="spellEnd"/>
      <w:r w:rsidRPr="008D6222">
        <w:rPr>
          <w:rFonts w:ascii="Arial" w:hAnsi="Arial" w:cs="Arial"/>
        </w:rPr>
        <w:t xml:space="preserve"> che immette i dati nella matrice. Infine, il file viene salvato per mezzo della </w:t>
      </w:r>
      <w:r w:rsidRPr="00165232">
        <w:rPr>
          <w:rFonts w:ascii="Arial" w:hAnsi="Arial" w:cs="Arial"/>
        </w:rPr>
        <w:t>funzione</w:t>
      </w:r>
      <w:r w:rsidRPr="008D6222">
        <w:rPr>
          <w:rFonts w:ascii="Arial" w:hAnsi="Arial" w:cs="Arial"/>
        </w:rPr>
        <w:t xml:space="preserve"> </w:t>
      </w:r>
      <w:proofErr w:type="spellStart"/>
      <w:r w:rsidRPr="008D6222">
        <w:rPr>
          <w:rFonts w:ascii="Arial" w:hAnsi="Arial" w:cs="Arial"/>
        </w:rPr>
        <w:t>dump</w:t>
      </w:r>
      <w:proofErr w:type="spellEnd"/>
      <w:r w:rsidRPr="008D6222">
        <w:rPr>
          <w:rFonts w:ascii="Arial" w:hAnsi="Arial" w:cs="Arial"/>
        </w:rPr>
        <w:t xml:space="preserve"> appartenente alla libreria </w:t>
      </w:r>
      <w:proofErr w:type="spellStart"/>
      <w:r w:rsidRPr="008D6222">
        <w:rPr>
          <w:rFonts w:ascii="Arial" w:hAnsi="Arial" w:cs="Arial"/>
        </w:rPr>
        <w:t>pickle</w:t>
      </w:r>
      <w:proofErr w:type="spellEnd"/>
      <w:r w:rsidRPr="008D6222">
        <w:rPr>
          <w:rFonts w:ascii="Arial" w:hAnsi="Arial" w:cs="Arial"/>
        </w:rPr>
        <w:t xml:space="preserve">. La funzione </w:t>
      </w:r>
      <w:proofErr w:type="spellStart"/>
      <w:r w:rsidRPr="008D6222">
        <w:rPr>
          <w:rFonts w:ascii="Arial" w:hAnsi="Arial" w:cs="Arial"/>
        </w:rPr>
        <w:t>fit</w:t>
      </w:r>
      <w:proofErr w:type="spellEnd"/>
      <w:r w:rsidRPr="008D6222">
        <w:rPr>
          <w:rFonts w:ascii="Arial" w:hAnsi="Arial" w:cs="Arial"/>
        </w:rPr>
        <w:t xml:space="preserve"> stima i parametri del modello grazie all’algoritmo EM (</w:t>
      </w:r>
      <w:proofErr w:type="spellStart"/>
      <w:r w:rsidRPr="008D6222">
        <w:rPr>
          <w:rFonts w:ascii="Arial" w:hAnsi="Arial" w:cs="Arial"/>
        </w:rPr>
        <w:t>expectation</w:t>
      </w:r>
      <w:proofErr w:type="spellEnd"/>
      <w:r w:rsidRPr="008D6222">
        <w:rPr>
          <w:rFonts w:ascii="Arial" w:hAnsi="Arial" w:cs="Arial"/>
        </w:rPr>
        <w:t xml:space="preserve"> </w:t>
      </w:r>
      <w:proofErr w:type="spellStart"/>
      <w:r w:rsidRPr="008D6222">
        <w:rPr>
          <w:rFonts w:ascii="Arial" w:hAnsi="Arial" w:cs="Arial"/>
        </w:rPr>
        <w:t>maximization</w:t>
      </w:r>
      <w:proofErr w:type="spellEnd"/>
      <w:r w:rsidRPr="008D6222">
        <w:rPr>
          <w:rFonts w:ascii="Arial" w:hAnsi="Arial" w:cs="Arial"/>
        </w:rPr>
        <w:t>) il quale stima la massima somiglianza statistica attraverso un procedimento iterativo</w:t>
      </w:r>
      <w:r w:rsidR="00165232">
        <w:rPr>
          <w:rFonts w:ascii="Arial" w:hAnsi="Arial" w:cs="Arial"/>
        </w:rPr>
        <w:t xml:space="preserve"> al fine di ottimizzare problemi</w:t>
      </w:r>
      <w:r w:rsidRPr="008D6222">
        <w:rPr>
          <w:rFonts w:ascii="Arial" w:hAnsi="Arial" w:cs="Arial"/>
        </w:rPr>
        <w:t>.</w:t>
      </w:r>
      <w:r w:rsidR="000A1903">
        <w:rPr>
          <w:rFonts w:ascii="Arial" w:hAnsi="Arial" w:cs="Arial"/>
        </w:rPr>
        <w:t xml:space="preserve"> Si basa su due passaggi fondamentali: la fase di </w:t>
      </w:r>
      <w:proofErr w:type="spellStart"/>
      <w:r w:rsidR="000A1903">
        <w:rPr>
          <w:rFonts w:ascii="Arial" w:hAnsi="Arial" w:cs="Arial"/>
        </w:rPr>
        <w:t>expectation</w:t>
      </w:r>
      <w:proofErr w:type="spellEnd"/>
      <w:r w:rsidR="000A1903">
        <w:rPr>
          <w:rFonts w:ascii="Arial" w:hAnsi="Arial" w:cs="Arial"/>
        </w:rPr>
        <w:t xml:space="preserve"> prevede di stimare le variabili mancanti, la fase di </w:t>
      </w:r>
      <w:proofErr w:type="spellStart"/>
      <w:r w:rsidR="000A1903">
        <w:rPr>
          <w:rFonts w:ascii="Arial" w:hAnsi="Arial" w:cs="Arial"/>
        </w:rPr>
        <w:t>maximization</w:t>
      </w:r>
      <w:proofErr w:type="spellEnd"/>
      <w:r w:rsidR="000A1903">
        <w:rPr>
          <w:rFonts w:ascii="Arial" w:hAnsi="Arial" w:cs="Arial"/>
        </w:rPr>
        <w:t xml:space="preserve"> tenta di ottimizzare i parametri del modello per spiegare al meglio i dati.</w:t>
      </w:r>
      <w:r w:rsidRPr="008D6222">
        <w:rPr>
          <w:rFonts w:ascii="Arial" w:hAnsi="Arial" w:cs="Arial"/>
        </w:rPr>
        <w:t xml:space="preserve"> </w:t>
      </w:r>
    </w:p>
    <w:p w:rsidR="008D6222" w:rsidRDefault="008D6222" w:rsidP="003C0C2D">
      <w:pPr>
        <w:rPr>
          <w:rFonts w:ascii="Arial" w:hAnsi="Arial" w:cs="Arial"/>
        </w:rPr>
      </w:pPr>
      <w:proofErr w:type="spellStart"/>
      <w:r w:rsidRPr="008D6222">
        <w:rPr>
          <w:rFonts w:ascii="Arial" w:hAnsi="Arial" w:cs="Arial"/>
        </w:rPr>
        <w:t>Sklearn.mixture</w:t>
      </w:r>
      <w:proofErr w:type="spellEnd"/>
      <w:r w:rsidRPr="008D6222">
        <w:rPr>
          <w:rFonts w:ascii="Arial" w:hAnsi="Arial" w:cs="Arial"/>
        </w:rPr>
        <w:t xml:space="preserve"> è un package che permette di stimare </w:t>
      </w:r>
      <w:proofErr w:type="spellStart"/>
      <w:r w:rsidRPr="008D6222">
        <w:rPr>
          <w:rFonts w:ascii="Arial" w:hAnsi="Arial" w:cs="Arial"/>
        </w:rPr>
        <w:t>Gaussian</w:t>
      </w:r>
      <w:proofErr w:type="spellEnd"/>
      <w:r w:rsidRPr="008D6222">
        <w:rPr>
          <w:rFonts w:ascii="Arial" w:hAnsi="Arial" w:cs="Arial"/>
        </w:rPr>
        <w:t xml:space="preserve"> </w:t>
      </w:r>
      <w:proofErr w:type="spellStart"/>
      <w:r w:rsidRPr="008D6222">
        <w:rPr>
          <w:rFonts w:ascii="Arial" w:hAnsi="Arial" w:cs="Arial"/>
        </w:rPr>
        <w:t>Mixture</w:t>
      </w:r>
      <w:proofErr w:type="spellEnd"/>
      <w:r w:rsidRPr="008D6222">
        <w:rPr>
          <w:rFonts w:ascii="Arial" w:hAnsi="Arial" w:cs="Arial"/>
        </w:rPr>
        <w:t xml:space="preserve"> Models a partire da dati</w:t>
      </w:r>
      <w:r w:rsidR="00165232">
        <w:rPr>
          <w:rFonts w:ascii="Arial" w:hAnsi="Arial" w:cs="Arial"/>
        </w:rPr>
        <w:t xml:space="preserve"> quali il numero di componenti e il tipo di covarianza</w:t>
      </w:r>
      <w:r w:rsidR="000A1903">
        <w:rPr>
          <w:rFonts w:ascii="Arial" w:hAnsi="Arial" w:cs="Arial"/>
        </w:rPr>
        <w:t>.</w:t>
      </w:r>
    </w:p>
    <w:p w:rsidR="00165232" w:rsidRDefault="00165232" w:rsidP="003C0C2D">
      <w:pPr>
        <w:rPr>
          <w:rFonts w:ascii="Arial" w:hAnsi="Arial" w:cs="Arial"/>
        </w:rPr>
      </w:pPr>
      <w:r w:rsidRPr="00165232">
        <w:rPr>
          <w:rFonts w:ascii="Arial" w:hAnsi="Arial" w:cs="Arial"/>
          <w:noProof/>
        </w:rPr>
        <w:drawing>
          <wp:inline distT="0" distB="0" distL="0" distR="0" wp14:anchorId="42936971" wp14:editId="3630698D">
            <wp:extent cx="6120130" cy="1537335"/>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37335"/>
                    </a:xfrm>
                    <a:prstGeom prst="rect">
                      <a:avLst/>
                    </a:prstGeom>
                  </pic:spPr>
                </pic:pic>
              </a:graphicData>
            </a:graphic>
          </wp:inline>
        </w:drawing>
      </w:r>
    </w:p>
    <w:p w:rsidR="008D6222" w:rsidRPr="003376CD" w:rsidRDefault="008D6222" w:rsidP="003C0C2D">
      <w:pPr>
        <w:rPr>
          <w:rFonts w:ascii="Arial" w:hAnsi="Arial" w:cs="Arial"/>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3C0C2D" w:rsidRDefault="003C0C2D" w:rsidP="003C0C2D">
      <w:pPr>
        <w:rPr>
          <w:rFonts w:ascii="Arial" w:hAnsi="Arial" w:cs="Arial"/>
          <w:sz w:val="26"/>
          <w:szCs w:val="26"/>
        </w:rPr>
      </w:pPr>
      <w:proofErr w:type="spellStart"/>
      <w:r>
        <w:rPr>
          <w:rFonts w:ascii="Arial" w:hAnsi="Arial" w:cs="Arial"/>
          <w:sz w:val="26"/>
          <w:szCs w:val="26"/>
        </w:rPr>
        <w:t>Recognition</w:t>
      </w:r>
      <w:proofErr w:type="spellEnd"/>
    </w:p>
    <w:p w:rsidR="00CD1648" w:rsidRDefault="00CD1648" w:rsidP="003C0C2D">
      <w:pPr>
        <w:rPr>
          <w:rFonts w:ascii="Arial" w:hAnsi="Arial" w:cs="Arial"/>
        </w:rPr>
      </w:pPr>
      <w:r w:rsidRPr="00CD1648">
        <w:rPr>
          <w:rFonts w:ascii="Arial" w:hAnsi="Arial" w:cs="Arial"/>
        </w:rPr>
        <w:t>Volto:</w:t>
      </w:r>
    </w:p>
    <w:p w:rsidR="00CD1648" w:rsidRPr="00CD1648" w:rsidRDefault="00CD1648" w:rsidP="003C0C2D">
      <w:pPr>
        <w:rPr>
          <w:rFonts w:ascii="Arial" w:hAnsi="Arial" w:cs="Arial"/>
        </w:rPr>
      </w:pPr>
      <w:r>
        <w:rPr>
          <w:noProof/>
        </w:rPr>
        <w:lastRenderedPageBreak/>
        <w:drawing>
          <wp:anchor distT="0" distB="0" distL="114300" distR="114300" simplePos="0" relativeHeight="251663360" behindDoc="0" locked="0" layoutInCell="1" allowOverlap="1" wp14:anchorId="572C467F">
            <wp:simplePos x="0" y="0"/>
            <wp:positionH relativeFrom="column">
              <wp:posOffset>-26670</wp:posOffset>
            </wp:positionH>
            <wp:positionV relativeFrom="paragraph">
              <wp:posOffset>0</wp:posOffset>
            </wp:positionV>
            <wp:extent cx="4892040" cy="4175760"/>
            <wp:effectExtent l="0" t="0" r="3810" b="0"/>
            <wp:wrapSquare wrapText="bothSides"/>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4892040" cy="4175760"/>
                    </a:xfrm>
                    <a:prstGeom prst="rect">
                      <a:avLst/>
                    </a:prstGeom>
                    <a:ln/>
                  </pic:spPr>
                </pic:pic>
              </a:graphicData>
            </a:graphic>
            <wp14:sizeRelH relativeFrom="margin">
              <wp14:pctWidth>0</wp14:pctWidth>
            </wp14:sizeRelH>
            <wp14:sizeRelV relativeFrom="margin">
              <wp14:pctHeight>0</wp14:pctHeight>
            </wp14:sizeRelV>
          </wp:anchor>
        </w:drawing>
      </w: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Pr="00CD1648" w:rsidRDefault="00CD1648" w:rsidP="00CD1648">
      <w:pPr>
        <w:rPr>
          <w:rFonts w:ascii="Arial" w:hAnsi="Arial" w:cs="Arial"/>
        </w:rPr>
      </w:pPr>
      <w:r w:rsidRPr="00CD1648">
        <w:rPr>
          <w:rFonts w:ascii="Arial" w:hAnsi="Arial" w:cs="Arial"/>
        </w:rPr>
        <w:t xml:space="preserve">La funzione acquisisce un frame dalla videocamera, il quale viene elaborato dalla rete neurale. </w:t>
      </w:r>
    </w:p>
    <w:p w:rsidR="00CD1648" w:rsidRPr="00CD1648" w:rsidRDefault="00CD1648" w:rsidP="00CD1648">
      <w:pPr>
        <w:rPr>
          <w:rFonts w:ascii="Arial" w:hAnsi="Arial" w:cs="Arial"/>
        </w:rPr>
      </w:pPr>
      <w:r w:rsidRPr="00CD1648">
        <w:rPr>
          <w:rFonts w:ascii="Arial" w:hAnsi="Arial" w:cs="Arial"/>
        </w:rPr>
        <w:t xml:space="preserve">Per trovare l’individuo viene esaminato il database e viene calcolata la distanza tra l’immagine acquisita e quella di ciascun individuo presente nel database. L’individuo con la distanza minima dalla nuova immagine viene quindi scelto come candidato più importante. Infine, dobbiamo determinare se l’immagine candidata e la nuova immagine contengano o meno la stessa persona. Dal momento che alla fine del nostro ciclo abbiamo determinato solo l’individuo più probabile. </w:t>
      </w:r>
    </w:p>
    <w:p w:rsidR="00CD1648" w:rsidRPr="00CD1648" w:rsidRDefault="00CD1648" w:rsidP="00CD1648">
      <w:pPr>
        <w:rPr>
          <w:rFonts w:ascii="Arial" w:hAnsi="Arial" w:cs="Arial"/>
        </w:rPr>
      </w:pPr>
      <w:r w:rsidRPr="00CD1648">
        <w:rPr>
          <w:rFonts w:ascii="Arial" w:hAnsi="Arial" w:cs="Arial"/>
        </w:rPr>
        <w:t xml:space="preserve">Se la distanza è superiore a 0.52, l’utente non è presente nel database, altrimenti, abbiamo trovato una corrispondenza. </w:t>
      </w:r>
    </w:p>
    <w:p w:rsidR="00CD1648" w:rsidRDefault="00CD1648" w:rsidP="00CD1648">
      <w:pPr>
        <w:rPr>
          <w:rFonts w:ascii="Arial" w:hAnsi="Arial" w:cs="Arial"/>
        </w:rPr>
      </w:pPr>
      <w:r w:rsidRPr="00CD1648">
        <w:rPr>
          <w:rFonts w:ascii="Arial" w:hAnsi="Arial" w:cs="Arial"/>
        </w:rPr>
        <w:t xml:space="preserve">Il valore 0.52 è stato raggiunto attraverso una serie di tentativi. Con questo valore abbiamo pochi falsi positivi e qualche false </w:t>
      </w:r>
      <w:proofErr w:type="spellStart"/>
      <w:r w:rsidRPr="00CD1648">
        <w:rPr>
          <w:rFonts w:ascii="Arial" w:hAnsi="Arial" w:cs="Arial"/>
        </w:rPr>
        <w:t>rejection</w:t>
      </w:r>
      <w:proofErr w:type="spellEnd"/>
      <w:r w:rsidRPr="00CD1648">
        <w:rPr>
          <w:rFonts w:ascii="Arial" w:hAnsi="Arial" w:cs="Arial"/>
        </w:rPr>
        <w:t>.</w:t>
      </w:r>
    </w:p>
    <w:p w:rsidR="00CD1648" w:rsidRDefault="00D3650E" w:rsidP="003C0C2D">
      <w:pPr>
        <w:rPr>
          <w:rFonts w:ascii="Arial" w:hAnsi="Arial" w:cs="Arial"/>
        </w:rPr>
      </w:pPr>
      <w:r w:rsidRPr="00CD1648">
        <w:rPr>
          <w:rFonts w:ascii="Arial" w:hAnsi="Arial" w:cs="Arial"/>
          <w:noProof/>
        </w:rPr>
        <w:drawing>
          <wp:anchor distT="0" distB="0" distL="114300" distR="114300" simplePos="0" relativeHeight="251664384" behindDoc="0" locked="0" layoutInCell="1" allowOverlap="1" wp14:anchorId="70FC2A93">
            <wp:simplePos x="0" y="0"/>
            <wp:positionH relativeFrom="margin">
              <wp:posOffset>34290</wp:posOffset>
            </wp:positionH>
            <wp:positionV relativeFrom="paragraph">
              <wp:posOffset>996315</wp:posOffset>
            </wp:positionV>
            <wp:extent cx="4693285" cy="1518920"/>
            <wp:effectExtent l="0" t="0" r="0" b="508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93285" cy="1518920"/>
                    </a:xfrm>
                    <a:prstGeom prst="rect">
                      <a:avLst/>
                    </a:prstGeom>
                  </pic:spPr>
                </pic:pic>
              </a:graphicData>
            </a:graphic>
            <wp14:sizeRelH relativeFrom="margin">
              <wp14:pctWidth>0</wp14:pctWidth>
            </wp14:sizeRelH>
            <wp14:sizeRelV relativeFrom="margin">
              <wp14:pctHeight>0</wp14:pctHeight>
            </wp14:sizeRelV>
          </wp:anchor>
        </w:drawing>
      </w:r>
      <w:r w:rsidR="00CD1648" w:rsidRPr="00CD1648">
        <w:rPr>
          <w:rFonts w:ascii="Arial" w:hAnsi="Arial" w:cs="Arial"/>
        </w:rPr>
        <w:t>Voce:</w:t>
      </w:r>
      <w:r w:rsidR="00CD1648">
        <w:rPr>
          <w:rFonts w:ascii="Arial" w:hAnsi="Arial" w:cs="Arial"/>
        </w:rPr>
        <w:t xml:space="preserve"> </w:t>
      </w:r>
      <w:r w:rsidR="00CD1648" w:rsidRPr="00CD1648">
        <w:rPr>
          <w:rFonts w:ascii="Arial" w:hAnsi="Arial" w:cs="Arial"/>
        </w:rPr>
        <w:t>Durante la fase di test i GMM sono letti e, per ognuno di essi, è ottenuta una somma di score mostrata su scala logaritmica e basata sul confronto tra i modelli presenti ed un audio immesso in input da un utente talvolta registrato talvolta sconosciuto al sistema. Lo score è ottenuto grazie alla funzione omonima appartenente al Modello. Lo score maggiore appartiene a chi, secondo il sistema, appartiene con più probabilità la voce immessa.</w:t>
      </w:r>
    </w:p>
    <w:p w:rsidR="00D3650E" w:rsidRDefault="00CD1648" w:rsidP="003C0C2D">
      <w:pPr>
        <w:rPr>
          <w:rFonts w:ascii="Arial" w:hAnsi="Arial" w:cs="Arial"/>
        </w:rPr>
      </w:pPr>
      <w:r>
        <w:rPr>
          <w:rFonts w:ascii="Arial" w:hAnsi="Arial" w:cs="Arial"/>
        </w:rPr>
        <w:lastRenderedPageBreak/>
        <w:t>Se lo score maggiore dovesse superate il valore di 62</w:t>
      </w:r>
      <w:r w:rsidR="00D3650E">
        <w:rPr>
          <w:rFonts w:ascii="Arial" w:hAnsi="Arial" w:cs="Arial"/>
        </w:rPr>
        <w:t xml:space="preserve"> avremo una corrispondenza. Il valore 62 è stato raggiunto attraverso una serie di tentativi su un data set personale formato da modelli creati appositamente.</w:t>
      </w:r>
    </w:p>
    <w:p w:rsidR="00CD1648" w:rsidRDefault="00D3650E" w:rsidP="003C0C2D">
      <w:pPr>
        <w:rPr>
          <w:rFonts w:ascii="Arial" w:hAnsi="Arial" w:cs="Arial"/>
        </w:rPr>
      </w:pPr>
      <w:r>
        <w:rPr>
          <w:rFonts w:ascii="Arial" w:hAnsi="Arial" w:cs="Arial"/>
        </w:rPr>
        <w:t xml:space="preserve">Per mostrare </w:t>
      </w:r>
      <w:r w:rsidR="002847B7">
        <w:rPr>
          <w:rFonts w:ascii="Arial" w:hAnsi="Arial" w:cs="Arial"/>
        </w:rPr>
        <w:t xml:space="preserve">all’utente dei dati sensati sia è stato attuato uno scale attraverso la scala </w:t>
      </w:r>
      <w:proofErr w:type="spellStart"/>
      <w:r w:rsidR="002847B7">
        <w:rPr>
          <w:rFonts w:ascii="Arial" w:hAnsi="Arial" w:cs="Arial"/>
        </w:rPr>
        <w:t>minmax</w:t>
      </w:r>
      <w:proofErr w:type="spellEnd"/>
      <w:r w:rsidR="002847B7">
        <w:rPr>
          <w:rFonts w:ascii="Arial" w:hAnsi="Arial" w:cs="Arial"/>
        </w:rPr>
        <w:t xml:space="preserve"> che converte il valore più grande a 1, il più piccolo a 0 e gli altri valori in proporzione, sia la scala standard che standardizza features rimuovendo la media e scalando all’unità di varianza. Lo score standard di un campione x è calcolato con la formula z = (x - u) / s</w:t>
      </w:r>
      <w:r w:rsidR="00467857">
        <w:rPr>
          <w:rFonts w:ascii="Arial" w:hAnsi="Arial" w:cs="Arial"/>
        </w:rPr>
        <w:t xml:space="preserve"> dove u è la media dei campione di training ed s è la deviazione standard dei campioni di training. Le normalizzazioni sono ottenute attraverso le funzioni scale e </w:t>
      </w:r>
      <w:proofErr w:type="spellStart"/>
      <w:r w:rsidR="00467857">
        <w:rPr>
          <w:rFonts w:ascii="Arial" w:hAnsi="Arial" w:cs="Arial"/>
        </w:rPr>
        <w:t>minmax_scale</w:t>
      </w:r>
      <w:proofErr w:type="spellEnd"/>
      <w:r w:rsidR="00467857">
        <w:rPr>
          <w:rFonts w:ascii="Arial" w:hAnsi="Arial" w:cs="Arial"/>
        </w:rPr>
        <w:t xml:space="preserve"> appartenenti alla libreria </w:t>
      </w:r>
      <w:proofErr w:type="spellStart"/>
      <w:proofErr w:type="gramStart"/>
      <w:r w:rsidR="00467857">
        <w:rPr>
          <w:rFonts w:ascii="Arial" w:hAnsi="Arial" w:cs="Arial"/>
        </w:rPr>
        <w:t>sklearn.preprocessing</w:t>
      </w:r>
      <w:proofErr w:type="spellEnd"/>
      <w:proofErr w:type="gramEnd"/>
    </w:p>
    <w:p w:rsidR="007B25BE" w:rsidRDefault="007B25BE" w:rsidP="003C0C2D">
      <w:pPr>
        <w:rPr>
          <w:rFonts w:ascii="Arial" w:hAnsi="Arial" w:cs="Arial"/>
          <w:sz w:val="26"/>
          <w:szCs w:val="26"/>
        </w:rPr>
      </w:pPr>
      <w:r w:rsidRPr="007B25BE">
        <w:rPr>
          <w:rFonts w:ascii="Arial" w:hAnsi="Arial" w:cs="Arial"/>
          <w:sz w:val="26"/>
          <w:szCs w:val="26"/>
        </w:rPr>
        <w:t>Sistema di notifiche</w:t>
      </w:r>
    </w:p>
    <w:p w:rsidR="007B25BE" w:rsidRDefault="007B25BE" w:rsidP="003C0C2D">
      <w:pPr>
        <w:rPr>
          <w:rFonts w:ascii="Arial" w:hAnsi="Arial" w:cs="Arial"/>
        </w:rPr>
      </w:pPr>
      <w:r w:rsidRPr="007B25BE">
        <w:rPr>
          <w:rFonts w:ascii="Arial" w:hAnsi="Arial" w:cs="Arial"/>
        </w:rPr>
        <w:t xml:space="preserve">Per andare incontro a situazioni di dubbio da parte dell’applicazione e per dare possibilità all’utente di avere controllo sull’applicativo, è stato implementato un sistema di notifiche legato ad un app Android. </w:t>
      </w:r>
      <w:r>
        <w:rPr>
          <w:rFonts w:ascii="Arial" w:hAnsi="Arial" w:cs="Arial"/>
        </w:rPr>
        <w:t>Quest’ultimo trova il suo utilizzo in casi in cui il sistema non confermi l’identità dichiarata automaticamente dai campioni prelevati in input con sufficiente sicurezza. Infatti, in casi del genere, l’utente non solo riceverà una notifica, ma attraverso l’utilizzo dell’app potrà visualizzare la foto scattata all’eventuale sconosciuto alla porta. Si sottolinea come il messaggio inviato nella notifica vari in base al grado di certezza da parte del sistema che lo sconosciuto sia un utente registrato: se dovesse superare la soglia di accettazione legata solamente ad un tratto biometrico allora il messaggio sar</w:t>
      </w:r>
      <w:r w:rsidR="00CD5ED6">
        <w:rPr>
          <w:rFonts w:ascii="Arial" w:hAnsi="Arial" w:cs="Arial"/>
        </w:rPr>
        <w:t>ebbe</w:t>
      </w:r>
      <w:r>
        <w:rPr>
          <w:rFonts w:ascii="Arial" w:hAnsi="Arial" w:cs="Arial"/>
        </w:rPr>
        <w:t xml:space="preserve"> “</w:t>
      </w:r>
      <w:r w:rsidR="00CD5ED6">
        <w:rPr>
          <w:rFonts w:ascii="Arial" w:hAnsi="Arial" w:cs="Arial"/>
        </w:rPr>
        <w:t>qualcuno è alla porta</w:t>
      </w:r>
      <w:r>
        <w:rPr>
          <w:rFonts w:ascii="Arial" w:hAnsi="Arial" w:cs="Arial"/>
        </w:rPr>
        <w:t>”</w:t>
      </w:r>
      <w:r w:rsidR="00CD5ED6">
        <w:rPr>
          <w:rFonts w:ascii="Arial" w:hAnsi="Arial" w:cs="Arial"/>
        </w:rPr>
        <w:t xml:space="preserve">; se non dovesse superare nessuna soglia di accettazione il messaggio sarebbe “sconosciuto alla porta”. Inoltre, dall’applicazione l’utente potrà decidere se aprire o meno la porta, avendo pieno controllo della situazione. Infine, si sottolinea come non sia possibile effettuare </w:t>
      </w:r>
      <w:proofErr w:type="spellStart"/>
      <w:r w:rsidR="00CD5ED6">
        <w:rPr>
          <w:rFonts w:ascii="Arial" w:hAnsi="Arial" w:cs="Arial"/>
        </w:rPr>
        <w:t>screenshots</w:t>
      </w:r>
      <w:proofErr w:type="spellEnd"/>
      <w:r w:rsidR="00CD5ED6">
        <w:rPr>
          <w:rFonts w:ascii="Arial" w:hAnsi="Arial" w:cs="Arial"/>
        </w:rPr>
        <w:t xml:space="preserve"> dello screen del possibile sconosciuto per rispettarne la privacy: l’immagine sarà cancellata automaticamente dopo che l’utente avrà preso una decisione. La comunicazione tra il citofono e l’app </w:t>
      </w:r>
      <w:proofErr w:type="spellStart"/>
      <w:r w:rsidR="00CD5ED6">
        <w:rPr>
          <w:rFonts w:ascii="Arial" w:hAnsi="Arial" w:cs="Arial"/>
        </w:rPr>
        <w:t>android</w:t>
      </w:r>
      <w:proofErr w:type="spellEnd"/>
      <w:r w:rsidR="00CD5ED6">
        <w:rPr>
          <w:rFonts w:ascii="Arial" w:hAnsi="Arial" w:cs="Arial"/>
        </w:rPr>
        <w:t xml:space="preserve"> è stata testata attraverso l’utilizzo di un server locale. L’implementazione delle notifiche passa per i due metodi seguenti:</w:t>
      </w:r>
    </w:p>
    <w:p w:rsidR="0075746D" w:rsidRPr="00122588" w:rsidRDefault="006966E7">
      <w:pPr>
        <w:rPr>
          <w:rFonts w:ascii="Arial" w:hAnsi="Arial" w:cs="Arial"/>
        </w:rPr>
      </w:pPr>
      <w:r w:rsidRPr="006966E7">
        <w:rPr>
          <w:rFonts w:ascii="Arial" w:hAnsi="Arial" w:cs="Arial"/>
          <w:noProof/>
        </w:rPr>
        <w:drawing>
          <wp:inline distT="0" distB="0" distL="0" distR="0" wp14:anchorId="76CACBE7" wp14:editId="072F1BAC">
            <wp:extent cx="4076700" cy="354797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2175" cy="3561442"/>
                    </a:xfrm>
                    <a:prstGeom prst="rect">
                      <a:avLst/>
                    </a:prstGeom>
                  </pic:spPr>
                </pic:pic>
              </a:graphicData>
            </a:graphic>
          </wp:inline>
        </w:drawing>
      </w:r>
    </w:p>
    <w:sectPr w:rsidR="0075746D" w:rsidRPr="001225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0888"/>
    <w:multiLevelType w:val="hybridMultilevel"/>
    <w:tmpl w:val="00D67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B874F5"/>
    <w:multiLevelType w:val="multilevel"/>
    <w:tmpl w:val="424CC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FD5A1D"/>
    <w:multiLevelType w:val="hybridMultilevel"/>
    <w:tmpl w:val="48CE91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DAA37D1"/>
    <w:multiLevelType w:val="hybridMultilevel"/>
    <w:tmpl w:val="317E0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1C0D12"/>
    <w:multiLevelType w:val="hybridMultilevel"/>
    <w:tmpl w:val="23721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6D"/>
    <w:rsid w:val="000A1903"/>
    <w:rsid w:val="000B1CE1"/>
    <w:rsid w:val="000B7B28"/>
    <w:rsid w:val="00122588"/>
    <w:rsid w:val="001529F0"/>
    <w:rsid w:val="001559DD"/>
    <w:rsid w:val="001617AF"/>
    <w:rsid w:val="00165232"/>
    <w:rsid w:val="00266C40"/>
    <w:rsid w:val="00280CC8"/>
    <w:rsid w:val="002847B7"/>
    <w:rsid w:val="003376CD"/>
    <w:rsid w:val="003606C6"/>
    <w:rsid w:val="003C0C2D"/>
    <w:rsid w:val="00443DC4"/>
    <w:rsid w:val="00467857"/>
    <w:rsid w:val="00480194"/>
    <w:rsid w:val="004A0B4C"/>
    <w:rsid w:val="00532065"/>
    <w:rsid w:val="005420FB"/>
    <w:rsid w:val="00611B45"/>
    <w:rsid w:val="006326FB"/>
    <w:rsid w:val="00675119"/>
    <w:rsid w:val="006966E7"/>
    <w:rsid w:val="006B749E"/>
    <w:rsid w:val="0075746D"/>
    <w:rsid w:val="00792650"/>
    <w:rsid w:val="007B25BE"/>
    <w:rsid w:val="00830FEC"/>
    <w:rsid w:val="008C4F2D"/>
    <w:rsid w:val="008D6222"/>
    <w:rsid w:val="009D35E6"/>
    <w:rsid w:val="009E6BDB"/>
    <w:rsid w:val="00A6269A"/>
    <w:rsid w:val="00AA24BE"/>
    <w:rsid w:val="00AD7809"/>
    <w:rsid w:val="00B0181E"/>
    <w:rsid w:val="00C1079A"/>
    <w:rsid w:val="00C159D5"/>
    <w:rsid w:val="00C6547E"/>
    <w:rsid w:val="00CD1648"/>
    <w:rsid w:val="00CD5ED6"/>
    <w:rsid w:val="00D3650E"/>
    <w:rsid w:val="00D6698A"/>
    <w:rsid w:val="00DF0758"/>
    <w:rsid w:val="00E83E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745E"/>
  <w15:chartTrackingRefBased/>
  <w15:docId w15:val="{A4DC2EE0-66F3-41C0-92A4-7B2FCE2A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3">
    <w:name w:val="heading 3"/>
    <w:basedOn w:val="Normale"/>
    <w:next w:val="Normale"/>
    <w:link w:val="Titolo3Carattere"/>
    <w:uiPriority w:val="9"/>
    <w:unhideWhenUsed/>
    <w:qFormat/>
    <w:rsid w:val="00280CC8"/>
    <w:pPr>
      <w:keepNext/>
      <w:keepLines/>
      <w:spacing w:before="320" w:after="80" w:line="276" w:lineRule="auto"/>
      <w:outlineLvl w:val="2"/>
    </w:pPr>
    <w:rPr>
      <w:rFonts w:ascii="Arial" w:eastAsia="Arial" w:hAnsi="Arial" w:cs="Arial"/>
      <w:color w:val="434343"/>
      <w:sz w:val="28"/>
      <w:szCs w:val="28"/>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92650"/>
    <w:pPr>
      <w:ind w:left="720"/>
      <w:contextualSpacing/>
    </w:pPr>
  </w:style>
  <w:style w:type="character" w:customStyle="1" w:styleId="Titolo3Carattere">
    <w:name w:val="Titolo 3 Carattere"/>
    <w:basedOn w:val="Carpredefinitoparagrafo"/>
    <w:link w:val="Titolo3"/>
    <w:uiPriority w:val="9"/>
    <w:rsid w:val="00280CC8"/>
    <w:rPr>
      <w:rFonts w:ascii="Arial" w:eastAsia="Arial" w:hAnsi="Arial" w:cs="Arial"/>
      <w:color w:val="434343"/>
      <w:sz w:val="28"/>
      <w:szCs w:val="28"/>
      <w:lang w:val="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45850-BF46-432D-9909-A05F4D884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10</Pages>
  <Words>2953</Words>
  <Characters>16834</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Alessandro Lillo</cp:lastModifiedBy>
  <cp:revision>31</cp:revision>
  <dcterms:created xsi:type="dcterms:W3CDTF">2020-06-04T15:13:00Z</dcterms:created>
  <dcterms:modified xsi:type="dcterms:W3CDTF">2020-06-20T17:02:00Z</dcterms:modified>
</cp:coreProperties>
</file>