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:rsidR="00970024" w:rsidRPr="00AF2A7F" w:rsidRDefault="00970024" w:rsidP="00970024">
      <w:pPr>
        <w:pStyle w:val="Titolo"/>
        <w:rPr>
          <w:rFonts w:asciiTheme="minorHAnsi" w:hAnsiTheme="minorHAnsi" w:cstheme="minorHAnsi"/>
        </w:rPr>
      </w:pPr>
      <w:bookmarkStart w:id="1" w:name="_Toc41845110"/>
      <w:r w:rsidRPr="00AF2A7F">
        <w:rPr>
          <w:rFonts w:asciiTheme="minorHAnsi" w:hAnsiTheme="minorHAnsi" w:cstheme="minorHAnsi"/>
        </w:rPr>
        <w:t>HackIT</w:t>
      </w:r>
      <w:bookmarkEnd w:id="0"/>
      <w:bookmarkEnd w:id="1"/>
    </w:p>
    <w:p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:rsidR="00970024" w:rsidRPr="00AF2A7F" w:rsidRDefault="00970024" w:rsidP="00970024">
      <w:pPr>
        <w:rPr>
          <w:rFonts w:cstheme="minorHAnsi"/>
        </w:rPr>
      </w:pPr>
    </w:p>
    <w:p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506849" wp14:editId="0EBD7DC2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7A6D8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  <w:bookmarkStart w:id="2" w:name="_GoBack"/>
                            <w:bookmarkEnd w:id="2"/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05.06.2020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Pietro Colonna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William Colucci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Amedeo D’Amelio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Lillo</w:t>
                            </w: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06849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" fillcolor="white [3201]" strokecolor="#4472c4 [3204]" strokeweight="1pt">
                <v:textbox>
                  <w:txbxContent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7A6D89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  <w:bookmarkStart w:id="3" w:name="_GoBack"/>
                      <w:bookmarkEnd w:id="3"/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05.06.2020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Pietro Colonna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William Colucci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Amedeo D’Amelio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Alessandro Lillo</w:t>
                      </w:r>
                    </w:p>
                    <w:p w:rsidR="00970024" w:rsidRDefault="00970024" w:rsidP="00970024">
                      <w:pPr>
                        <w:jc w:val="center"/>
                      </w:pPr>
                    </w:p>
                    <w:p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0024" w:rsidRDefault="00970024" w:rsidP="00970024">
          <w:pPr>
            <w:pStyle w:val="Titolosommario"/>
          </w:pPr>
          <w:r>
            <w:t>Sommario</w:t>
          </w:r>
        </w:p>
        <w:p w:rsidR="00970024" w:rsidRPr="00970024" w:rsidRDefault="00970024" w:rsidP="00970024">
          <w:pPr>
            <w:rPr>
              <w:lang w:eastAsia="it-IT"/>
            </w:rPr>
          </w:pPr>
        </w:p>
        <w:p w:rsidR="00521D6F" w:rsidRPr="00521D6F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41845110" w:history="1">
            <w:r w:rsidR="00521D6F" w:rsidRPr="00521D6F">
              <w:rPr>
                <w:rStyle w:val="Collegamentoipertestuale"/>
                <w:rFonts w:cstheme="minorHAnsi"/>
                <w:noProof/>
                <w:sz w:val="24"/>
                <w:szCs w:val="24"/>
              </w:rPr>
              <w:t>HackIT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_Toc41845110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1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1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di installazione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_Toc41845111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2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2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minimi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_Toc41845112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3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3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Consigliati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_Toc41845113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3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4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Installazione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_Toc41845114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3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5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Avvio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_Toc41845115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3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6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Schermate principali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_Toc41845116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4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7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Menu Principale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_Toc41845117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4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8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Schermata platform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_Toc41845118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4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9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Menu pausa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_Toc41845119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5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0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Schermata Enigma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_Toc41845120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6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1" w:history="1">
            <w:r w:rsidR="00521D6F"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Indovina la password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_Toc41845121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6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2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Dati sensibili trovati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_Toc41845122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7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3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Suggerimenti acquistabili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_Toc41845123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8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4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Comandi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_Toc41845124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9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696E6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5" w:history="1">
            <w:r w:rsidR="00521D6F" w:rsidRPr="00521D6F">
              <w:rPr>
                <w:rStyle w:val="Collegamentoipertestuale"/>
                <w:noProof/>
                <w:sz w:val="24"/>
                <w:szCs w:val="24"/>
              </w:rPr>
              <w:t>Insegnamenti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_Toc41845125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9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:rsidR="005354A2" w:rsidRPr="005354A2" w:rsidRDefault="005354A2" w:rsidP="00C65C44">
      <w:pPr>
        <w:rPr>
          <w:rFonts w:cstheme="minorHAnsi"/>
          <w:sz w:val="24"/>
          <w:szCs w:val="24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9A5DEC" w:rsidRDefault="00B04370" w:rsidP="00D91A53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bookmarkStart w:id="4" w:name="_Toc41845111"/>
      <w:r w:rsidRPr="00D91A53">
        <w:rPr>
          <w:rStyle w:val="Titolo1Carattere"/>
          <w:rFonts w:cstheme="majorHAnsi"/>
          <w:b/>
          <w:bCs/>
        </w:rPr>
        <w:lastRenderedPageBreak/>
        <w:t>Requisiti di installazione</w:t>
      </w:r>
      <w:bookmarkEnd w:id="4"/>
    </w:p>
    <w:p w:rsidR="00B04370" w:rsidRPr="00D91A53" w:rsidRDefault="00B04370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5" w:name="_Toc41845112"/>
      <w:r w:rsidRPr="00D91A53">
        <w:rPr>
          <w:rStyle w:val="Titolo2Carattere"/>
          <w:rFonts w:cstheme="majorHAnsi"/>
          <w:b/>
          <w:bCs/>
        </w:rPr>
        <w:t>Requisiti minimi</w:t>
      </w:r>
      <w:bookmarkEnd w:id="5"/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Processore: i3-530 o superiori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RAM: 256Mb per l’esecuzione</w:t>
      </w:r>
    </w:p>
    <w:p w:rsidR="00D91A53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Hard Disk: 800Mb</w:t>
      </w:r>
    </w:p>
    <w:p w:rsidR="00B04370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Scheda video VGA con risoluzione minima di 800x600 pixel</w:t>
      </w:r>
    </w:p>
    <w:p w:rsidR="001D7504" w:rsidRPr="00D91A53" w:rsidRDefault="001D7504" w:rsidP="00D91A5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Risoluzione schermo: 1920x1080</w:t>
      </w:r>
    </w:p>
    <w:p w:rsidR="00D91A53" w:rsidRP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B04370" w:rsidRPr="00D91A53" w:rsidRDefault="00B04370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6" w:name="_Toc41845113"/>
      <w:r w:rsidRPr="00D91A53">
        <w:rPr>
          <w:rStyle w:val="Titolo2Carattere"/>
          <w:rFonts w:cstheme="majorHAnsi"/>
          <w:b/>
          <w:bCs/>
        </w:rPr>
        <w:t>Requisiti Consigliati</w:t>
      </w:r>
      <w:bookmarkEnd w:id="6"/>
    </w:p>
    <w:p w:rsidR="00B04370" w:rsidRPr="00D91A53" w:rsidRDefault="000D443B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Processore: i</w:t>
      </w:r>
      <w:r w:rsidR="00B04370" w:rsidRPr="00D91A53">
        <w:rPr>
          <w:rFonts w:cstheme="minorHAnsi"/>
          <w:sz w:val="24"/>
          <w:szCs w:val="24"/>
        </w:rPr>
        <w:t xml:space="preserve">3-610 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RAM: 1Gb per l’esecuzione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 xml:space="preserve">Hard Disk: 1Gb </w:t>
      </w:r>
    </w:p>
    <w:p w:rsidR="000D443B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Scheda video:</w:t>
      </w:r>
    </w:p>
    <w:p w:rsidR="00D91A53" w:rsidRPr="00D91A53" w:rsidRDefault="00D91A53" w:rsidP="00D91A53">
      <w:pPr>
        <w:rPr>
          <w:rFonts w:cstheme="minorHAnsi"/>
          <w:sz w:val="24"/>
          <w:szCs w:val="24"/>
        </w:rPr>
      </w:pPr>
    </w:p>
    <w:p w:rsid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7" w:name="_Toc41845114"/>
      <w:r w:rsidRPr="00D91A53">
        <w:rPr>
          <w:rStyle w:val="Titolo1Carattere"/>
          <w:rFonts w:cstheme="majorHAnsi"/>
          <w:b/>
          <w:bCs/>
        </w:rPr>
        <w:t>Installazione</w:t>
      </w:r>
      <w:bookmarkEnd w:id="7"/>
    </w:p>
    <w:p w:rsidR="00D91A53" w:rsidRP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91A53">
        <w:rPr>
          <w:rFonts w:cstheme="minorHAnsi"/>
          <w:sz w:val="24"/>
          <w:szCs w:val="24"/>
        </w:rPr>
        <w:t>Per usufruire del gioco non è richiesto alcun tipo di installazione. Basterà ottenere l’eseguibile attraverso un supporto di memoria esterno o attraverso la rete nel caso in cui il cliente decidesse, in accordo con il team di sviluppo, di caricare online tutto il necessario.</w:t>
      </w:r>
    </w:p>
    <w:p w:rsidR="00D91A53" w:rsidRPr="00D91A53" w:rsidRDefault="00D91A53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</w:p>
    <w:p w:rsidR="005354A2" w:rsidRDefault="000D443B" w:rsidP="005354A2">
      <w:pPr>
        <w:pStyle w:val="Titolo1"/>
        <w:spacing w:before="0" w:after="160"/>
        <w:rPr>
          <w:b/>
          <w:bCs/>
        </w:rPr>
      </w:pPr>
      <w:bookmarkStart w:id="8" w:name="_Toc41845115"/>
      <w:r w:rsidRPr="00D91A53">
        <w:rPr>
          <w:b/>
          <w:bCs/>
        </w:rPr>
        <w:t>Avvio</w:t>
      </w:r>
      <w:bookmarkEnd w:id="8"/>
    </w:p>
    <w:p w:rsidR="000D443B" w:rsidRPr="005354A2" w:rsidRDefault="000D443B" w:rsidP="005354A2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Basterà lanciare l’eseguibile di HackIT per fare in modo che la finestra di gioco si apra ed essere già in grado di interagire con il sistema</w:t>
      </w:r>
      <w:r w:rsidR="005354A2" w:rsidRPr="005354A2">
        <w:rPr>
          <w:sz w:val="24"/>
          <w:szCs w:val="24"/>
        </w:rPr>
        <w:t>.</w:t>
      </w:r>
    </w:p>
    <w:p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:rsidR="00D91A53" w:rsidRDefault="000D443B" w:rsidP="00D91A53">
      <w:pPr>
        <w:pStyle w:val="Titolo1"/>
        <w:rPr>
          <w:rFonts w:cstheme="majorHAnsi"/>
          <w:b/>
          <w:bCs/>
        </w:rPr>
      </w:pPr>
      <w:bookmarkStart w:id="9" w:name="_Toc41845116"/>
      <w:r w:rsidRPr="00D91A53">
        <w:rPr>
          <w:rFonts w:cstheme="majorHAnsi"/>
          <w:b/>
          <w:bCs/>
        </w:rPr>
        <w:lastRenderedPageBreak/>
        <w:t>Schermate principali</w:t>
      </w:r>
      <w:bookmarkEnd w:id="9"/>
    </w:p>
    <w:p w:rsidR="00521D6F" w:rsidRPr="00521D6F" w:rsidRDefault="00521D6F" w:rsidP="00521D6F"/>
    <w:p w:rsidR="005354A2" w:rsidRPr="00521D6F" w:rsidRDefault="00744CFA" w:rsidP="00521D6F">
      <w:pPr>
        <w:pStyle w:val="Titolo2"/>
        <w:rPr>
          <w:rStyle w:val="Titolo2Carattere"/>
          <w:b/>
          <w:bCs/>
        </w:rPr>
      </w:pPr>
      <w:bookmarkStart w:id="10" w:name="_Toc41845117"/>
      <w:r w:rsidRPr="00521D6F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565150</wp:posOffset>
            </wp:positionV>
            <wp:extent cx="5086350" cy="284226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521D6F">
        <w:rPr>
          <w:rStyle w:val="Titolo2Carattere"/>
          <w:b/>
          <w:bCs/>
        </w:rPr>
        <w:t>Menu Principale</w:t>
      </w:r>
      <w:bookmarkEnd w:id="10"/>
    </w:p>
    <w:p w:rsidR="005354A2" w:rsidRDefault="005354A2" w:rsidP="005354A2">
      <w:pPr>
        <w:rPr>
          <w:rFonts w:cstheme="majorHAnsi"/>
          <w:b/>
          <w:bCs/>
          <w:sz w:val="24"/>
          <w:szCs w:val="24"/>
        </w:rPr>
      </w:pPr>
    </w:p>
    <w:p w:rsidR="00650840" w:rsidRDefault="00B11CB0" w:rsidP="005354A2">
      <w:pPr>
        <w:rPr>
          <w:rFonts w:cstheme="majorHAnsi"/>
          <w:sz w:val="24"/>
          <w:szCs w:val="24"/>
        </w:rPr>
      </w:pPr>
      <w:r w:rsidRPr="00B11CB0">
        <w:rPr>
          <w:rFonts w:cstheme="majorHAnsi"/>
          <w:sz w:val="24"/>
          <w:szCs w:val="24"/>
        </w:rPr>
        <w:t>Nel menu principale si potrà</w:t>
      </w:r>
      <w:r w:rsidR="00650840">
        <w:rPr>
          <w:rFonts w:cstheme="majorHAnsi"/>
          <w:sz w:val="24"/>
          <w:szCs w:val="24"/>
        </w:rPr>
        <w:t>: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</w:t>
      </w:r>
      <w:r w:rsidR="00B11CB0" w:rsidRPr="00650840">
        <w:rPr>
          <w:rFonts w:cstheme="majorHAnsi"/>
          <w:sz w:val="24"/>
          <w:szCs w:val="24"/>
        </w:rPr>
        <w:t>niziare a giocare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O</w:t>
      </w:r>
      <w:r w:rsidR="00B11CB0" w:rsidRPr="00650840">
        <w:rPr>
          <w:rFonts w:cstheme="majorHAnsi"/>
          <w:sz w:val="24"/>
          <w:szCs w:val="24"/>
        </w:rPr>
        <w:t xml:space="preserve">ttenere informazioni riguardanti sviluppatori e ringraziamenti </w:t>
      </w:r>
    </w:p>
    <w:p w:rsidR="00B11CB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</w:t>
      </w:r>
      <w:r w:rsidR="00B11CB0" w:rsidRPr="00650840">
        <w:rPr>
          <w:rFonts w:cstheme="majorHAnsi"/>
          <w:sz w:val="24"/>
          <w:szCs w:val="24"/>
        </w:rPr>
        <w:t xml:space="preserve">scire dal gioco, previa apposita conferma </w:t>
      </w:r>
    </w:p>
    <w:p w:rsidR="00521D6F" w:rsidRPr="00650840" w:rsidRDefault="00521D6F" w:rsidP="00521D6F">
      <w:pPr>
        <w:pStyle w:val="Paragrafoelenco"/>
        <w:ind w:left="780"/>
        <w:rPr>
          <w:rFonts w:cstheme="majorHAnsi"/>
          <w:sz w:val="24"/>
          <w:szCs w:val="24"/>
        </w:rPr>
      </w:pPr>
    </w:p>
    <w:p w:rsidR="003405B6" w:rsidRPr="005354A2" w:rsidRDefault="00744CFA" w:rsidP="005354A2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446395" cy="3063240"/>
            <wp:effectExtent l="0" t="0" r="1905" b="3810"/>
            <wp:wrapTopAndBottom/>
            <wp:docPr id="4" name="Immagine 4" descr="Immagine che contiene portatile, computer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icazion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Toc41845118"/>
      <w:r w:rsidR="005354A2" w:rsidRPr="005354A2">
        <w:rPr>
          <w:rStyle w:val="Titolo2Carattere"/>
          <w:b/>
          <w:bCs/>
        </w:rPr>
        <w:t>S</w:t>
      </w:r>
      <w:r w:rsidR="003405B6" w:rsidRPr="005354A2">
        <w:rPr>
          <w:rStyle w:val="Titolo2Carattere"/>
          <w:b/>
          <w:bCs/>
        </w:rPr>
        <w:t>chermata platform</w:t>
      </w:r>
      <w:bookmarkEnd w:id="11"/>
    </w:p>
    <w:p w:rsidR="001161AB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lastRenderedPageBreak/>
        <w:t>In una schermata generica del gioco Platform il giocatore avrà informazioni su</w:t>
      </w:r>
      <w:r w:rsidR="001161AB">
        <w:rPr>
          <w:rFonts w:cstheme="minorHAnsi"/>
          <w:sz w:val="24"/>
          <w:szCs w:val="24"/>
        </w:rPr>
        <w:t>: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>uantità di vite rimaste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C14C39" w:rsidRPr="001161AB">
        <w:rPr>
          <w:rFonts w:cstheme="minorHAnsi"/>
          <w:sz w:val="24"/>
          <w:szCs w:val="24"/>
        </w:rPr>
        <w:t xml:space="preserve">nformazioni sensibili ottenute </w:t>
      </w:r>
    </w:p>
    <w:p w:rsidR="005354A2" w:rsidRP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 xml:space="preserve">uantità di valuta </w:t>
      </w:r>
      <w:r w:rsidR="009C514D" w:rsidRPr="001161AB">
        <w:rPr>
          <w:rFonts w:cstheme="minorHAnsi"/>
          <w:sz w:val="24"/>
          <w:szCs w:val="24"/>
        </w:rPr>
        <w:t>attualmente in possesso</w:t>
      </w:r>
      <w:r w:rsidR="00C14C39" w:rsidRPr="001161AB">
        <w:rPr>
          <w:rFonts w:cstheme="minorHAnsi"/>
          <w:sz w:val="24"/>
          <w:szCs w:val="24"/>
        </w:rPr>
        <w:t xml:space="preserve">. </w:t>
      </w:r>
    </w:p>
    <w:p w:rsidR="00D20C5F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Il movimento dell’avatar di gioco avverrà attraverso la pressione dei tasti</w:t>
      </w:r>
      <w:r w:rsidR="00D20C5F">
        <w:rPr>
          <w:rFonts w:cstheme="minorHAnsi"/>
          <w:sz w:val="24"/>
          <w:szCs w:val="24"/>
        </w:rPr>
        <w:t>: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A per il movimento a sinistra 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D </w:t>
      </w:r>
      <w:r w:rsidR="009C514D" w:rsidRPr="00D20C5F">
        <w:rPr>
          <w:rFonts w:cstheme="minorHAnsi"/>
          <w:sz w:val="24"/>
          <w:szCs w:val="24"/>
        </w:rPr>
        <w:t xml:space="preserve">per il movimento a destra </w:t>
      </w:r>
    </w:p>
    <w:p w:rsidR="005354A2" w:rsidRPr="00D20C5F" w:rsidRDefault="00D20C5F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Barra spaziatrice per </w:t>
      </w:r>
      <w:r w:rsidR="009C514D" w:rsidRPr="00D20C5F">
        <w:rPr>
          <w:rFonts w:cstheme="minorHAnsi"/>
          <w:sz w:val="24"/>
          <w:szCs w:val="24"/>
        </w:rPr>
        <w:t xml:space="preserve">Il salto </w:t>
      </w:r>
    </w:p>
    <w:p w:rsidR="004B2041" w:rsidRPr="005354A2" w:rsidRDefault="0068288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 Elementi di interazione sullo schermo sono: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piattaforme che fungono da appoggio per l’avatar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chiavi che rappresentano le informazioni sensibili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gemme che rappresentano la valuta di gioco</w:t>
      </w:r>
    </w:p>
    <w:p w:rsidR="003405B6" w:rsidRPr="00B11CB0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 nemici che fungono da ostacolo per il giocatore. Se si fosse colpiti da un nemico si</w:t>
      </w:r>
      <w:r w:rsidR="005354A2">
        <w:rPr>
          <w:rFonts w:cstheme="minorHAnsi"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>perderebbe una vita. Viceversa, il nemico scomparirebbe</w:t>
      </w:r>
      <w:r w:rsidR="005354A2">
        <w:rPr>
          <w:rFonts w:cstheme="minorHAnsi"/>
          <w:sz w:val="24"/>
          <w:szCs w:val="24"/>
        </w:rPr>
        <w:t>.</w:t>
      </w:r>
    </w:p>
    <w:p w:rsidR="003405B6" w:rsidRPr="005354A2" w:rsidRDefault="005354A2" w:rsidP="005354A2">
      <w:pPr>
        <w:pStyle w:val="Titolo2"/>
        <w:rPr>
          <w:b/>
          <w:bCs/>
        </w:rPr>
      </w:pPr>
      <w:bookmarkStart w:id="12" w:name="_Toc41845119"/>
      <w:r w:rsidRPr="005354A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4897755" cy="275082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5354A2">
        <w:rPr>
          <w:b/>
          <w:bCs/>
        </w:rPr>
        <w:t>Menu pausa</w:t>
      </w:r>
      <w:bookmarkEnd w:id="12"/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173931" w:rsidRDefault="00AD4262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Sarà possibile accedere al menu di pausa premendo </w:t>
      </w:r>
      <w:r w:rsidR="005354A2" w:rsidRP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i/>
          <w:iCs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>in qualunque punto del livello platform. In questa schermata il giocatore potrà</w:t>
      </w:r>
      <w:r w:rsidR="00173931">
        <w:rPr>
          <w:rFonts w:cstheme="minorHAnsi"/>
          <w:sz w:val="24"/>
          <w:szCs w:val="24"/>
        </w:rPr>
        <w:t>: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modificare il volume 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decidere se tornare al menu principale </w:t>
      </w:r>
    </w:p>
    <w:p w:rsidR="00AD4262" w:rsidRP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>riprendere a giocare</w:t>
      </w:r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5354A2" w:rsidRDefault="003405B6" w:rsidP="005354A2">
      <w:pPr>
        <w:pStyle w:val="Titolo2"/>
        <w:spacing w:before="240" w:after="160"/>
        <w:rPr>
          <w:b/>
          <w:bCs/>
        </w:rPr>
      </w:pPr>
      <w:bookmarkStart w:id="13" w:name="_Toc41845120"/>
      <w:r w:rsidRPr="005354A2">
        <w:rPr>
          <w:b/>
          <w:bCs/>
        </w:rPr>
        <w:lastRenderedPageBreak/>
        <w:t>Schermata Enigm</w:t>
      </w:r>
      <w:r w:rsidR="005354A2">
        <w:rPr>
          <w:b/>
          <w:bCs/>
        </w:rPr>
        <w:t>a</w:t>
      </w:r>
      <w:bookmarkEnd w:id="13"/>
    </w:p>
    <w:p w:rsidR="002A3A66" w:rsidRPr="002A3A66" w:rsidRDefault="002A3A66" w:rsidP="002A3A66">
      <w:pPr>
        <w:pStyle w:val="Titolo3"/>
        <w:rPr>
          <w:rFonts w:cstheme="majorHAnsi"/>
          <w:b/>
          <w:bCs/>
        </w:rPr>
      </w:pPr>
      <w:bookmarkStart w:id="14" w:name="_Toc41845121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120130" cy="3442335"/>
            <wp:effectExtent l="0" t="0" r="0" b="5715"/>
            <wp:wrapTopAndBottom/>
            <wp:docPr id="1" name="Immagine 1" descr="Immagine che contiene monitor, screenshot, portati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A66">
        <w:rPr>
          <w:rFonts w:cstheme="majorHAnsi"/>
          <w:b/>
          <w:bCs/>
        </w:rPr>
        <w:t>Indovina la password</w:t>
      </w:r>
      <w:bookmarkEnd w:id="14"/>
    </w:p>
    <w:p w:rsidR="002A3A66" w:rsidRDefault="002A3A66"/>
    <w:p w:rsidR="002A3A66" w:rsidRDefault="002A3A66" w:rsidP="002A3A66">
      <w:pPr>
        <w:jc w:val="both"/>
        <w:rPr>
          <w:sz w:val="24"/>
          <w:szCs w:val="24"/>
        </w:rPr>
      </w:pPr>
      <w:r w:rsidRPr="002A3A66">
        <w:rPr>
          <w:sz w:val="24"/>
          <w:szCs w:val="24"/>
        </w:rPr>
        <w:t>Sarà possibile accedere a questa schermata dopo la fine di ogni livello. In questa schermata il giocatore</w:t>
      </w:r>
      <w:r>
        <w:rPr>
          <w:sz w:val="24"/>
          <w:szCs w:val="24"/>
        </w:rPr>
        <w:t xml:space="preserve"> potrà: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Spostarsi tra le varie tab (a partire dall’alto): inserimento password, dati sensibili trovati, acquista suggerimenti.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Inserire la password che verrà posizionata sui trattini visibili a schermo. Durante l’inserimento potrà cancellare la password o correggerla.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caso in cui la password inserita risulterà essere errata avrà la possibilità di riprovare ad indovinarla.</w:t>
      </w:r>
    </w:p>
    <w:p w:rsidR="002A3A66" w:rsidRDefault="002A3A66" w:rsidP="002A3A66">
      <w:pPr>
        <w:jc w:val="both"/>
        <w:rPr>
          <w:sz w:val="24"/>
          <w:szCs w:val="24"/>
        </w:rPr>
      </w:pPr>
    </w:p>
    <w:p w:rsidR="002A3A66" w:rsidRPr="002A3A66" w:rsidRDefault="002A3A66" w:rsidP="002A3A66">
      <w:pPr>
        <w:pStyle w:val="Titolo3"/>
        <w:rPr>
          <w:b/>
          <w:bCs/>
        </w:rPr>
      </w:pPr>
      <w:bookmarkStart w:id="15" w:name="_Toc41845122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6120130" cy="3442335"/>
            <wp:effectExtent l="0" t="0" r="0" b="5715"/>
            <wp:wrapTopAndBottom/>
            <wp:docPr id="7" name="Immagine 7" descr="Immagine che contiene screenshot, monitor, portati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1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3A66">
        <w:rPr>
          <w:b/>
          <w:bCs/>
        </w:rPr>
        <w:t>Dati sensibili trovati</w:t>
      </w:r>
      <w:bookmarkEnd w:id="15"/>
    </w:p>
    <w:p w:rsidR="002A3A66" w:rsidRDefault="002A3A66" w:rsidP="002A3A66"/>
    <w:p w:rsidR="00521D6F" w:rsidRDefault="002A3A66" w:rsidP="002A3A66">
      <w:pPr>
        <w:jc w:val="both"/>
        <w:rPr>
          <w:sz w:val="24"/>
          <w:szCs w:val="24"/>
        </w:rPr>
      </w:pPr>
      <w:r w:rsidRPr="00521D6F">
        <w:rPr>
          <w:sz w:val="24"/>
          <w:szCs w:val="24"/>
        </w:rPr>
        <w:t xml:space="preserve">Questa schermata permette all’utente di </w:t>
      </w:r>
      <w:r w:rsidR="00521D6F" w:rsidRPr="00521D6F">
        <w:rPr>
          <w:sz w:val="24"/>
          <w:szCs w:val="24"/>
        </w:rPr>
        <w:t>visualizzare i dati sensibili trovati durante il livello di gioco. Ogni dato sensibile è utile ai fini della password utile a finire il livello, per questo l’utente è obbligato a raccoglierli tutti per arrivare alla schermata dell’enigma.</w:t>
      </w:r>
    </w:p>
    <w:p w:rsidR="00521D6F" w:rsidRDefault="00521D6F" w:rsidP="00521D6F">
      <w:r>
        <w:br w:type="page"/>
      </w:r>
    </w:p>
    <w:p w:rsidR="00521D6F" w:rsidRPr="00521D6F" w:rsidRDefault="00521D6F" w:rsidP="00521D6F">
      <w:pPr>
        <w:pStyle w:val="Titolo3"/>
        <w:rPr>
          <w:b/>
          <w:bCs/>
        </w:rPr>
      </w:pPr>
      <w:bookmarkStart w:id="16" w:name="_Toc41845123"/>
      <w:r w:rsidRPr="00521D6F"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328325</wp:posOffset>
            </wp:positionV>
            <wp:extent cx="6105525" cy="3433445"/>
            <wp:effectExtent l="0" t="0" r="9525" b="0"/>
            <wp:wrapTopAndBottom/>
            <wp:docPr id="8" name="Immagine 8" descr="Immagine che contiene screenshot, monitor, scherm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1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D6F">
        <w:rPr>
          <w:b/>
          <w:bCs/>
        </w:rPr>
        <w:t>Suggerimenti acquistabili</w:t>
      </w:r>
      <w:bookmarkEnd w:id="16"/>
    </w:p>
    <w:p w:rsidR="00521D6F" w:rsidRDefault="00521D6F" w:rsidP="00521D6F"/>
    <w:p w:rsidR="00521D6F" w:rsidRDefault="00521D6F" w:rsidP="00521D6F">
      <w:pPr>
        <w:jc w:val="both"/>
        <w:rPr>
          <w:sz w:val="24"/>
          <w:szCs w:val="24"/>
        </w:rPr>
      </w:pPr>
      <w:r>
        <w:rPr>
          <w:sz w:val="24"/>
          <w:szCs w:val="24"/>
        </w:rPr>
        <w:t>Questa schermata permette all’utente di acquistare eventuali suggerimenti utili ad indovinare la password. I suggerimenti possono essere visti come un aiuto nel capire come utilizzare i dati sensibili trovati.</w:t>
      </w:r>
    </w:p>
    <w:p w:rsidR="00521D6F" w:rsidRPr="00521D6F" w:rsidRDefault="00521D6F" w:rsidP="00521D6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12D6A" w:rsidRPr="005354A2" w:rsidRDefault="00312D6A" w:rsidP="005354A2">
      <w:bookmarkStart w:id="17" w:name="_Toc41845124"/>
      <w:r w:rsidRPr="005354A2">
        <w:rPr>
          <w:rStyle w:val="Titolo1Carattere"/>
          <w:b/>
          <w:bCs/>
        </w:rPr>
        <w:lastRenderedPageBreak/>
        <w:t>Comandi</w:t>
      </w:r>
      <w:bookmarkEnd w:id="17"/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dei menu di gioco la selezione di un determinato comando avverrà attraverso l’utilizzo del puntatore della macchina su cui l’applicativo è avviato. All’interno dei livelli Platform il giocatore potrà: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A per spostarsi a sinistra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D per spostarsi a destra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la barra spaziatrice per saltare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Premere </w:t>
      </w:r>
      <w:r w:rsid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sz w:val="24"/>
          <w:szCs w:val="24"/>
        </w:rPr>
        <w:t xml:space="preserve"> per entrare nel menu di pausa</w:t>
      </w:r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della schermata enigma il giocatore potrà:</w:t>
      </w:r>
    </w:p>
    <w:p w:rsidR="00312D6A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i dati sensibili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ed eventualmente acquistare suggerimenti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Immettere la password dell’utente per passare al livello successivo</w:t>
      </w:r>
    </w:p>
    <w:p w:rsidR="007E2E40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Cliccare sul bottone “riprova” per riprovare a reimmettere la password</w:t>
      </w:r>
    </w:p>
    <w:p w:rsidR="005354A2" w:rsidRPr="005354A2" w:rsidRDefault="005354A2" w:rsidP="005354A2">
      <w:pPr>
        <w:rPr>
          <w:rFonts w:cstheme="minorHAnsi"/>
          <w:sz w:val="24"/>
          <w:szCs w:val="24"/>
        </w:rPr>
      </w:pPr>
    </w:p>
    <w:p w:rsidR="005354A2" w:rsidRDefault="007E2E40" w:rsidP="005354A2">
      <w:pPr>
        <w:rPr>
          <w:rFonts w:ascii="Calibri" w:hAnsi="Calibri" w:cs="Calibri"/>
          <w:sz w:val="26"/>
          <w:szCs w:val="26"/>
        </w:rPr>
      </w:pPr>
      <w:bookmarkStart w:id="18" w:name="_Toc41845125"/>
      <w:r w:rsidRPr="005354A2">
        <w:rPr>
          <w:rStyle w:val="Titolo1Carattere"/>
          <w:b/>
          <w:bCs/>
        </w:rPr>
        <w:t>Insegnamenti</w:t>
      </w:r>
      <w:bookmarkEnd w:id="18"/>
    </w:p>
    <w:p w:rsidR="007E2E40" w:rsidRPr="005354A2" w:rsidRDefault="007E2E4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Ad ogni livello corrisponde un insegnamento spiegato in maniera chiara ed esplicita alla fine di ogni enigma: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1: utilizzo di dati personali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2: utilizzo di Virtual Private Network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Livello 3: </w:t>
      </w:r>
      <w:r w:rsidR="004324F5" w:rsidRPr="005354A2">
        <w:rPr>
          <w:rFonts w:cstheme="minorHAnsi"/>
          <w:sz w:val="24"/>
          <w:szCs w:val="24"/>
        </w:rPr>
        <w:t>metodologie di memorizzazione password a mente</w:t>
      </w:r>
    </w:p>
    <w:p w:rsidR="004324F5" w:rsidRPr="005354A2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4: autenticazione a due passaggi</w:t>
      </w:r>
    </w:p>
    <w:p w:rsidR="004324F5" w:rsidRPr="005354A2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5: riepilogo finale</w:t>
      </w:r>
    </w:p>
    <w:p w:rsidR="003405B6" w:rsidRDefault="003405B6" w:rsidP="003405B6">
      <w:pPr>
        <w:pStyle w:val="Paragrafoelenco"/>
        <w:rPr>
          <w:rFonts w:ascii="Calibri" w:hAnsi="Calibri" w:cs="Calibri"/>
          <w:sz w:val="26"/>
          <w:szCs w:val="26"/>
        </w:rPr>
      </w:pPr>
    </w:p>
    <w:p w:rsidR="000D443B" w:rsidRPr="000D443B" w:rsidRDefault="000D443B" w:rsidP="000D443B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Pr="00B04370" w:rsidRDefault="00B04370" w:rsidP="00B04370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14"/>
      <w:footerReference w:type="default" r:id="rId15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6E64" w:rsidRDefault="00696E64" w:rsidP="00970024">
      <w:pPr>
        <w:spacing w:after="0" w:line="240" w:lineRule="auto"/>
      </w:pPr>
      <w:r>
        <w:separator/>
      </w:r>
    </w:p>
  </w:endnote>
  <w:endnote w:type="continuationSeparator" w:id="0">
    <w:p w:rsidR="00696E64" w:rsidRDefault="00696E64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970024" w:rsidRDefault="00970024" w:rsidP="00970024">
    <w:pPr>
      <w:pStyle w:val="Pidipagina"/>
      <w:jc w:val="right"/>
    </w:pPr>
  </w:p>
  <w:p w:rsidR="00970024" w:rsidRPr="00970024" w:rsidRDefault="00970024" w:rsidP="00970024">
    <w:pPr>
      <w:pStyle w:val="Pidipagina"/>
      <w:rPr>
        <w:sz w:val="24"/>
        <w:szCs w:val="24"/>
      </w:rPr>
    </w:pPr>
    <w:r>
      <w:t>HackIT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6E64" w:rsidRDefault="00696E64" w:rsidP="00970024">
      <w:pPr>
        <w:spacing w:after="0" w:line="240" w:lineRule="auto"/>
      </w:pPr>
      <w:r>
        <w:separator/>
      </w:r>
    </w:p>
  </w:footnote>
  <w:footnote w:type="continuationSeparator" w:id="0">
    <w:p w:rsidR="00696E64" w:rsidRDefault="00696E64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E3E32DE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6" name="Immagine 6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:rsidR="00970024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CdS</w:t>
    </w:r>
    <w:r w:rsidRPr="00702558">
      <w:rPr>
        <w:rFonts w:ascii="Garamond" w:hAnsi="Garamond"/>
      </w:rPr>
      <w:t xml:space="preserve"> in Informatica e Tecnologie per la Produzione del Software</w:t>
    </w:r>
  </w:p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:rsidR="00970024" w:rsidRDefault="00970024" w:rsidP="00970024">
    <w:pPr>
      <w:pStyle w:val="Intestazione"/>
      <w:tabs>
        <w:tab w:val="clear" w:pos="4819"/>
      </w:tabs>
    </w:pPr>
  </w:p>
  <w:p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3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5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16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5"/>
  </w:num>
  <w:num w:numId="4">
    <w:abstractNumId w:val="14"/>
  </w:num>
  <w:num w:numId="5">
    <w:abstractNumId w:val="7"/>
  </w:num>
  <w:num w:numId="6">
    <w:abstractNumId w:val="12"/>
  </w:num>
  <w:num w:numId="7">
    <w:abstractNumId w:val="18"/>
  </w:num>
  <w:num w:numId="8">
    <w:abstractNumId w:val="17"/>
  </w:num>
  <w:num w:numId="9">
    <w:abstractNumId w:val="1"/>
  </w:num>
  <w:num w:numId="10">
    <w:abstractNumId w:val="13"/>
  </w:num>
  <w:num w:numId="11">
    <w:abstractNumId w:val="0"/>
  </w:num>
  <w:num w:numId="12">
    <w:abstractNumId w:val="5"/>
  </w:num>
  <w:num w:numId="13">
    <w:abstractNumId w:val="4"/>
  </w:num>
  <w:num w:numId="14">
    <w:abstractNumId w:val="6"/>
  </w:num>
  <w:num w:numId="15">
    <w:abstractNumId w:val="3"/>
  </w:num>
  <w:num w:numId="16">
    <w:abstractNumId w:val="2"/>
  </w:num>
  <w:num w:numId="17">
    <w:abstractNumId w:val="8"/>
  </w:num>
  <w:num w:numId="18">
    <w:abstractNumId w:val="1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31C37"/>
    <w:rsid w:val="000D443B"/>
    <w:rsid w:val="001161AB"/>
    <w:rsid w:val="00173931"/>
    <w:rsid w:val="001D7504"/>
    <w:rsid w:val="002A3A66"/>
    <w:rsid w:val="002F7913"/>
    <w:rsid w:val="00312D6A"/>
    <w:rsid w:val="003245DD"/>
    <w:rsid w:val="003405B6"/>
    <w:rsid w:val="003411DA"/>
    <w:rsid w:val="004324F5"/>
    <w:rsid w:val="004B2041"/>
    <w:rsid w:val="00521D6F"/>
    <w:rsid w:val="005354A2"/>
    <w:rsid w:val="00650840"/>
    <w:rsid w:val="00682880"/>
    <w:rsid w:val="00696E64"/>
    <w:rsid w:val="00744CFA"/>
    <w:rsid w:val="007A6D89"/>
    <w:rsid w:val="007E2E40"/>
    <w:rsid w:val="009306F9"/>
    <w:rsid w:val="00970024"/>
    <w:rsid w:val="009A5DEC"/>
    <w:rsid w:val="009C514D"/>
    <w:rsid w:val="00AD4262"/>
    <w:rsid w:val="00AD4E3F"/>
    <w:rsid w:val="00B04370"/>
    <w:rsid w:val="00B05FAA"/>
    <w:rsid w:val="00B11CB0"/>
    <w:rsid w:val="00BF0DBF"/>
    <w:rsid w:val="00C14C39"/>
    <w:rsid w:val="00C65C44"/>
    <w:rsid w:val="00D20C5F"/>
    <w:rsid w:val="00D9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B095A5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6F591-928D-4BDC-88A2-918A14B55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Alessandro Lillo</cp:lastModifiedBy>
  <cp:revision>17</cp:revision>
  <dcterms:created xsi:type="dcterms:W3CDTF">2020-05-29T13:29:00Z</dcterms:created>
  <dcterms:modified xsi:type="dcterms:W3CDTF">2020-06-01T08:36:00Z</dcterms:modified>
</cp:coreProperties>
</file>