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u1h824w4p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StudioLoop – Pre-App Development Checklist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auea2kkr2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Strategic Foundation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Finalize value proposition for users &amp; studios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799kz3uzz1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Users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One subscription. Endless studios.</w:t>
        <w:br w:type="textWrapping"/>
      </w:r>
      <w:r w:rsidDel="00000000" w:rsidR="00000000" w:rsidRPr="00000000">
        <w:rPr>
          <w:rtl w:val="0"/>
        </w:rPr>
        <w:t xml:space="preserve"> StudioLoop gives you access to the best wellness and fitness classes in Cape Town—on your terms.</w:t>
        <w:br w:type="textWrapping"/>
        <w:t xml:space="preserve"> Discover new spaces, book with a tap, and only pay for what you use.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works for you: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single monthly subscription, no contracts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across premium local studios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Lower-than-drop-in pricing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class availability &amp; QR check-in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 your schedule, your way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“StudioLoop is how Cape Town moves.” (Example - TBD)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1joyeijag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Studios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Empty spots. Filled.</w:t>
        <w:br w:type="textWrapping"/>
      </w:r>
      <w:r w:rsidDel="00000000" w:rsidR="00000000" w:rsidRPr="00000000">
        <w:rPr>
          <w:rtl w:val="0"/>
        </w:rPr>
        <w:t xml:space="preserve"> StudioLoop brings curated, high-intent users to your classes. No cost to join. No complexity. Just revenue for the spots that would otherwise go unbooked.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partner with us: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Reach new clients at no marketing cost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paid for unused class slots (R80–R150 per booking)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Seamless booking integration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control over availability and visibility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 exposure with optional promotions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“Built for studios who value full classes and minimal fuss.” (Example - TBD)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clear user personas (budget users, fitness explorers, premium seekers)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w06svn3ydj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🧘‍♀️ Persona 1: The Wellness Explorer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Tamsyn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29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Digital Marketing Freelancer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Income:</w:t>
      </w:r>
      <w:r w:rsidDel="00000000" w:rsidR="00000000" w:rsidRPr="00000000">
        <w:rPr>
          <w:rtl w:val="0"/>
        </w:rPr>
        <w:t xml:space="preserve"> ~R20k/month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Gardens, Cape Town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Lifestyle:</w:t>
      </w:r>
      <w:r w:rsidDel="00000000" w:rsidR="00000000" w:rsidRPr="00000000">
        <w:rPr>
          <w:rtl w:val="0"/>
        </w:rPr>
        <w:t xml:space="preserve"> Plant-based, enjoys new workouts, lives for Saturday markets and community events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Fitness Routine:</w:t>
      </w:r>
      <w:r w:rsidDel="00000000" w:rsidR="00000000" w:rsidRPr="00000000">
        <w:rPr>
          <w:rtl w:val="0"/>
        </w:rPr>
        <w:t xml:space="preserve"> Mix of yoga and Pilates; tries new classes monthly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Doesn’t want to commit to one gym; drop-in rates are too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StudioLoop?</w:t>
      </w:r>
      <w:r w:rsidDel="00000000" w:rsidR="00000000" w:rsidRPr="00000000">
        <w:rPr>
          <w:rtl w:val="0"/>
        </w:rPr>
        <w:t xml:space="preserve"> Loves the variety, flexibility, and ability to discover new spaces. Token system feels intuitive and budget-manageable.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b4zvmk7cjq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🏃‍♂️ Persona 2: The Routine Mover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Sipho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35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Accountant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Income:</w:t>
      </w:r>
      <w:r w:rsidDel="00000000" w:rsidR="00000000" w:rsidRPr="00000000">
        <w:rPr>
          <w:rtl w:val="0"/>
        </w:rPr>
        <w:t xml:space="preserve"> ~R30k/month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Claremont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Lifestyle:</w:t>
      </w:r>
      <w:r w:rsidDel="00000000" w:rsidR="00000000" w:rsidRPr="00000000">
        <w:rPr>
          <w:rtl w:val="0"/>
        </w:rPr>
        <w:t xml:space="preserve"> Structured weekdays, active weekends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Fitness Routine:</w:t>
      </w:r>
      <w:r w:rsidDel="00000000" w:rsidR="00000000" w:rsidRPr="00000000">
        <w:rPr>
          <w:rtl w:val="0"/>
        </w:rPr>
        <w:t xml:space="preserve"> HIIT and strength classes 3x/week, early mornings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Dislikes crowded gyms and long contracts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StudioLoop?</w:t>
      </w:r>
      <w:r w:rsidDel="00000000" w:rsidR="00000000" w:rsidRPr="00000000">
        <w:rPr>
          <w:rtl w:val="0"/>
        </w:rPr>
        <w:t xml:space="preserve"> Book-and-go simplicity, reliable class quality, and curated partner studios. Great fit for structured fitness without fixed membership.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8qpopcucw5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🧑‍🎓 Persona 3: The Fitness Newcomer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Zoë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UCT Postgrad Student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Income:</w:t>
      </w:r>
      <w:r w:rsidDel="00000000" w:rsidR="00000000" w:rsidRPr="00000000">
        <w:rPr>
          <w:rtl w:val="0"/>
        </w:rPr>
        <w:t xml:space="preserve"> ~R7k/month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Observatory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Lifestyle:</w:t>
      </w:r>
      <w:r w:rsidDel="00000000" w:rsidR="00000000" w:rsidRPr="00000000">
        <w:rPr>
          <w:rtl w:val="0"/>
        </w:rPr>
        <w:t xml:space="preserve"> Social, studies late, scrolls Instagram for wellness inspo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Fitness Routine:</w:t>
      </w:r>
      <w:r w:rsidDel="00000000" w:rsidR="00000000" w:rsidRPr="00000000">
        <w:rPr>
          <w:rtl w:val="0"/>
        </w:rPr>
        <w:t xml:space="preserve"> Irregular—1 or 2 classes a week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Can’t afford a gym and feels intimidated by traditional studios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StudioLoop?</w:t>
      </w:r>
      <w:r w:rsidDel="00000000" w:rsidR="00000000" w:rsidRPr="00000000">
        <w:rPr>
          <w:rtl w:val="0"/>
        </w:rPr>
        <w:t xml:space="preserve"> Micro tier offers affordable entry. She’s motivated by variety and peer validation. Booking one class at a time helps her build a habit.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76f2011i9k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Persona 4: The Premium Achiever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Lauren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38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Senior Product Manager at a fintech startup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Income:</w:t>
      </w:r>
      <w:r w:rsidDel="00000000" w:rsidR="00000000" w:rsidRPr="00000000">
        <w:rPr>
          <w:rtl w:val="0"/>
        </w:rPr>
        <w:t xml:space="preserve"> ~R55k/month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Sea Point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Lifestyle:</w:t>
      </w:r>
      <w:r w:rsidDel="00000000" w:rsidR="00000000" w:rsidRPr="00000000">
        <w:rPr>
          <w:rtl w:val="0"/>
        </w:rPr>
        <w:t xml:space="preserve"> Type A. Calendared to the hour. Weekend spa and spin classes. Eats clean. Uses Notion religiously.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Fitness Routine:</w:t>
      </w:r>
      <w:r w:rsidDel="00000000" w:rsidR="00000000" w:rsidRPr="00000000">
        <w:rPr>
          <w:rtl w:val="0"/>
        </w:rPr>
        <w:t xml:space="preserve"> 4–5 studio sessions per week: strength training, reformer Pilates, Vinyasa yoga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Premium studios are pricey, she hates managing multiple memberships, and wants quality and convenience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StudioLoop?</w:t>
      </w:r>
      <w:r w:rsidDel="00000000" w:rsidR="00000000" w:rsidRPr="00000000">
        <w:rPr>
          <w:rtl w:val="0"/>
        </w:rPr>
        <w:t xml:space="preserve"> The Platinum tier gives her access to her favorite premium studios without juggling admin. Flexibility + cost control + prestige = sold.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Choose initial geographic launch zones (e.g., CBD, Sea Point, Claremont)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2keyuhcj42x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Recommended Launch Zones (Cape Town) – Based on API-Ready Studios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487moi1ryh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City Bowl (CBD, Gardens, Tamboerskloof, Vredehoek)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Studios: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YogaLife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Shala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HotDog Yoga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F45 Gardens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Playground</w:t>
      </w:r>
      <w:r w:rsidDel="00000000" w:rsidR="00000000" w:rsidRPr="00000000">
        <w:rPr>
          <w:rtl w:val="0"/>
        </w:rPr>
        <w:t xml:space="preserve"> – Octiv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MyUTOPIA (Pilates &amp; Yoga)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Pilates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it works: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Dense with fitness-forward professionals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Popular for yoga, HIIT, and boutique Pilates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of confirmed API integrations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xce57ukrcg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Sea Point / Green Point / Camps Bay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Studios: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F45 Green Point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F45 Camps Bay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Body20 Sea Point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 Yoga!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Earth Yoga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Thing Yoga</w:t>
      </w:r>
      <w:r w:rsidDel="00000000" w:rsidR="00000000" w:rsidRPr="00000000">
        <w:rPr>
          <w:rtl w:val="0"/>
        </w:rPr>
        <w:t xml:space="preserve"> – Momence (confirmed API)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it works:</w:t>
      </w:r>
    </w:p>
    <w:p w:rsidR="00000000" w:rsidDel="00000000" w:rsidP="00000000" w:rsidRDefault="00000000" w:rsidRPr="00000000" w14:paraId="0000003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High-income, health-conscious demographic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Heavy usage of boutique fitness and ClassPass-style options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Walkable and community-driven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b0ux11lwix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Claremont / Southern Suburbs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Studios: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Movement Lab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PEaK Pilates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Studio 26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Pulse Pilates</w:t>
      </w:r>
      <w:r w:rsidDel="00000000" w:rsidR="00000000" w:rsidRPr="00000000">
        <w:rPr>
          <w:rtl w:val="0"/>
        </w:rPr>
        <w:t xml:space="preserve"> – Mindbody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Conditioning Studio</w:t>
      </w:r>
      <w:r w:rsidDel="00000000" w:rsidR="00000000" w:rsidRPr="00000000">
        <w:rPr>
          <w:rtl w:val="0"/>
        </w:rPr>
        <w:t xml:space="preserve"> – Octiv (likely)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it works: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Dense with professionals, students, and mid-to-upper income households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for piloting user behavior across age groups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wztbmi9bdp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Woodstock / Observatory / Salt River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Studios: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360 Training</w:t>
      </w:r>
      <w:r w:rsidDel="00000000" w:rsidR="00000000" w:rsidRPr="00000000">
        <w:rPr>
          <w:rtl w:val="0"/>
        </w:rPr>
        <w:t xml:space="preserve"> – Octiv (likely)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Gracie Jiu-Jitsu CPT</w:t>
      </w:r>
      <w:r w:rsidDel="00000000" w:rsidR="00000000" w:rsidRPr="00000000">
        <w:rPr>
          <w:rtl w:val="0"/>
        </w:rPr>
        <w:t xml:space="preserve"> – Octiv (likely)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Yoga Room</w:t>
      </w:r>
      <w:r w:rsidDel="00000000" w:rsidR="00000000" w:rsidRPr="00000000">
        <w:rPr>
          <w:rtl w:val="0"/>
        </w:rPr>
        <w:t xml:space="preserve"> – Octiv (likely)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it works: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concentration of students, creatives, and freelancers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Affordable marketing &amp; activation opportunities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Emerging wellness community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u9gh09viva5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🧭 Launch Strategy Suggestion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</w:t>
      </w:r>
      <w:r w:rsidDel="00000000" w:rsidR="00000000" w:rsidRPr="00000000">
        <w:rPr>
          <w:b w:val="1"/>
          <w:rtl w:val="0"/>
        </w:rPr>
        <w:t xml:space="preserve">City Bowl</w:t>
      </w:r>
      <w:r w:rsidDel="00000000" w:rsidR="00000000" w:rsidRPr="00000000">
        <w:rPr>
          <w:rtl w:val="0"/>
        </w:rPr>
        <w:t xml:space="preserve"> as your </w:t>
      </w:r>
      <w:r w:rsidDel="00000000" w:rsidR="00000000" w:rsidRPr="00000000">
        <w:rPr>
          <w:b w:val="1"/>
          <w:rtl w:val="0"/>
        </w:rPr>
        <w:t xml:space="preserve">MVP core zone</w:t>
      </w:r>
      <w:r w:rsidDel="00000000" w:rsidR="00000000" w:rsidRPr="00000000">
        <w:rPr>
          <w:rtl w:val="0"/>
        </w:rPr>
        <w:t xml:space="preserve">—it offers: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Highest concentration of API-ready partners across categories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Diverse user personas (Explorer, Achiever, Newcomer)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logistics and studio onboarding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expand to </w:t>
      </w:r>
      <w:r w:rsidDel="00000000" w:rsidR="00000000" w:rsidRPr="00000000">
        <w:rPr>
          <w:b w:val="1"/>
          <w:rtl w:val="0"/>
        </w:rPr>
        <w:t xml:space="preserve">Sea Point/Green Point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Southern Suburbs</w:t>
      </w:r>
      <w:r w:rsidDel="00000000" w:rsidR="00000000" w:rsidRPr="00000000">
        <w:rPr>
          <w:rtl w:val="0"/>
        </w:rPr>
        <w:t xml:space="preserve"> once demand proves strong.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success metrics (e.g., 50 users and 10 partner studios in month 1)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TBD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2iqq3hxje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2. Pricing &amp; Token Model Validation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Finalize token structure, tiers, and pricing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-863520</wp:posOffset>
            </wp:positionH>
            <wp:positionV relativeFrom="paragraph">
              <wp:posOffset>504825</wp:posOffset>
            </wp:positionV>
            <wp:extent cx="7498360" cy="193756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8360" cy="1937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 Payout Structure &amp; Participation Logic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4bvtyfimp3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studios are fairly compensated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low-friction onboarding terms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wide participation, especially in underutilized time slots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3qucvmgl1on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Rationale Behind Amounts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R80 payout</w:t>
      </w:r>
      <w:r w:rsidDel="00000000" w:rsidR="00000000" w:rsidRPr="00000000">
        <w:rPr>
          <w:rtl w:val="0"/>
        </w:rPr>
        <w:t xml:space="preserve"> makes Loop sustainable while offering a ~R100 user experience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R150 payout</w:t>
      </w:r>
      <w:r w:rsidDel="00000000" w:rsidR="00000000" w:rsidRPr="00000000">
        <w:rPr>
          <w:rtl w:val="0"/>
        </w:rPr>
        <w:t xml:space="preserve"> incentivizes premium studios to participate despite higher margins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115500" cy="236696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500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Studios paid for </w:t>
      </w:r>
      <w:r w:rsidDel="00000000" w:rsidR="00000000" w:rsidRPr="00000000">
        <w:rPr>
          <w:b w:val="1"/>
          <w:rtl w:val="0"/>
        </w:rPr>
        <w:t xml:space="preserve">no-shows</w:t>
      </w:r>
      <w:r w:rsidDel="00000000" w:rsidR="00000000" w:rsidRPr="00000000">
        <w:rPr>
          <w:rtl w:val="0"/>
        </w:rPr>
        <w:t xml:space="preserve">, since a Loop user still reserved the slot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h75pvqggxr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Studio Participation Logic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fyy44icrm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Class Slot Controls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Studios can choose </w:t>
      </w:r>
      <w:r w:rsidDel="00000000" w:rsidR="00000000" w:rsidRPr="00000000">
        <w:rPr>
          <w:b w:val="1"/>
          <w:rtl w:val="0"/>
        </w:rPr>
        <w:t xml:space="preserve">how many Loop spots</w:t>
      </w:r>
      <w:r w:rsidDel="00000000" w:rsidR="00000000" w:rsidRPr="00000000">
        <w:rPr>
          <w:rtl w:val="0"/>
        </w:rPr>
        <w:t xml:space="preserve"> are available per class (e.g., 2–4)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allows control over capacity and risk</w:t>
        <w:br w:type="textWrapping"/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e152616lq4lz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Class Eligibility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Studios may </w:t>
      </w:r>
      <w:r w:rsidDel="00000000" w:rsidR="00000000" w:rsidRPr="00000000">
        <w:rPr>
          <w:b w:val="1"/>
          <w:rtl w:val="0"/>
        </w:rPr>
        <w:t xml:space="preserve">select which classes</w:t>
      </w:r>
      <w:r w:rsidDel="00000000" w:rsidR="00000000" w:rsidRPr="00000000">
        <w:rPr>
          <w:rtl w:val="0"/>
        </w:rPr>
        <w:t xml:space="preserve"> are Loop-eligible 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Off-peak slots? ✅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fill-rate classes? ✅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 peak slots? Optional ✅</w:t>
        <w:br w:type="textWrapping"/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8xc8ql4j88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Late Cancellation Payout Toggle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Studios can </w:t>
      </w: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whether to receive payout for late cancels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= </w:t>
      </w:r>
      <w:r w:rsidDel="00000000" w:rsidR="00000000" w:rsidRPr="00000000">
        <w:rPr>
          <w:b w:val="1"/>
          <w:rtl w:val="0"/>
        </w:rPr>
        <w:t xml:space="preserve">No payout</w:t>
      </w:r>
      <w:r w:rsidDel="00000000" w:rsidR="00000000" w:rsidRPr="00000000">
        <w:rPr>
          <w:rtl w:val="0"/>
        </w:rPr>
        <w:t xml:space="preserve"> (user gets token back)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Opt-in = </w:t>
      </w:r>
      <w:r w:rsidDel="00000000" w:rsidR="00000000" w:rsidRPr="00000000">
        <w:rPr>
          <w:b w:val="1"/>
          <w:rtl w:val="0"/>
        </w:rPr>
        <w:t xml:space="preserve">Yes payout</w:t>
      </w:r>
      <w:r w:rsidDel="00000000" w:rsidR="00000000" w:rsidRPr="00000000">
        <w:rPr>
          <w:rtl w:val="0"/>
        </w:rPr>
        <w:t xml:space="preserve"> (user forfeits token if late)</w:t>
        <w:br w:type="textWrapping"/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yqn3p642li5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Studio Onboarding Requirements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have a </w:t>
      </w:r>
      <w:r w:rsidDel="00000000" w:rsidR="00000000" w:rsidRPr="00000000">
        <w:rPr>
          <w:b w:val="1"/>
          <w:rtl w:val="0"/>
        </w:rPr>
        <w:t xml:space="preserve">modern BMS</w:t>
      </w:r>
      <w:r w:rsidDel="00000000" w:rsidR="00000000" w:rsidRPr="00000000">
        <w:rPr>
          <w:rtl w:val="0"/>
        </w:rPr>
        <w:t xml:space="preserve"> with calendar/class integration (via API or admin dashboard)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agree to terms: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 token-based users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cancellation window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Honor check-in QR or manual confirmation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73eq4a4n04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Suggested Studio Pitch Language</w:t>
      </w:r>
    </w:p>
    <w:p w:rsidR="00000000" w:rsidDel="00000000" w:rsidP="00000000" w:rsidRDefault="00000000" w:rsidRPr="00000000" w14:paraId="0000008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“We send you verified paying users to fill unused class capacity. You get paid automatically—no admin, no drop-in discounts, and you control how many Loop users you take.”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Token Redemption Logic and Booking Rules (and strike system) 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ok0naxa1p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🎟️ Token Usage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are valid for 39 days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Unused tokens expire after 39 days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may hold up to 3 active bookings at any time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Bookings may be made up to 7 days in advance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Tokens are immediately redeemed upon booking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6qzgcclzxg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⏰ Booking &amp; Cancellation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Cancellation window is defined by each studio (ranges between 4–12 hours)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Cancelling inside the studio’s window = late cancellation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 cancellations = 1 strike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m9nelk6dj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Check-In Rules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QR check-in opens 30 minutes before class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Check-in closes 5 minutes before class starts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Check-in after this = late arrival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late arrivals = 1 strike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No-show (no check-in + not marked attended) = 3 strikes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Strike and Restriction Policy 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3 total strikes, account is restricted for 14 days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may attend any classes already booked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pay a fee to unlock their account early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Payments, Refunds &amp; Top‑Ups Policy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m175zbc7l6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Processing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use a South African payment gateway (e.g. PayFast, Peach Payments).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fee is 2.9% + R1.00 per transaction</w:t>
      </w:r>
      <w:r w:rsidDel="00000000" w:rsidR="00000000" w:rsidRPr="00000000">
        <w:rPr>
          <w:rtl w:val="0"/>
        </w:rPr>
        <w:t xml:space="preserve">, covered by StudioLoop—no extra fees charged to users. (TBD) 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b5a9f95t7k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 Top‑Up Rules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Top-up: </w:t>
      </w:r>
      <w:r w:rsidDel="00000000" w:rsidR="00000000" w:rsidRPr="00000000">
        <w:rPr>
          <w:b w:val="1"/>
          <w:rtl w:val="0"/>
        </w:rPr>
        <w:t xml:space="preserve">minimum purchase of 2 tokens</w:t>
      </w:r>
      <w:r w:rsidDel="00000000" w:rsidR="00000000" w:rsidRPr="00000000">
        <w:rPr>
          <w:rtl w:val="0"/>
        </w:rPr>
        <w:t xml:space="preserve">, costing R150/token.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Tokens expire </w:t>
      </w:r>
      <w:r w:rsidDel="00000000" w:rsidR="00000000" w:rsidRPr="00000000">
        <w:rPr>
          <w:b w:val="1"/>
          <w:rtl w:val="0"/>
        </w:rPr>
        <w:t xml:space="preserve">39 days</w:t>
      </w:r>
      <w:r w:rsidDel="00000000" w:rsidR="00000000" w:rsidRPr="00000000">
        <w:rPr>
          <w:rtl w:val="0"/>
        </w:rPr>
        <w:t xml:space="preserve"> after purchase.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Top-up tokens act as basic tokens and can be converted to premium (2:1 conversion).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-410999</wp:posOffset>
            </wp:positionH>
            <wp:positionV relativeFrom="paragraph">
              <wp:posOffset>114300</wp:posOffset>
            </wp:positionV>
            <wp:extent cx="6555759" cy="358279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759" cy="3582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Top-up tokens are non-refundable.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fleunn2x3x1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Studio Payout Rules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Studios receive payment only for: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Attended classes (redeemed tokens).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no-shows (since the spot was held).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cancels do not trigger payouts</w:t>
      </w:r>
      <w:r w:rsidDel="00000000" w:rsidR="00000000" w:rsidRPr="00000000">
        <w:rPr>
          <w:rtl w:val="0"/>
        </w:rPr>
        <w:t xml:space="preserve">, unless the studio opts into the </w:t>
      </w:r>
      <w:r w:rsidDel="00000000" w:rsidR="00000000" w:rsidRPr="00000000">
        <w:rPr>
          <w:b w:val="1"/>
          <w:rtl w:val="0"/>
        </w:rPr>
        <w:t xml:space="preserve">Late Cancel Payout</w:t>
      </w:r>
      <w:r w:rsidDel="00000000" w:rsidR="00000000" w:rsidRPr="00000000">
        <w:rPr>
          <w:rtl w:val="0"/>
        </w:rPr>
        <w:t xml:space="preserve"> feature during onboarding. TBD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Studio cancellations result in no payout, and </w:t>
      </w:r>
      <w:r w:rsidDel="00000000" w:rsidR="00000000" w:rsidRPr="00000000">
        <w:rPr>
          <w:b w:val="1"/>
          <w:rtl w:val="0"/>
        </w:rPr>
        <w:t xml:space="preserve">users are fully refunded</w:t>
      </w:r>
      <w:r w:rsidDel="00000000" w:rsidR="00000000" w:rsidRPr="00000000">
        <w:rPr>
          <w:rtl w:val="0"/>
        </w:rPr>
        <w:t xml:space="preserve"> immediately.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3kfw7qo0sevu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This Model Works for Everyone: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Fairness for Users</w:t>
      </w:r>
      <w:r w:rsidDel="00000000" w:rsidR="00000000" w:rsidRPr="00000000">
        <w:rPr>
          <w:rtl w:val="0"/>
        </w:rPr>
        <w:t xml:space="preserve">: No double penalties, no surprises.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Fairness for Studios</w:t>
      </w:r>
      <w:r w:rsidDel="00000000" w:rsidR="00000000" w:rsidRPr="00000000">
        <w:rPr>
          <w:rtl w:val="0"/>
        </w:rPr>
        <w:t xml:space="preserve">: Paid reliably when attendance is confirmed.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 for StudioLoop</w:t>
      </w:r>
      <w:r w:rsidDel="00000000" w:rsidR="00000000" w:rsidRPr="00000000">
        <w:rPr>
          <w:rtl w:val="0"/>
        </w:rPr>
        <w:t xml:space="preserve">: Revenue and payout logic are aligned—no risk of funding cancellations.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Token Conversion Rules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duxlhvvi6i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let users </w:t>
      </w:r>
      <w:r w:rsidDel="00000000" w:rsidR="00000000" w:rsidRPr="00000000">
        <w:rPr>
          <w:b w:val="1"/>
          <w:rtl w:val="0"/>
        </w:rPr>
        <w:t xml:space="preserve">access premium experiences</w:t>
      </w:r>
      <w:r w:rsidDel="00000000" w:rsidR="00000000" w:rsidRPr="00000000">
        <w:rPr>
          <w:rtl w:val="0"/>
        </w:rPr>
        <w:t xml:space="preserve"> even without a premium subscription, in a way that’s flexible, fair, and financially sustainable for StudioLoop.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704850</wp:posOffset>
            </wp:positionV>
            <wp:extent cx="6157700" cy="297656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700" cy="297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0hfvrz33cl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Conversion Rules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Users can convert </w:t>
      </w:r>
      <w:r w:rsidDel="00000000" w:rsidR="00000000" w:rsidRPr="00000000">
        <w:rPr>
          <w:b w:val="1"/>
          <w:rtl w:val="0"/>
        </w:rPr>
        <w:t xml:space="preserve">2 basic/top-up tokens</w:t>
      </w:r>
      <w:r w:rsidDel="00000000" w:rsidR="00000000" w:rsidRPr="00000000">
        <w:rPr>
          <w:rtl w:val="0"/>
        </w:rPr>
        <w:t xml:space="preserve"> into 1 premium token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Premium tokens can only be used at </w:t>
      </w:r>
      <w:r w:rsidDel="00000000" w:rsidR="00000000" w:rsidRPr="00000000">
        <w:rPr>
          <w:b w:val="1"/>
          <w:rtl w:val="0"/>
        </w:rPr>
        <w:t xml:space="preserve">Premium Studios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Studio receives </w:t>
      </w:r>
      <w:r w:rsidDel="00000000" w:rsidR="00000000" w:rsidRPr="00000000">
        <w:rPr>
          <w:b w:val="1"/>
          <w:rtl w:val="0"/>
        </w:rPr>
        <w:t xml:space="preserve">R150 payout</w:t>
      </w:r>
      <w:r w:rsidDel="00000000" w:rsidR="00000000" w:rsidRPr="00000000">
        <w:rPr>
          <w:rtl w:val="0"/>
        </w:rPr>
        <w:t xml:space="preserve"> per premium class, regardless of how token was acquired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Maximum of </w:t>
      </w:r>
      <w:r w:rsidDel="00000000" w:rsidR="00000000" w:rsidRPr="00000000">
        <w:rPr>
          <w:b w:val="1"/>
          <w:rtl w:val="0"/>
        </w:rPr>
        <w:t xml:space="preserve">2 conversions per month</w:t>
      </w:r>
      <w:r w:rsidDel="00000000" w:rsidR="00000000" w:rsidRPr="00000000">
        <w:rPr>
          <w:rtl w:val="0"/>
        </w:rPr>
        <w:t xml:space="preserve"> per user to prevent token stacking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Conversion is user-initiated via app prompt (“Upgrade to premium class?”)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ng5whsgknz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Studio Logic</w:t>
      </w:r>
    </w:p>
    <w:p w:rsidR="00000000" w:rsidDel="00000000" w:rsidP="00000000" w:rsidRDefault="00000000" w:rsidRPr="00000000" w14:paraId="000000C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Premium studios must either: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Have a drop-in price ≥ R280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manually </w:t>
      </w:r>
      <w:r w:rsidDel="00000000" w:rsidR="00000000" w:rsidRPr="00000000">
        <w:rPr>
          <w:b w:val="1"/>
          <w:rtl w:val="0"/>
        </w:rPr>
        <w:t xml:space="preserve">opt into Premium Studio Tier</w:t>
      </w:r>
      <w:r w:rsidDel="00000000" w:rsidR="00000000" w:rsidRPr="00000000">
        <w:rPr>
          <w:rtl w:val="0"/>
        </w:rPr>
        <w:t xml:space="preserve"> for visibility and R150 payout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Studios do </w:t>
      </w:r>
      <w:r w:rsidDel="00000000" w:rsidR="00000000" w:rsidRPr="00000000">
        <w:rPr>
          <w:b w:val="1"/>
          <w:rtl w:val="0"/>
        </w:rPr>
        <w:t xml:space="preserve">not need to distinguish</w:t>
      </w:r>
      <w:r w:rsidDel="00000000" w:rsidR="00000000" w:rsidRPr="00000000">
        <w:rPr>
          <w:rtl w:val="0"/>
        </w:rPr>
        <w:t xml:space="preserve"> between users who use a pure premium token vs. converted token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9jqf89yqky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Suggested In-App Language</w:t>
      </w:r>
    </w:p>
    <w:p w:rsidR="00000000" w:rsidDel="00000000" w:rsidP="00000000" w:rsidRDefault="00000000" w:rsidRPr="00000000" w14:paraId="000000C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“Want to try a Premium Studio? You can upgrade by converting 2 tokens. These are high-end classes with a regular drop-in of R280 or more!” (TBD) 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communicates exclusivity, perceived value, and justifies the 2:1 ratio clearly.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g1uyywfgtpl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3. Legal &amp; Compliance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Draft Terms of Use &amp; Privacy Policy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studio partnership agreement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 StudioLoop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payment provider agreements &amp; compliance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04fsbtxjlq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4. Product &amp; UX Planning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 complete user journey (subscribe → book → attend → review)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 all key screens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MVP feature list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integration flow with studio systems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QR check-in logic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4atun786z9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🏋️ 5. Studio Readiness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API-compatible launch studios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studio value prop &amp; pitch narrative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 studio onboarding flow + partner FAQ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mockups/demo tools for outreach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first contact order and outreach script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20xokgrbe1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📢 6. Marketing &amp; Community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Buy domain + design logo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early access waitlist or landing page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referral or incentive program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social and influencer launch calendar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pre-launch user feedback (survey or test group)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lklracx01c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7. Team &amp; Tech Setup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dev method (internal or agency)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 in tech stack (e.g. Flutter, Firebase, Zapier)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team or partner roles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tools (Notion, Airtable, Slack)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internal feedback + update loop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