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B2F34" w14:textId="0F9F54DE" w:rsidR="00862191" w:rsidRPr="00DB2DD7" w:rsidRDefault="00862191" w:rsidP="00862191">
      <w:pPr>
        <w:spacing w:before="360" w:line="240" w:lineRule="auto"/>
        <w:rPr>
          <w:u w:val="single"/>
        </w:rPr>
      </w:pPr>
      <w:r w:rsidRPr="00DB2DD7">
        <w:rPr>
          <w:u w:val="single"/>
        </w:rPr>
        <w:t>Ameen Sassi</w:t>
      </w:r>
    </w:p>
    <w:p w14:paraId="6E878497" w14:textId="736EE05D" w:rsidR="00862191" w:rsidRDefault="00DD4F26" w:rsidP="00862191">
      <w:pPr>
        <w:spacing w:before="360" w:line="240" w:lineRule="auto"/>
        <w:rPr>
          <w:u w:val="single"/>
        </w:rPr>
      </w:pPr>
      <w:r w:rsidRPr="00DB2DD7">
        <w:rPr>
          <w:u w:val="single"/>
        </w:rPr>
        <w:t>Assignment 1</w:t>
      </w:r>
    </w:p>
    <w:p w14:paraId="7E321F66" w14:textId="0934C20B" w:rsidR="000732A3" w:rsidRDefault="000732A3" w:rsidP="00862191">
      <w:pPr>
        <w:spacing w:before="360" w:line="240" w:lineRule="auto"/>
      </w:pPr>
      <w:r w:rsidRPr="000732A3">
        <w:rPr>
          <w:b/>
        </w:rPr>
        <w:t xml:space="preserve">Resource used: </w:t>
      </w:r>
      <w:hyperlink r:id="rId5" w:history="1">
        <w:r w:rsidR="00901058" w:rsidRPr="00291618">
          <w:rPr>
            <w:rStyle w:val="Hyperlink"/>
          </w:rPr>
          <w:t>https://en.wikipedia.org/wiki/List_of_HTTP_header_fields</w:t>
        </w:r>
      </w:hyperlink>
    </w:p>
    <w:p w14:paraId="1E336800" w14:textId="64ECEDD4" w:rsidR="00901058" w:rsidRDefault="00901058" w:rsidP="00862191">
      <w:pPr>
        <w:spacing w:before="360" w:line="240" w:lineRule="auto"/>
        <w:rPr>
          <w:u w:val="single"/>
        </w:rPr>
      </w:pPr>
      <w:r w:rsidRPr="00901058">
        <w:rPr>
          <w:u w:val="single"/>
        </w:rPr>
        <w:t>Request Header Definitions</w:t>
      </w:r>
    </w:p>
    <w:p w14:paraId="6802AE88" w14:textId="77777777" w:rsidR="00901058" w:rsidRPr="00901058" w:rsidRDefault="00901058" w:rsidP="00901058">
      <w:pPr>
        <w:numPr>
          <w:ilvl w:val="0"/>
          <w:numId w:val="1"/>
        </w:numPr>
        <w:shd w:val="clear" w:color="auto" w:fill="333333"/>
        <w:wordWrap w:val="0"/>
        <w:spacing w:before="100" w:beforeAutospacing="1" w:after="100" w:afterAutospacing="1" w:line="270" w:lineRule="atLeast"/>
        <w:ind w:left="210" w:hanging="105"/>
        <w:rPr>
          <w:rFonts w:ascii="Cousine" w:eastAsia="Times New Roman" w:hAnsi="Cousine" w:cs="Courier New"/>
          <w:color w:val="FFFFFF"/>
          <w:sz w:val="18"/>
          <w:szCs w:val="18"/>
        </w:rPr>
      </w:pPr>
      <w:proofErr w:type="spellStart"/>
      <w:r w:rsidRPr="00901058">
        <w:rPr>
          <w:rFonts w:ascii="Cousine" w:eastAsia="Times New Roman" w:hAnsi="Cousine" w:cs="Courier New"/>
          <w:color w:val="FFFFFF"/>
          <w:sz w:val="18"/>
          <w:szCs w:val="18"/>
        </w:rPr>
        <w:t>cache-control:</w:t>
      </w:r>
      <w:r w:rsidRPr="00901058">
        <w:rPr>
          <w:rFonts w:ascii="Cousine" w:eastAsia="Times New Roman" w:hAnsi="Cousine" w:cs="Courier New"/>
          <w:color w:val="E6DB74"/>
          <w:sz w:val="18"/>
          <w:szCs w:val="18"/>
        </w:rPr>
        <w:t>"no-cache</w:t>
      </w:r>
      <w:proofErr w:type="spellEnd"/>
      <w:r w:rsidRPr="00901058">
        <w:rPr>
          <w:rFonts w:ascii="Cousine" w:eastAsia="Times New Roman" w:hAnsi="Cousine" w:cs="Courier New"/>
          <w:color w:val="E6DB74"/>
          <w:sz w:val="18"/>
          <w:szCs w:val="18"/>
        </w:rPr>
        <w:t>"</w:t>
      </w:r>
    </w:p>
    <w:p w14:paraId="49EE8FD1" w14:textId="77777777" w:rsidR="00901058" w:rsidRPr="00901058" w:rsidRDefault="00901058" w:rsidP="00901058">
      <w:pPr>
        <w:numPr>
          <w:ilvl w:val="0"/>
          <w:numId w:val="1"/>
        </w:numPr>
        <w:shd w:val="clear" w:color="auto" w:fill="333333"/>
        <w:wordWrap w:val="0"/>
        <w:spacing w:before="100" w:beforeAutospacing="1" w:after="100" w:afterAutospacing="1" w:line="270" w:lineRule="atLeast"/>
        <w:ind w:left="210" w:hanging="105"/>
        <w:rPr>
          <w:rFonts w:ascii="Cousine" w:eastAsia="Times New Roman" w:hAnsi="Cousine" w:cs="Courier New"/>
          <w:color w:val="FFFFFF"/>
          <w:sz w:val="18"/>
          <w:szCs w:val="18"/>
        </w:rPr>
      </w:pPr>
      <w:r w:rsidRPr="00901058">
        <w:rPr>
          <w:rFonts w:ascii="Cousine" w:eastAsia="Times New Roman" w:hAnsi="Cousine" w:cs="Courier New"/>
          <w:color w:val="FFFFFF"/>
          <w:sz w:val="18"/>
          <w:szCs w:val="18"/>
        </w:rPr>
        <w:t>postman-token:</w:t>
      </w:r>
      <w:r w:rsidRPr="00901058">
        <w:rPr>
          <w:rFonts w:ascii="Cousine" w:eastAsia="Times New Roman" w:hAnsi="Cousine" w:cs="Courier New"/>
          <w:color w:val="E6DB74"/>
          <w:sz w:val="18"/>
          <w:szCs w:val="18"/>
        </w:rPr>
        <w:t>"89378998-02f7-4cc4-91ff-8ef0f966d076"</w:t>
      </w:r>
    </w:p>
    <w:p w14:paraId="60101ACB" w14:textId="77777777" w:rsidR="00901058" w:rsidRPr="00901058" w:rsidRDefault="00901058" w:rsidP="00901058">
      <w:pPr>
        <w:numPr>
          <w:ilvl w:val="0"/>
          <w:numId w:val="1"/>
        </w:numPr>
        <w:shd w:val="clear" w:color="auto" w:fill="333333"/>
        <w:wordWrap w:val="0"/>
        <w:spacing w:before="100" w:beforeAutospacing="1" w:after="100" w:afterAutospacing="1" w:line="270" w:lineRule="atLeast"/>
        <w:ind w:left="210" w:hanging="105"/>
        <w:rPr>
          <w:rFonts w:ascii="Cousine" w:eastAsia="Times New Roman" w:hAnsi="Cousine" w:cs="Courier New"/>
          <w:color w:val="FFFFFF"/>
          <w:sz w:val="18"/>
          <w:szCs w:val="18"/>
        </w:rPr>
      </w:pPr>
      <w:r w:rsidRPr="00901058">
        <w:rPr>
          <w:rFonts w:ascii="Cousine" w:eastAsia="Times New Roman" w:hAnsi="Cousine" w:cs="Courier New"/>
          <w:color w:val="FFFFFF"/>
          <w:sz w:val="18"/>
          <w:szCs w:val="18"/>
        </w:rPr>
        <w:t>user-agent:</w:t>
      </w:r>
      <w:r w:rsidRPr="00901058">
        <w:rPr>
          <w:rFonts w:ascii="Cousine" w:eastAsia="Times New Roman" w:hAnsi="Cousine" w:cs="Courier New"/>
          <w:color w:val="E6DB74"/>
          <w:sz w:val="18"/>
          <w:szCs w:val="18"/>
        </w:rPr>
        <w:t>"</w:t>
      </w:r>
      <w:proofErr w:type="spellStart"/>
      <w:r w:rsidRPr="00901058">
        <w:rPr>
          <w:rFonts w:ascii="Cousine" w:eastAsia="Times New Roman" w:hAnsi="Cousine" w:cs="Courier New"/>
          <w:color w:val="E6DB74"/>
          <w:sz w:val="18"/>
          <w:szCs w:val="18"/>
        </w:rPr>
        <w:t>PostmanRuntime</w:t>
      </w:r>
      <w:proofErr w:type="spellEnd"/>
      <w:r w:rsidRPr="00901058">
        <w:rPr>
          <w:rFonts w:ascii="Cousine" w:eastAsia="Times New Roman" w:hAnsi="Cousine" w:cs="Courier New"/>
          <w:color w:val="E6DB74"/>
          <w:sz w:val="18"/>
          <w:szCs w:val="18"/>
        </w:rPr>
        <w:t>/7.1.1"</w:t>
      </w:r>
    </w:p>
    <w:p w14:paraId="64E0BDBA" w14:textId="77777777" w:rsidR="00901058" w:rsidRPr="00901058" w:rsidRDefault="00901058" w:rsidP="00901058">
      <w:pPr>
        <w:numPr>
          <w:ilvl w:val="0"/>
          <w:numId w:val="1"/>
        </w:numPr>
        <w:shd w:val="clear" w:color="auto" w:fill="333333"/>
        <w:wordWrap w:val="0"/>
        <w:spacing w:before="100" w:beforeAutospacing="1" w:after="100" w:afterAutospacing="1" w:line="270" w:lineRule="atLeast"/>
        <w:ind w:left="210" w:hanging="105"/>
        <w:rPr>
          <w:rFonts w:ascii="Cousine" w:eastAsia="Times New Roman" w:hAnsi="Cousine" w:cs="Courier New"/>
          <w:color w:val="FFFFFF"/>
          <w:sz w:val="18"/>
          <w:szCs w:val="18"/>
        </w:rPr>
      </w:pPr>
      <w:r w:rsidRPr="00901058">
        <w:rPr>
          <w:rFonts w:ascii="Cousine" w:eastAsia="Times New Roman" w:hAnsi="Cousine" w:cs="Courier New"/>
          <w:color w:val="FFFFFF"/>
          <w:sz w:val="18"/>
          <w:szCs w:val="18"/>
        </w:rPr>
        <w:t>accept:</w:t>
      </w:r>
      <w:r w:rsidRPr="00901058">
        <w:rPr>
          <w:rFonts w:ascii="Cousine" w:eastAsia="Times New Roman" w:hAnsi="Cousine" w:cs="Courier New"/>
          <w:color w:val="E6DB74"/>
          <w:sz w:val="18"/>
          <w:szCs w:val="18"/>
        </w:rPr>
        <w:t>"*/*"</w:t>
      </w:r>
    </w:p>
    <w:p w14:paraId="1CDB7C90" w14:textId="77777777" w:rsidR="00901058" w:rsidRPr="00901058" w:rsidRDefault="00901058" w:rsidP="00901058">
      <w:pPr>
        <w:numPr>
          <w:ilvl w:val="0"/>
          <w:numId w:val="1"/>
        </w:numPr>
        <w:shd w:val="clear" w:color="auto" w:fill="333333"/>
        <w:wordWrap w:val="0"/>
        <w:spacing w:before="100" w:beforeAutospacing="1" w:after="100" w:afterAutospacing="1" w:line="270" w:lineRule="atLeast"/>
        <w:ind w:left="210" w:hanging="105"/>
        <w:rPr>
          <w:rFonts w:ascii="Cousine" w:eastAsia="Times New Roman" w:hAnsi="Cousine" w:cs="Courier New"/>
          <w:color w:val="FFFFFF"/>
          <w:sz w:val="18"/>
          <w:szCs w:val="18"/>
        </w:rPr>
      </w:pPr>
      <w:r w:rsidRPr="00901058">
        <w:rPr>
          <w:rFonts w:ascii="Cousine" w:eastAsia="Times New Roman" w:hAnsi="Cousine" w:cs="Courier New"/>
          <w:color w:val="FFFFFF"/>
          <w:sz w:val="18"/>
          <w:szCs w:val="18"/>
        </w:rPr>
        <w:t>host:</w:t>
      </w:r>
      <w:r w:rsidRPr="00901058">
        <w:rPr>
          <w:rFonts w:ascii="Cousine" w:eastAsia="Times New Roman" w:hAnsi="Cousine" w:cs="Courier New"/>
          <w:color w:val="E6DB74"/>
          <w:sz w:val="18"/>
          <w:szCs w:val="18"/>
        </w:rPr>
        <w:t>"www.googleapis.com"</w:t>
      </w:r>
    </w:p>
    <w:p w14:paraId="2B465AAF" w14:textId="77777777" w:rsidR="00901058" w:rsidRPr="00901058" w:rsidRDefault="00901058" w:rsidP="00901058">
      <w:pPr>
        <w:numPr>
          <w:ilvl w:val="0"/>
          <w:numId w:val="1"/>
        </w:numPr>
        <w:shd w:val="clear" w:color="auto" w:fill="333333"/>
        <w:wordWrap w:val="0"/>
        <w:spacing w:before="100" w:beforeAutospacing="1" w:after="100" w:afterAutospacing="1" w:line="270" w:lineRule="atLeast"/>
        <w:ind w:left="210" w:hanging="105"/>
        <w:rPr>
          <w:rFonts w:ascii="Cousine" w:eastAsia="Times New Roman" w:hAnsi="Cousine" w:cs="Courier New"/>
          <w:color w:val="FFFFFF"/>
          <w:sz w:val="18"/>
          <w:szCs w:val="18"/>
        </w:rPr>
      </w:pPr>
      <w:r w:rsidRPr="00901058">
        <w:rPr>
          <w:rFonts w:ascii="Cousine" w:eastAsia="Times New Roman" w:hAnsi="Cousine" w:cs="Courier New"/>
          <w:color w:val="FFFFFF"/>
          <w:sz w:val="18"/>
          <w:szCs w:val="18"/>
        </w:rPr>
        <w:t>accept-encoding:</w:t>
      </w:r>
      <w:r w:rsidRPr="00901058">
        <w:rPr>
          <w:rFonts w:ascii="Cousine" w:eastAsia="Times New Roman" w:hAnsi="Cousine" w:cs="Courier New"/>
          <w:color w:val="E6DB74"/>
          <w:sz w:val="18"/>
          <w:szCs w:val="18"/>
        </w:rPr>
        <w:t>"</w:t>
      </w:r>
      <w:proofErr w:type="spellStart"/>
      <w:r w:rsidRPr="00901058">
        <w:rPr>
          <w:rFonts w:ascii="Cousine" w:eastAsia="Times New Roman" w:hAnsi="Cousine" w:cs="Courier New"/>
          <w:color w:val="E6DB74"/>
          <w:sz w:val="18"/>
          <w:szCs w:val="18"/>
        </w:rPr>
        <w:t>gzip</w:t>
      </w:r>
      <w:proofErr w:type="spellEnd"/>
      <w:r w:rsidRPr="00901058">
        <w:rPr>
          <w:rFonts w:ascii="Cousine" w:eastAsia="Times New Roman" w:hAnsi="Cousine" w:cs="Courier New"/>
          <w:color w:val="E6DB74"/>
          <w:sz w:val="18"/>
          <w:szCs w:val="18"/>
        </w:rPr>
        <w:t>, deflate"</w:t>
      </w:r>
    </w:p>
    <w:p w14:paraId="3F4B7AF1" w14:textId="2D3CCE5F" w:rsidR="00EC7081" w:rsidRDefault="00EC7081" w:rsidP="00862191">
      <w:pPr>
        <w:spacing w:before="360" w:line="240" w:lineRule="auto"/>
      </w:pPr>
      <w:r>
        <w:t xml:space="preserve">Cache-Control:  </w:t>
      </w:r>
      <w:r>
        <w:t>Specifies mandatory directives for caching mechanisms</w:t>
      </w:r>
      <w:r>
        <w:t>.</w:t>
      </w:r>
    </w:p>
    <w:p w14:paraId="10C5EBC1" w14:textId="27DD2B90" w:rsidR="00EC7081" w:rsidRDefault="00EC7081" w:rsidP="00862191">
      <w:pPr>
        <w:spacing w:before="360" w:line="240" w:lineRule="auto"/>
      </w:pPr>
      <w:r>
        <w:t xml:space="preserve">Postman-token: </w:t>
      </w:r>
      <w:r w:rsidR="005C3957">
        <w:t>Used to bypass a bug in Chrome.</w:t>
      </w:r>
      <w:bookmarkStart w:id="0" w:name="_GoBack"/>
      <w:bookmarkEnd w:id="0"/>
    </w:p>
    <w:p w14:paraId="7DDD052F" w14:textId="5BC55CBD" w:rsidR="00EC7081" w:rsidRDefault="00EC7081" w:rsidP="00862191">
      <w:pPr>
        <w:spacing w:before="360" w:line="240" w:lineRule="auto"/>
      </w:pPr>
      <w:r>
        <w:t>User-agent: The user agent string of the user agent.</w:t>
      </w:r>
    </w:p>
    <w:p w14:paraId="3D83AC5B" w14:textId="19BFDCE6" w:rsidR="00EC7081" w:rsidRDefault="00EC7081" w:rsidP="00862191">
      <w:pPr>
        <w:spacing w:before="360" w:line="240" w:lineRule="auto"/>
      </w:pPr>
      <w:r>
        <w:t>Accept: What is acceptable as a response.</w:t>
      </w:r>
    </w:p>
    <w:p w14:paraId="708A2F9B" w14:textId="736013C1" w:rsidR="00EC7081" w:rsidRDefault="00EC7081" w:rsidP="00862191">
      <w:pPr>
        <w:spacing w:before="360" w:line="240" w:lineRule="auto"/>
      </w:pPr>
      <w:r>
        <w:t xml:space="preserve">Host: </w:t>
      </w:r>
      <w:r w:rsidR="00A051D0">
        <w:t>The domain name of the server.;</w:t>
      </w:r>
    </w:p>
    <w:p w14:paraId="0FC3AD84" w14:textId="186310D9" w:rsidR="00EC7081" w:rsidRDefault="00EC7081" w:rsidP="00862191">
      <w:pPr>
        <w:spacing w:before="360" w:line="240" w:lineRule="auto"/>
      </w:pPr>
      <w:r>
        <w:t xml:space="preserve">Accept </w:t>
      </w:r>
      <w:r w:rsidR="00A051D0">
        <w:t>E</w:t>
      </w:r>
      <w:r>
        <w:t xml:space="preserve">ncoding: </w:t>
      </w:r>
      <w:r w:rsidR="00A051D0">
        <w:t>Acceptable encoding.</w:t>
      </w:r>
    </w:p>
    <w:p w14:paraId="1E19AF7B" w14:textId="38C3817D" w:rsidR="00DD4F26" w:rsidRPr="00DB2DD7" w:rsidRDefault="00901058" w:rsidP="00862191">
      <w:pPr>
        <w:spacing w:before="360" w:line="240" w:lineRule="auto"/>
        <w:rPr>
          <w:u w:val="single"/>
        </w:rPr>
      </w:pPr>
      <w:r>
        <w:rPr>
          <w:u w:val="single"/>
        </w:rPr>
        <w:t xml:space="preserve">Response </w:t>
      </w:r>
      <w:r w:rsidR="00DD4F26" w:rsidRPr="00DB2DD7">
        <w:rPr>
          <w:u w:val="single"/>
        </w:rPr>
        <w:t>Header Definitions</w:t>
      </w:r>
    </w:p>
    <w:p w14:paraId="467E5A1F" w14:textId="6DED81C2" w:rsidR="00DD4F26" w:rsidRDefault="00DB2DD7" w:rsidP="00862191">
      <w:pPr>
        <w:spacing w:before="360" w:line="240" w:lineRule="auto"/>
      </w:pPr>
      <w:r>
        <w:t xml:space="preserve">Alt-Svc: </w:t>
      </w:r>
      <w:r w:rsidR="00C163E0">
        <w:t xml:space="preserve">It means Alternative Services, </w:t>
      </w:r>
      <w:r w:rsidR="00DC3759">
        <w:t>server uses this to indicate its resources are accessible with different hosts and protocols.</w:t>
      </w:r>
    </w:p>
    <w:p w14:paraId="4B97E08B" w14:textId="6613D65D" w:rsidR="00EF75F9" w:rsidRDefault="00EF75F9" w:rsidP="00862191">
      <w:pPr>
        <w:spacing w:before="360" w:line="240" w:lineRule="auto"/>
      </w:pP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hq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=":443"; ma=2592000; 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quic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=51303431; 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quic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=51303339; 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quic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=51303338; 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quic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=51303337; 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quic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=</w:t>
      </w:r>
      <w:proofErr w:type="gram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51303335,quic</w:t>
      </w:r>
      <w:proofErr w:type="gram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=":443"; ma=2592000; v="41,39,38,37,35"</w:t>
      </w:r>
    </w:p>
    <w:p w14:paraId="20EE8F13" w14:textId="2213AA9E" w:rsidR="00FA0A6D" w:rsidRDefault="0063030A" w:rsidP="00862191">
      <w:pPr>
        <w:spacing w:before="360" w:line="240" w:lineRule="auto"/>
      </w:pPr>
      <w:r>
        <w:t>Cache-Con</w:t>
      </w:r>
      <w:r w:rsidR="00FA0A6D">
        <w:t>trol:</w:t>
      </w:r>
      <w:r w:rsidR="003265C3">
        <w:t xml:space="preserve"> Specifies mandatory directives for caching mechanisms.</w:t>
      </w:r>
    </w:p>
    <w:p w14:paraId="67853A66" w14:textId="557A1B01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private, max-age=0, must-revalidate, no-transform</w:t>
      </w:r>
    </w:p>
    <w:p w14:paraId="7826879C" w14:textId="486AD2B9" w:rsidR="00FA0A6D" w:rsidRDefault="00FA0A6D" w:rsidP="00862191">
      <w:pPr>
        <w:spacing w:before="360" w:line="240" w:lineRule="auto"/>
      </w:pPr>
      <w:r>
        <w:t>Content-Encoding:</w:t>
      </w:r>
      <w:r w:rsidR="00B64E45">
        <w:t xml:space="preserve"> The encoding used.</w:t>
      </w:r>
    </w:p>
    <w:p w14:paraId="4522E97C" w14:textId="662D24A0" w:rsidR="00EF75F9" w:rsidRDefault="00EF75F9" w:rsidP="00862191">
      <w:pPr>
        <w:spacing w:before="360" w:line="240" w:lineRule="auto"/>
      </w:pP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gzip</w:t>
      </w:r>
      <w:proofErr w:type="spellEnd"/>
    </w:p>
    <w:p w14:paraId="7892C2D5" w14:textId="6CE2EB8F" w:rsidR="00FA0A6D" w:rsidRDefault="00FA0A6D" w:rsidP="00862191">
      <w:pPr>
        <w:spacing w:before="360" w:line="240" w:lineRule="auto"/>
      </w:pPr>
      <w:r>
        <w:lastRenderedPageBreak/>
        <w:t>Content-Type:</w:t>
      </w:r>
      <w:r w:rsidR="00EF75F9">
        <w:t xml:space="preserve"> The MIME type of the content.</w:t>
      </w:r>
    </w:p>
    <w:p w14:paraId="5873BA32" w14:textId="71EAA55E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application/</w:t>
      </w: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json</w:t>
      </w:r>
      <w:proofErr w:type="spellEnd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; charset=UTF-8</w:t>
      </w:r>
    </w:p>
    <w:p w14:paraId="0C67C86F" w14:textId="51D6F105" w:rsidR="00FA0A6D" w:rsidRDefault="00FA0A6D" w:rsidP="00862191">
      <w:pPr>
        <w:spacing w:before="360" w:line="240" w:lineRule="auto"/>
      </w:pPr>
      <w:r>
        <w:t>Date:</w:t>
      </w:r>
      <w:r w:rsidR="003265C3">
        <w:t xml:space="preserve"> When a message is sent.</w:t>
      </w:r>
    </w:p>
    <w:p w14:paraId="3DE93FFB" w14:textId="37B08146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Sun, 04 Feb 2018 01:55:00 GMT</w:t>
      </w:r>
    </w:p>
    <w:p w14:paraId="4F9E4CFB" w14:textId="095C1B9F" w:rsidR="00FA0A6D" w:rsidRDefault="00FA0A6D" w:rsidP="00862191">
      <w:pPr>
        <w:spacing w:before="360" w:line="240" w:lineRule="auto"/>
      </w:pPr>
      <w:proofErr w:type="spellStart"/>
      <w:r>
        <w:t>ETag</w:t>
      </w:r>
      <w:proofErr w:type="spellEnd"/>
      <w:r>
        <w:t>:</w:t>
      </w:r>
      <w:r w:rsidR="00AB7FF9">
        <w:t xml:space="preserve"> Identifies </w:t>
      </w:r>
      <w:r w:rsidR="003265C3">
        <w:t>the specific version of a resource.</w:t>
      </w:r>
    </w:p>
    <w:p w14:paraId="2D9C574A" w14:textId="4301F239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"f6QLsd8inUgRKJVNBqJ8xHnPb0w/qBv17KazKNC43hBkTXicgj_ml8c"</w:t>
      </w:r>
    </w:p>
    <w:p w14:paraId="59191097" w14:textId="3CB65A29" w:rsidR="00FA0A6D" w:rsidRDefault="00FA0A6D" w:rsidP="00862191">
      <w:pPr>
        <w:spacing w:before="360" w:line="240" w:lineRule="auto"/>
      </w:pPr>
      <w:r>
        <w:t>Expires:</w:t>
      </w:r>
      <w:r w:rsidR="00AB7FF9">
        <w:t xml:space="preserve"> When a response expires</w:t>
      </w:r>
    </w:p>
    <w:p w14:paraId="3AADAE7D" w14:textId="71E36D22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Sun, 04 Feb 2018 01:55:00 GMT</w:t>
      </w:r>
    </w:p>
    <w:p w14:paraId="425E163B" w14:textId="3CDE9CB9" w:rsidR="00FA0A6D" w:rsidRDefault="00FA0A6D" w:rsidP="00862191">
      <w:pPr>
        <w:spacing w:before="360" w:line="240" w:lineRule="auto"/>
      </w:pPr>
      <w:r>
        <w:t>Server:</w:t>
      </w:r>
      <w:r w:rsidR="00AB7FF9">
        <w:t xml:space="preserve"> Name of the server</w:t>
      </w:r>
    </w:p>
    <w:p w14:paraId="432F4A49" w14:textId="5E745FDB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GSE</w:t>
      </w:r>
    </w:p>
    <w:p w14:paraId="2B9E4378" w14:textId="318E30A6" w:rsidR="00FA0A6D" w:rsidRDefault="00FA0A6D" w:rsidP="00862191">
      <w:pPr>
        <w:spacing w:before="360" w:line="240" w:lineRule="auto"/>
      </w:pPr>
      <w:r>
        <w:t>Transfer-Encoding:</w:t>
      </w:r>
      <w:r w:rsidR="00AB7FF9">
        <w:t xml:space="preserve"> The form of encoding used to safely transfer the entity to the user.</w:t>
      </w:r>
    </w:p>
    <w:p w14:paraId="36ED0CD9" w14:textId="65F4F081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chunked</w:t>
      </w:r>
    </w:p>
    <w:p w14:paraId="2F32F834" w14:textId="00BB82BF" w:rsidR="0078594E" w:rsidRDefault="00FA0A6D" w:rsidP="00862191">
      <w:pPr>
        <w:spacing w:before="360" w:line="240" w:lineRule="auto"/>
      </w:pPr>
      <w:r>
        <w:t>Vary:</w:t>
      </w:r>
      <w:r w:rsidR="0078594E">
        <w:t xml:space="preserve"> </w:t>
      </w:r>
      <w:r w:rsidR="00AB7FF9">
        <w:t xml:space="preserve">Tells proxies how to </w:t>
      </w:r>
      <w:r w:rsidR="00EF75F9">
        <w:t xml:space="preserve">determine </w:t>
      </w:r>
      <w:r w:rsidR="00AB7FF9">
        <w:t xml:space="preserve">whether the cached response can be used </w:t>
      </w:r>
      <w:r w:rsidR="00EF75F9">
        <w:t>or if a fresh response is required.</w:t>
      </w:r>
    </w:p>
    <w:p w14:paraId="349392DC" w14:textId="38340F80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Origin  </w:t>
      </w:r>
      <w:r w:rsidRPr="00EF75F9">
        <w:rPr>
          <w:rFonts w:ascii="Arial" w:hAnsi="Arial" w:cs="Arial"/>
          <w:color w:val="CCCCCC"/>
          <w:sz w:val="18"/>
          <w:szCs w:val="18"/>
        </w:rPr>
        <w:t xml:space="preserve">          </w:t>
      </w: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 xml:space="preserve">  X-Origin</w:t>
      </w:r>
    </w:p>
    <w:p w14:paraId="2BD9FF56" w14:textId="40436E14" w:rsidR="00FA0A6D" w:rsidRDefault="00FA0A6D" w:rsidP="00862191">
      <w:pPr>
        <w:spacing w:before="360" w:line="240" w:lineRule="auto"/>
      </w:pPr>
      <w:r>
        <w:t>X-Content-Type-Options:</w:t>
      </w:r>
      <w:r w:rsidR="00225B18">
        <w:t xml:space="preserve"> </w:t>
      </w:r>
      <w:proofErr w:type="spellStart"/>
      <w:r w:rsidR="0078594E">
        <w:t>Nosniff</w:t>
      </w:r>
      <w:proofErr w:type="spellEnd"/>
      <w:r w:rsidR="0078594E">
        <w:t xml:space="preserve"> does not allow Browsers to MIME-sniff a response away from the declared content-type.</w:t>
      </w:r>
    </w:p>
    <w:p w14:paraId="75E2C12A" w14:textId="5A90DBEC" w:rsidR="00EF75F9" w:rsidRDefault="00EF75F9" w:rsidP="00862191">
      <w:pPr>
        <w:spacing w:before="360" w:line="240" w:lineRule="auto"/>
      </w:pPr>
      <w:proofErr w:type="spellStart"/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nosniff</w:t>
      </w:r>
      <w:proofErr w:type="spellEnd"/>
    </w:p>
    <w:p w14:paraId="2A7A542D" w14:textId="0251D603" w:rsidR="00FA0A6D" w:rsidRDefault="00FA0A6D" w:rsidP="00862191">
      <w:pPr>
        <w:spacing w:before="360" w:line="240" w:lineRule="auto"/>
      </w:pPr>
      <w:r>
        <w:t>X-Frame-Options:</w:t>
      </w:r>
      <w:r w:rsidR="00225B18">
        <w:t xml:space="preserve"> Protects against Clickjacking.</w:t>
      </w:r>
    </w:p>
    <w:p w14:paraId="188BEC70" w14:textId="2682D581" w:rsidR="00EF75F9" w:rsidRDefault="00EF75F9" w:rsidP="00862191">
      <w:pPr>
        <w:spacing w:before="360" w:line="240" w:lineRule="auto"/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SAMEORIGIN</w:t>
      </w:r>
    </w:p>
    <w:p w14:paraId="5CCB881A" w14:textId="4ACF897D" w:rsidR="00FA0A6D" w:rsidRDefault="00FA0A6D" w:rsidP="00862191">
      <w:pPr>
        <w:spacing w:before="360" w:line="240" w:lineRule="auto"/>
      </w:pPr>
      <w:r>
        <w:t>X-XSS-Protection:</w:t>
      </w:r>
      <w:r w:rsidR="00C163E0">
        <w:t xml:space="preserve"> Protects against</w:t>
      </w:r>
      <w:r w:rsidR="00225B18">
        <w:t xml:space="preserve"> Cross-site scripting.</w:t>
      </w:r>
    </w:p>
    <w:p w14:paraId="7E537876" w14:textId="3E0F7E59" w:rsidR="00EF75F9" w:rsidRDefault="00EF75F9" w:rsidP="00862191">
      <w:pPr>
        <w:spacing w:before="360" w:line="240" w:lineRule="auto"/>
        <w:rPr>
          <w:rFonts w:ascii="Arial" w:hAnsi="Arial" w:cs="Arial"/>
          <w:color w:val="CCCCCC"/>
          <w:sz w:val="18"/>
          <w:szCs w:val="18"/>
          <w:shd w:val="clear" w:color="auto" w:fill="333333"/>
        </w:rPr>
      </w:pPr>
      <w:r>
        <w:rPr>
          <w:rFonts w:ascii="Arial" w:hAnsi="Arial" w:cs="Arial"/>
          <w:color w:val="CCCCCC"/>
          <w:sz w:val="18"/>
          <w:szCs w:val="18"/>
          <w:shd w:val="clear" w:color="auto" w:fill="333333"/>
        </w:rPr>
        <w:t>1; mode=bloc</w:t>
      </w:r>
      <w:r w:rsidR="000732A3">
        <w:rPr>
          <w:rFonts w:ascii="Arial" w:hAnsi="Arial" w:cs="Arial"/>
          <w:color w:val="CCCCCC"/>
          <w:sz w:val="18"/>
          <w:szCs w:val="18"/>
          <w:shd w:val="clear" w:color="auto" w:fill="333333"/>
        </w:rPr>
        <w:t>k</w:t>
      </w:r>
    </w:p>
    <w:sectPr w:rsidR="00EF75F9" w:rsidSect="0086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sin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90EA7"/>
    <w:multiLevelType w:val="multilevel"/>
    <w:tmpl w:val="924E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91"/>
    <w:rsid w:val="000732A3"/>
    <w:rsid w:val="00224175"/>
    <w:rsid w:val="00225B18"/>
    <w:rsid w:val="003265C3"/>
    <w:rsid w:val="003278F9"/>
    <w:rsid w:val="005C3957"/>
    <w:rsid w:val="0063030A"/>
    <w:rsid w:val="0078594E"/>
    <w:rsid w:val="007C6A23"/>
    <w:rsid w:val="007E73B7"/>
    <w:rsid w:val="00845E04"/>
    <w:rsid w:val="00862191"/>
    <w:rsid w:val="00901058"/>
    <w:rsid w:val="00A051D0"/>
    <w:rsid w:val="00AB7FF9"/>
    <w:rsid w:val="00B64E45"/>
    <w:rsid w:val="00C163E0"/>
    <w:rsid w:val="00DB2DD7"/>
    <w:rsid w:val="00DC3759"/>
    <w:rsid w:val="00DD4F26"/>
    <w:rsid w:val="00EC7081"/>
    <w:rsid w:val="00EF75F9"/>
    <w:rsid w:val="00FA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A858"/>
  <w15:chartTrackingRefBased/>
  <w15:docId w15:val="{BCD12F89-D26E-4895-915D-13BF46F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05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C7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HTTP_header_fiel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Sassi</dc:creator>
  <cp:keywords/>
  <dc:description/>
  <cp:lastModifiedBy>Ameen Sassi</cp:lastModifiedBy>
  <cp:revision>9</cp:revision>
  <dcterms:created xsi:type="dcterms:W3CDTF">2018-02-04T02:49:00Z</dcterms:created>
  <dcterms:modified xsi:type="dcterms:W3CDTF">2018-02-06T01:26:00Z</dcterms:modified>
</cp:coreProperties>
</file>