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7E6" w:rsidRDefault="00C83EAC">
      <w:pPr>
        <w:jc w:val="center"/>
      </w:pPr>
      <w:bookmarkStart w:id="0" w:name="_GoBack"/>
      <w:bookmarkEnd w:id="0"/>
      <w:r>
        <w:rPr>
          <w:b/>
          <w:bCs/>
          <w:sz w:val="24"/>
          <w:szCs w:val="24"/>
        </w:rPr>
        <w:t>Project Design Phase-II</w:t>
      </w:r>
    </w:p>
    <w:p w:rsidR="009D17E6" w:rsidRDefault="00C83EAC">
      <w:pPr>
        <w:spacing w:after="200"/>
        <w:jc w:val="center"/>
      </w:pPr>
      <w:r>
        <w:rPr>
          <w:b/>
          <w:bCs/>
          <w:sz w:val="24"/>
          <w:szCs w:val="24"/>
        </w:rPr>
        <w:t>Technology Stack (Architecture &amp; Stack)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Date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28 September 2026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Team 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SWTID-2026-1286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Project Name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Streamlining IT Procurement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Maximum Marks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4 Marks</w:t>
            </w:r>
          </w:p>
        </w:tc>
      </w:tr>
    </w:tbl>
    <w:p w:rsidR="009D17E6" w:rsidRDefault="009D17E6">
      <w:pPr>
        <w:spacing w:after="100"/>
      </w:pPr>
    </w:p>
    <w:p w:rsidR="009D17E6" w:rsidRDefault="00C83EAC">
      <w:pPr>
        <w:spacing w:after="120"/>
      </w:pPr>
      <w:r>
        <w:rPr>
          <w:b/>
          <w:bCs/>
        </w:rPr>
        <w:t>Streamlining IT Procurement: Automating Standard Laptop Orders with IT Procurement</w:t>
      </w:r>
    </w:p>
    <w:p w:rsidR="009D17E6" w:rsidRDefault="00C83EAC">
      <w:pPr>
        <w:spacing w:after="120"/>
        <w:jc w:val="both"/>
      </w:pPr>
      <w:r>
        <w:t>The deliverable includes the architectural diagram below and the information as per Table-1 and Table-2. The architecture shows how a standard laptop request raised by an em</w:t>
      </w:r>
      <w:r>
        <w:t>ployee flows through the service portal, approval workflow, vendor order integration and asset inventory.</w:t>
      </w:r>
    </w:p>
    <w:p w:rsidR="009D17E6" w:rsidRDefault="00C83EAC">
      <w:pPr>
        <w:keepNext/>
        <w:spacing w:after="80"/>
      </w:pPr>
      <w:r>
        <w:rPr>
          <w:b/>
          <w:bCs/>
        </w:rPr>
        <w:t>Architecture: Automating standard laptop orders in IT procurement</w:t>
      </w:r>
    </w:p>
    <w:p w:rsidR="009D17E6" w:rsidRDefault="00C83EAC">
      <w:pPr>
        <w:jc w:val="center"/>
      </w:pPr>
      <w:r>
        <w:rPr>
          <w:noProof/>
        </w:rPr>
        <w:drawing>
          <wp:inline distT="0" distB="0" distL="0" distR="0">
            <wp:extent cx="7810500" cy="3533775"/>
            <wp:effectExtent l="0" t="0" r="0" b="0"/>
            <wp:docPr id="1" name="arch" descr="Technical architecture for automating standard laptop orders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7E6" w:rsidRDefault="00C83EAC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Employee submits a standard laptop request through the service portal.</w:t>
      </w:r>
    </w:p>
    <w:p w:rsidR="009D17E6" w:rsidRDefault="00C83EAC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The request</w:t>
      </w:r>
      <w:r>
        <w:rPr>
          <w:sz w:val="20"/>
          <w:szCs w:val="20"/>
        </w:rPr>
        <w:t xml:space="preserve"> triggers a flow in Flow Designer.</w:t>
      </w:r>
    </w:p>
    <w:p w:rsidR="009D17E6" w:rsidRDefault="00C83EAC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lastRenderedPageBreak/>
        <w:t>The flow sends the request to the approval engine.</w:t>
      </w:r>
    </w:p>
    <w:p w:rsidR="009D17E6" w:rsidRDefault="00C83EAC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The manager approves or rejects the request.</w:t>
      </w:r>
    </w:p>
    <w:p w:rsidR="009D17E6" w:rsidRDefault="00C83EAC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An approved request moves to purchase order creation.</w:t>
      </w:r>
    </w:p>
    <w:p w:rsidR="009D17E6" w:rsidRDefault="00C83EAC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Order details are stored in the database and CMDB.</w:t>
      </w:r>
    </w:p>
    <w:p w:rsidR="009D17E6" w:rsidRDefault="00C83EAC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The flow triggers th</w:t>
      </w:r>
      <w:r>
        <w:rPr>
          <w:sz w:val="20"/>
          <w:szCs w:val="20"/>
        </w:rPr>
        <w:t>e notification engine.</w:t>
      </w:r>
    </w:p>
    <w:p w:rsidR="009D17E6" w:rsidRDefault="00C83EAC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Email / Teams notifications are sent to the employee and manager.</w:t>
      </w:r>
    </w:p>
    <w:p w:rsidR="009D17E6" w:rsidRDefault="00C83EAC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The purchase order is sent to the vendor order API.</w:t>
      </w:r>
    </w:p>
    <w:p w:rsidR="009D17E6" w:rsidRDefault="009D17E6">
      <w:pPr>
        <w:spacing w:after="120"/>
      </w:pPr>
    </w:p>
    <w:p w:rsidR="009D17E6" w:rsidRDefault="00C83EAC">
      <w:pPr>
        <w:spacing w:after="120"/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W w:w="1539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900"/>
        <w:gridCol w:w="6000"/>
        <w:gridCol w:w="5698"/>
      </w:tblGrid>
      <w:tr w:rsidR="009D17E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rPr>
                <w:b/>
                <w:bCs/>
              </w:rPr>
              <w:t>Component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rPr>
                <w:b/>
                <w:bCs/>
              </w:rPr>
              <w:t>Description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rPr>
                <w:b/>
                <w:bCs/>
              </w:rPr>
              <w:t>Technology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1.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User Interface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Employees, managers and procurement staff interact with the application through a web portal and mobile app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t>ServiceNow</w:t>
            </w:r>
            <w:proofErr w:type="spellEnd"/>
            <w:r>
              <w:t xml:space="preserve"> Service Portal (HTML, CSS, JavaScript, </w:t>
            </w:r>
            <w:proofErr w:type="spellStart"/>
            <w:r>
              <w:t>AngularJS</w:t>
            </w:r>
            <w:proofErr w:type="spellEnd"/>
            <w:r>
              <w:t xml:space="preserve">), </w:t>
            </w:r>
            <w:proofErr w:type="spellStart"/>
            <w:r>
              <w:t>ServiceNow</w:t>
            </w:r>
            <w:proofErr w:type="spellEnd"/>
            <w:r>
              <w:t xml:space="preserve"> Mobile App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2.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Application Logic-1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 xml:space="preserve">Standard laptop request through a service </w:t>
            </w:r>
            <w:proofErr w:type="spellStart"/>
            <w:r>
              <w:t>catalog</w:t>
            </w:r>
            <w:proofErr w:type="spellEnd"/>
            <w:r>
              <w:t xml:space="preserve"> item with predefined specifications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t>ServiceNow</w:t>
            </w:r>
            <w:proofErr w:type="spellEnd"/>
            <w:r>
              <w:t xml:space="preserve"> Service </w:t>
            </w:r>
            <w:proofErr w:type="spellStart"/>
            <w:r>
              <w:t>Catalog</w:t>
            </w:r>
            <w:proofErr w:type="spellEnd"/>
            <w:r>
              <w:t>, Record Producer (JavaScript)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3.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Application Logic-2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Automated approval workflow that routes each request to the reporting manager, with remin</w:t>
            </w:r>
            <w:r>
              <w:t>ders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 xml:space="preserve">Flow Designer, </w:t>
            </w:r>
            <w:proofErr w:type="spellStart"/>
            <w:r>
              <w:t>ServiceNow</w:t>
            </w:r>
            <w:proofErr w:type="spellEnd"/>
            <w:r>
              <w:t xml:space="preserve"> Approval Engine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4.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Application Logic-3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Automatic purchase order creation and vendor order placement for approved requests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 xml:space="preserve">Flow Designer, </w:t>
            </w:r>
            <w:proofErr w:type="spellStart"/>
            <w:r>
              <w:t>IntegrationHub</w:t>
            </w:r>
            <w:proofErr w:type="spellEnd"/>
            <w:r>
              <w:t xml:space="preserve"> (REST)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5.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Database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Stores requests, approvals, purchase orders and laptop catalogue data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t>ServiceNow</w:t>
            </w:r>
            <w:proofErr w:type="spellEnd"/>
            <w:r>
              <w:t xml:space="preserve"> platform database (relational)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6.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Cloud Database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Asset and configuration records updated when a laptop is delivered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t>ServiceNow</w:t>
            </w:r>
            <w:proofErr w:type="spellEnd"/>
            <w:r>
              <w:t xml:space="preserve"> CMDB and Asset Management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7.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File Storage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Atta</w:t>
            </w:r>
            <w:r>
              <w:t>chments such as quotations, invoices and delivery notes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t>ServiceNow</w:t>
            </w:r>
            <w:proofErr w:type="spellEnd"/>
            <w:r>
              <w:t xml:space="preserve"> attachment storage (cloud)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8.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External API-1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Vendor API to place laptop orders and receive shipment status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 xml:space="preserve">Vendor REST API through </w:t>
            </w:r>
            <w:proofErr w:type="spellStart"/>
            <w:r>
              <w:t>IntegrationHub</w:t>
            </w:r>
            <w:proofErr w:type="spellEnd"/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9.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External API-2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Email and chat notifications to employees and managers on every status change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SMTP email, Microsoft Teams API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10.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Machine Learning Model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Not required for the core solution. Optionally used to forecast laptop demand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t>ServiceNow</w:t>
            </w:r>
            <w:proofErr w:type="spellEnd"/>
            <w:r>
              <w:t xml:space="preserve"> Predictive Intelligence (opti</w:t>
            </w:r>
            <w:r>
              <w:t>onal)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11.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Infrastructure (Server / Cloud)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Application deployment on Cloud</w:t>
            </w:r>
          </w:p>
          <w:p w:rsidR="009D17E6" w:rsidRDefault="00C83EAC">
            <w:r>
              <w:t>Local Server Configuration: Not required (browser-based access)</w:t>
            </w:r>
          </w:p>
          <w:p w:rsidR="009D17E6" w:rsidRDefault="00C83EAC">
            <w:r>
              <w:t xml:space="preserve">Cloud Server Configuration: </w:t>
            </w:r>
            <w:proofErr w:type="spellStart"/>
            <w:r>
              <w:t>ServiceNow</w:t>
            </w:r>
            <w:proofErr w:type="spellEnd"/>
            <w:r>
              <w:t xml:space="preserve"> cloud instance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t>ServiceNow</w:t>
            </w:r>
            <w:proofErr w:type="spellEnd"/>
            <w:r>
              <w:t xml:space="preserve"> Cloud (</w:t>
            </w:r>
            <w:proofErr w:type="spellStart"/>
            <w:r>
              <w:t>SaaS</w:t>
            </w:r>
            <w:proofErr w:type="spellEnd"/>
            <w:r>
              <w:t>)</w:t>
            </w:r>
          </w:p>
        </w:tc>
      </w:tr>
    </w:tbl>
    <w:p w:rsidR="009D17E6" w:rsidRDefault="009D17E6">
      <w:pPr>
        <w:spacing w:after="200"/>
      </w:pPr>
    </w:p>
    <w:p w:rsidR="009D17E6" w:rsidRDefault="00C83EAC">
      <w:pPr>
        <w:spacing w:after="120"/>
      </w:pPr>
      <w:r>
        <w:rPr>
          <w:b/>
          <w:bCs/>
        </w:rPr>
        <w:t>Table-2: Application Characteristics:</w:t>
      </w:r>
    </w:p>
    <w:tbl>
      <w:tblPr>
        <w:tblW w:w="1539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900"/>
        <w:gridCol w:w="6000"/>
        <w:gridCol w:w="5698"/>
      </w:tblGrid>
      <w:tr w:rsidR="009D17E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rPr>
                <w:b/>
                <w:bCs/>
              </w:rPr>
              <w:t>Characteristics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rPr>
                <w:b/>
                <w:bCs/>
              </w:rPr>
              <w:t>Description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rPr>
                <w:b/>
                <w:bCs/>
              </w:rPr>
              <w:t>Technology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1.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Open-Source Frameworks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Open-source frameworks used to build portal widgets and the user interface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t>AngularJS</w:t>
            </w:r>
            <w:proofErr w:type="spellEnd"/>
            <w:r>
              <w:t>, Bootstrap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2.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Security Implementations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Single sign-on, role-based access control, encrypted communication and audit logs for approvals and orders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SAML SSO, ACLs and roles, HTTPS/TLS, audit logs, OWASP guidelines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3.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Scalable Architecture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 xml:space="preserve">Multi-tier cloud architecture (presentation, application </w:t>
            </w:r>
            <w:r>
              <w:t>and database) that scales with the number of employees and orders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 xml:space="preserve">3-tier architecture on </w:t>
            </w:r>
            <w:proofErr w:type="spellStart"/>
            <w:r>
              <w:t>ServiceNow</w:t>
            </w:r>
            <w:proofErr w:type="spellEnd"/>
            <w:r>
              <w:t xml:space="preserve"> cloud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4.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Availability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Hosted on cloud with redundant data centres, load-balanced application nodes and automatic failover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proofErr w:type="spellStart"/>
            <w:r>
              <w:t>ServiceNow</w:t>
            </w:r>
            <w:proofErr w:type="spellEnd"/>
            <w:r>
              <w:t xml:space="preserve"> multi-instance archite</w:t>
            </w:r>
            <w:r>
              <w:t>cture, load balancers, disaster recovery</w:t>
            </w:r>
          </w:p>
        </w:tc>
      </w:tr>
      <w:tr w:rsidR="009D17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5.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Performance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Automated flows process requests within seconds; vendor calls run asynchronously and frequently used data is cached</w:t>
            </w:r>
          </w:p>
        </w:tc>
        <w:tc>
          <w:tcPr>
            <w:tcW w:w="5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D17E6" w:rsidRDefault="00C83EAC">
            <w:r>
              <w:t>Flow Designer asynchronous execution, platform caching, CDN</w:t>
            </w:r>
          </w:p>
        </w:tc>
      </w:tr>
    </w:tbl>
    <w:p w:rsidR="00C83EAC" w:rsidRDefault="00C83EAC"/>
    <w:sectPr w:rsidR="00C83EAC"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8D313E"/>
    <w:multiLevelType w:val="hybridMultilevel"/>
    <w:tmpl w:val="BAE46EDC"/>
    <w:lvl w:ilvl="0" w:tplc="692C20A0">
      <w:start w:val="1"/>
      <w:numFmt w:val="bullet"/>
      <w:lvlText w:val="●"/>
      <w:lvlJc w:val="left"/>
      <w:pPr>
        <w:ind w:left="720" w:hanging="360"/>
      </w:pPr>
    </w:lvl>
    <w:lvl w:ilvl="1" w:tplc="F11ECBCA">
      <w:start w:val="1"/>
      <w:numFmt w:val="bullet"/>
      <w:lvlText w:val="○"/>
      <w:lvlJc w:val="left"/>
      <w:pPr>
        <w:ind w:left="1440" w:hanging="360"/>
      </w:pPr>
    </w:lvl>
    <w:lvl w:ilvl="2" w:tplc="A98E4170">
      <w:start w:val="1"/>
      <w:numFmt w:val="bullet"/>
      <w:lvlText w:val="■"/>
      <w:lvlJc w:val="left"/>
      <w:pPr>
        <w:ind w:left="2160" w:hanging="360"/>
      </w:pPr>
    </w:lvl>
    <w:lvl w:ilvl="3" w:tplc="E8F48BD8">
      <w:start w:val="1"/>
      <w:numFmt w:val="bullet"/>
      <w:lvlText w:val="●"/>
      <w:lvlJc w:val="left"/>
      <w:pPr>
        <w:ind w:left="2880" w:hanging="360"/>
      </w:pPr>
    </w:lvl>
    <w:lvl w:ilvl="4" w:tplc="5810E712">
      <w:start w:val="1"/>
      <w:numFmt w:val="bullet"/>
      <w:lvlText w:val="○"/>
      <w:lvlJc w:val="left"/>
      <w:pPr>
        <w:ind w:left="3600" w:hanging="360"/>
      </w:pPr>
    </w:lvl>
    <w:lvl w:ilvl="5" w:tplc="42343508">
      <w:start w:val="1"/>
      <w:numFmt w:val="bullet"/>
      <w:lvlText w:val="■"/>
      <w:lvlJc w:val="left"/>
      <w:pPr>
        <w:ind w:left="4320" w:hanging="360"/>
      </w:pPr>
    </w:lvl>
    <w:lvl w:ilvl="6" w:tplc="BEDA586E">
      <w:start w:val="1"/>
      <w:numFmt w:val="bullet"/>
      <w:lvlText w:val="●"/>
      <w:lvlJc w:val="left"/>
      <w:pPr>
        <w:ind w:left="5040" w:hanging="360"/>
      </w:pPr>
    </w:lvl>
    <w:lvl w:ilvl="7" w:tplc="CF72D57C">
      <w:start w:val="1"/>
      <w:numFmt w:val="bullet"/>
      <w:lvlText w:val="●"/>
      <w:lvlJc w:val="left"/>
      <w:pPr>
        <w:ind w:left="5760" w:hanging="360"/>
      </w:pPr>
    </w:lvl>
    <w:lvl w:ilvl="8" w:tplc="70B8A26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5E6663B"/>
    <w:multiLevelType w:val="hybridMultilevel"/>
    <w:tmpl w:val="6E449118"/>
    <w:lvl w:ilvl="0" w:tplc="D30CFB14">
      <w:start w:val="1"/>
      <w:numFmt w:val="decimal"/>
      <w:lvlText w:val="%1."/>
      <w:lvlJc w:val="left"/>
      <w:pPr>
        <w:ind w:left="540" w:hanging="360"/>
      </w:pPr>
    </w:lvl>
    <w:lvl w:ilvl="1" w:tplc="BDAAC2CC">
      <w:numFmt w:val="decimal"/>
      <w:lvlText w:val=""/>
      <w:lvlJc w:val="left"/>
    </w:lvl>
    <w:lvl w:ilvl="2" w:tplc="8D4073EC">
      <w:numFmt w:val="decimal"/>
      <w:lvlText w:val=""/>
      <w:lvlJc w:val="left"/>
    </w:lvl>
    <w:lvl w:ilvl="3" w:tplc="87F09940">
      <w:numFmt w:val="decimal"/>
      <w:lvlText w:val=""/>
      <w:lvlJc w:val="left"/>
    </w:lvl>
    <w:lvl w:ilvl="4" w:tplc="931E50C6">
      <w:numFmt w:val="decimal"/>
      <w:lvlText w:val=""/>
      <w:lvlJc w:val="left"/>
    </w:lvl>
    <w:lvl w:ilvl="5" w:tplc="362697B6">
      <w:numFmt w:val="decimal"/>
      <w:lvlText w:val=""/>
      <w:lvlJc w:val="left"/>
    </w:lvl>
    <w:lvl w:ilvl="6" w:tplc="AE3825C8">
      <w:numFmt w:val="decimal"/>
      <w:lvlText w:val=""/>
      <w:lvlJc w:val="left"/>
    </w:lvl>
    <w:lvl w:ilvl="7" w:tplc="D06A0650">
      <w:numFmt w:val="decimal"/>
      <w:lvlText w:val=""/>
      <w:lvlJc w:val="left"/>
    </w:lvl>
    <w:lvl w:ilvl="8" w:tplc="7E6687B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9D17E6"/>
    <w:rsid w:val="009D17E6"/>
    <w:rsid w:val="00C83EAC"/>
    <w:rsid w:val="00CB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9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9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9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9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2026-09-28T12:34:00Z</dcterms:created>
  <dcterms:modified xsi:type="dcterms:W3CDTF">2026-09-28T12:34:00Z</dcterms:modified>
</cp:coreProperties>
</file>