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38F" w:rsidRDefault="00C0238F"/>
    <w:p w:rsidR="00C07F15" w:rsidRPr="005F371D" w:rsidRDefault="00C07F15" w:rsidP="00C07F15">
      <w:pPr>
        <w:jc w:val="center"/>
        <w:rPr>
          <w:b/>
          <w:bCs/>
          <w:u w:val="single"/>
        </w:rPr>
      </w:pPr>
      <w:r w:rsidRPr="005F371D">
        <w:rPr>
          <w:b/>
          <w:bCs/>
          <w:u w:val="single"/>
        </w:rPr>
        <w:t>Java Implementation of SAMC Algorithm for ONOS Multi-Controller</w:t>
      </w:r>
    </w:p>
    <w:p w:rsidR="00C07F15" w:rsidRDefault="00C07F15" w:rsidP="00C07F15">
      <w:pPr>
        <w:jc w:val="center"/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0"/>
      </w:tblGrid>
      <w:tr w:rsidR="00C07F15" w:rsidRPr="00970EA6" w:rsidTr="00427755">
        <w:trPr>
          <w:jc w:val="center"/>
        </w:trPr>
        <w:tc>
          <w:tcPr>
            <w:tcW w:w="0" w:type="auto"/>
          </w:tcPr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package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org.onosproject.smc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org.onosproject.net.DeviceId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>import org.slf4j.Logger;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>import org.slf4j.LoggerFactory;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java.security.SecureRandom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java.util.HashMap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java.util.Map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import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java.util.Set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public class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SAMCController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private final Logger log =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LoggerFactory.getLogger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getClass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());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private final Map&lt;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DeviceId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, String&gt;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controllerKeys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 = new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HashMap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&lt;&gt;();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private final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SecureRandom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 random = new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SecureRandom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C07F15" w:rsidRPr="00944334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  <w:b/>
                <w:bCs/>
              </w:rPr>
            </w:pPr>
            <w:r w:rsidRPr="00944334">
              <w:rPr>
                <w:rFonts w:ascii="Consolas" w:eastAsia="Times New Roman" w:hAnsi="Consolas" w:cs="Courier New"/>
                <w:b/>
                <w:bCs/>
              </w:rPr>
              <w:t xml:space="preserve">    // Initialize the SAMC algorithm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public void initialize(Set&lt;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DeviceId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&gt; controllers)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</w:t>
            </w:r>
            <w:proofErr w:type="gramStart"/>
            <w:r w:rsidRPr="00970EA6">
              <w:rPr>
                <w:rFonts w:ascii="Consolas" w:eastAsia="Times New Roman" w:hAnsi="Consolas" w:cs="Courier New"/>
              </w:rPr>
              <w:t>log.info(</w:t>
            </w:r>
            <w:proofErr w:type="gramEnd"/>
            <w:r w:rsidRPr="00970EA6">
              <w:rPr>
                <w:rFonts w:ascii="Consolas" w:eastAsia="Times New Roman" w:hAnsi="Consolas" w:cs="Courier New"/>
              </w:rPr>
              <w:t>"Initializing Controllers...");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for (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DeviceId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 controller : controllers)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String key =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generateCryptographicKey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controllerKeys.put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(controller, key);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log.info("Controller {} initialized with key {}", controller, key);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authenticateController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(controller);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}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C07F15" w:rsidRPr="00944334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  <w:b/>
                <w:bCs/>
              </w:rPr>
            </w:pPr>
            <w:r w:rsidRPr="00944334">
              <w:rPr>
                <w:rFonts w:ascii="Consolas" w:eastAsia="Times New Roman" w:hAnsi="Consolas" w:cs="Courier New"/>
                <w:b/>
                <w:bCs/>
              </w:rPr>
              <w:t xml:space="preserve">    // Generate a cryptographic key for each controller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private String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generateCryptographicKey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()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byte[]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keyBytes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 = new byte[32];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random.nextBytes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keyBytes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return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bytesToHex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keyBytes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}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C07F15" w:rsidRPr="00944334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  <w:b/>
                <w:bCs/>
              </w:rPr>
            </w:pPr>
            <w:r w:rsidRPr="00944334">
              <w:rPr>
                <w:rFonts w:ascii="Consolas" w:eastAsia="Times New Roman" w:hAnsi="Consolas" w:cs="Courier New"/>
                <w:b/>
                <w:bCs/>
              </w:rPr>
              <w:t xml:space="preserve">    // Authenticate the controller using its cryptographic key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authenticateController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DeviceId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 controller)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String key =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controllerKeys.get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(controller);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if (key != null &amp;&amp; !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key.isEmpty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())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log.info("Authenticating Controller {}...", controller);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// Simulate successful authentication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log.info("Controller {} authenticated successfully", controller);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} else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log.warn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("Authentication failed for Controller {}", controller);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}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C07F15" w:rsidRPr="00944334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  <w:b/>
                <w:bCs/>
              </w:rPr>
            </w:pPr>
            <w:r w:rsidRPr="00944334">
              <w:rPr>
                <w:rFonts w:ascii="Consolas" w:eastAsia="Times New Roman" w:hAnsi="Consolas" w:cs="Courier New"/>
                <w:b/>
                <w:bCs/>
              </w:rPr>
              <w:t xml:space="preserve">    // Establish a Trusted Communication Channel (TCC) between controllers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public void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establishTCC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(Set&lt;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DeviceId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&gt; controllers)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</w:t>
            </w:r>
            <w:proofErr w:type="gramStart"/>
            <w:r w:rsidRPr="00970EA6">
              <w:rPr>
                <w:rFonts w:ascii="Consolas" w:eastAsia="Times New Roman" w:hAnsi="Consolas" w:cs="Courier New"/>
              </w:rPr>
              <w:t>log.info(</w:t>
            </w:r>
            <w:proofErr w:type="gramEnd"/>
            <w:r w:rsidRPr="00970EA6">
              <w:rPr>
                <w:rFonts w:ascii="Consolas" w:eastAsia="Times New Roman" w:hAnsi="Consolas" w:cs="Courier New"/>
              </w:rPr>
              <w:t>"Establishing Trusted Communication Channels (TCC)...");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for (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DeviceId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 controller : controllers)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log.info("TCC established for Controller {}", controller);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// Placeholder for secure communication setup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}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C07F15" w:rsidRPr="00944334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  <w:b/>
                <w:bCs/>
              </w:rPr>
            </w:pPr>
            <w:r w:rsidRPr="00944334">
              <w:rPr>
                <w:rFonts w:ascii="Consolas" w:eastAsia="Times New Roman" w:hAnsi="Consolas" w:cs="Courier New"/>
                <w:b/>
                <w:bCs/>
              </w:rPr>
              <w:t xml:space="preserve">    // Monitor the network state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public void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monitorNetwork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(Set&lt;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DeviceId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&gt; controllers)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</w:t>
            </w:r>
            <w:proofErr w:type="gramStart"/>
            <w:r w:rsidRPr="00970EA6">
              <w:rPr>
                <w:rFonts w:ascii="Consolas" w:eastAsia="Times New Roman" w:hAnsi="Consolas" w:cs="Courier New"/>
              </w:rPr>
              <w:t>log.info(</w:t>
            </w:r>
            <w:proofErr w:type="gramEnd"/>
            <w:r w:rsidRPr="00970EA6">
              <w:rPr>
                <w:rFonts w:ascii="Consolas" w:eastAsia="Times New Roman" w:hAnsi="Consolas" w:cs="Courier New"/>
              </w:rPr>
              <w:t>"Monitoring Network State...");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for (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DeviceId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 controller : controllers)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Map&lt;String, Double&gt; metrics =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gatherNetworkMetrics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(controller);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log.info("Controller {} metrics: {}", controller, metrics);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}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C07F15" w:rsidRPr="00944334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  <w:b/>
                <w:bCs/>
              </w:rPr>
            </w:pPr>
            <w:r w:rsidRPr="00944334">
              <w:rPr>
                <w:rFonts w:ascii="Consolas" w:eastAsia="Times New Roman" w:hAnsi="Consolas" w:cs="Courier New"/>
                <w:b/>
                <w:bCs/>
              </w:rPr>
              <w:t xml:space="preserve">    // Gather network metrics for each controller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private Map&lt;String, Double&gt;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gatherNetworkMetrics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DeviceId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 controller)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Map&lt;String, Double&gt; metrics = new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HashMap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&lt;&gt;();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lastRenderedPageBreak/>
              <w:t xml:space="preserve">       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metrics.put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("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traffic_volume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",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random.nextDouble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());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metrics.put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("delay",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random.nextDouble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());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metrics.put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("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link_reliability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",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random.nextDouble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());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metrics.put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("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topology_adjustments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",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random.nextDouble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());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return metrics;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}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C07F15" w:rsidRPr="00944334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  <w:b/>
                <w:bCs/>
              </w:rPr>
            </w:pPr>
            <w:r w:rsidRPr="00944334">
              <w:rPr>
                <w:rFonts w:ascii="Consolas" w:eastAsia="Times New Roman" w:hAnsi="Consolas" w:cs="Courier New"/>
                <w:b/>
                <w:bCs/>
              </w:rPr>
              <w:t xml:space="preserve">    // Evaluate each controller's state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public void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evaluateControllers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(Set&lt;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DeviceId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&gt; controllers)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</w:t>
            </w:r>
            <w:proofErr w:type="gramStart"/>
            <w:r w:rsidRPr="00970EA6">
              <w:rPr>
                <w:rFonts w:ascii="Consolas" w:eastAsia="Times New Roman" w:hAnsi="Consolas" w:cs="Courier New"/>
              </w:rPr>
              <w:t>log.info(</w:t>
            </w:r>
            <w:proofErr w:type="gramEnd"/>
            <w:r w:rsidRPr="00970EA6">
              <w:rPr>
                <w:rFonts w:ascii="Consolas" w:eastAsia="Times New Roman" w:hAnsi="Consolas" w:cs="Courier New"/>
              </w:rPr>
              <w:t>"Evaluating Controllers...");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for (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DeviceId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 controller : controllers)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Map&lt;String, Boolean&gt; state =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assessControllerState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(controller);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log.info("Controller {} state: {}", controller, state);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}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C07F15" w:rsidRPr="00FF6D4A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  <w:b/>
                <w:bCs/>
              </w:rPr>
            </w:pPr>
            <w:r w:rsidRPr="00FF6D4A">
              <w:rPr>
                <w:rFonts w:ascii="Consolas" w:eastAsia="Times New Roman" w:hAnsi="Consolas" w:cs="Courier New"/>
                <w:b/>
                <w:bCs/>
              </w:rPr>
              <w:t xml:space="preserve">    // Assess controller state (e.g., overloaded, underperforming)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private Map&lt;String, Boolean&gt;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assessControllerState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DeviceId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 controller)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Map&lt;String, Boolean&gt; state = new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HashMap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&lt;&gt;();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state.put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("overloaded",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random.nextBoolean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());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state.put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("underperforming",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random.nextBoolean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());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return state;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}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C07F15" w:rsidRPr="00944334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  <w:b/>
                <w:bCs/>
              </w:rPr>
            </w:pPr>
            <w:r w:rsidRPr="00944334">
              <w:rPr>
                <w:rFonts w:ascii="Consolas" w:eastAsia="Times New Roman" w:hAnsi="Consolas" w:cs="Courier New"/>
                <w:b/>
                <w:bCs/>
              </w:rPr>
              <w:t xml:space="preserve">    // Trigger dynamic adaptation if necessary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public void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triggerDynamicAdaptation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(Set&lt;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DeviceId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&gt; controllers)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</w:t>
            </w:r>
            <w:proofErr w:type="gramStart"/>
            <w:r w:rsidRPr="00970EA6">
              <w:rPr>
                <w:rFonts w:ascii="Consolas" w:eastAsia="Times New Roman" w:hAnsi="Consolas" w:cs="Courier New"/>
              </w:rPr>
              <w:t>log.info(</w:t>
            </w:r>
            <w:proofErr w:type="gramEnd"/>
            <w:r w:rsidRPr="00970EA6">
              <w:rPr>
                <w:rFonts w:ascii="Consolas" w:eastAsia="Times New Roman" w:hAnsi="Consolas" w:cs="Courier New"/>
              </w:rPr>
              <w:t>"Triggering Dynamic Adaptation if necessary...");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for (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DeviceId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 controller : controllers)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if (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random.nextBoolean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()) {  // Simulate condition check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    log.info("Dynamic adaptation initiated for Controller {}", controller);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   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adjustControlInterfaces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(controller);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}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}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C07F15" w:rsidRPr="00944334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  <w:b/>
                <w:bCs/>
              </w:rPr>
            </w:pPr>
            <w:r w:rsidRPr="00944334">
              <w:rPr>
                <w:rFonts w:ascii="Consolas" w:eastAsia="Times New Roman" w:hAnsi="Consolas" w:cs="Courier New"/>
                <w:b/>
                <w:bCs/>
              </w:rPr>
              <w:t xml:space="preserve">    // Adjust control interfaces and protocols dynamically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private void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adjustControlInterfaces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DeviceId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 controller)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log.info("Adjusting control interfaces and protocols for Controller {}...", controller);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// Placeholder for dynamic control adjustments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}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</w:p>
          <w:p w:rsidR="00C07F15" w:rsidRPr="00944334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  <w:b/>
                <w:bCs/>
              </w:rPr>
            </w:pPr>
            <w:r w:rsidRPr="00944334">
              <w:rPr>
                <w:rFonts w:ascii="Consolas" w:eastAsia="Times New Roman" w:hAnsi="Consolas" w:cs="Courier New"/>
                <w:b/>
                <w:bCs/>
              </w:rPr>
              <w:t xml:space="preserve">    // Helper method to convert bytes to hex string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private String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bytesToHex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(byte[] bytes)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StringBuilder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hexString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 = new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StringBuilder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for (byte b : bytes) {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String hex =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Integer.toHexString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(0xff &amp; b);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if (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hex.length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 xml:space="preserve">() == 1)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hexString.append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('0');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hexString.append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(hex);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}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    return </w:t>
            </w:r>
            <w:proofErr w:type="spellStart"/>
            <w:r w:rsidRPr="00970EA6">
              <w:rPr>
                <w:rFonts w:ascii="Consolas" w:eastAsia="Times New Roman" w:hAnsi="Consolas" w:cs="Courier New"/>
              </w:rPr>
              <w:t>hexString.toString</w:t>
            </w:r>
            <w:proofErr w:type="spellEnd"/>
            <w:r w:rsidRPr="00970EA6">
              <w:rPr>
                <w:rFonts w:ascii="Consolas" w:eastAsia="Times New Roman" w:hAnsi="Consolas" w:cs="Courier New"/>
              </w:rPr>
              <w:t>();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right="38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 xml:space="preserve">    }</w:t>
            </w:r>
          </w:p>
          <w:p w:rsidR="00C07F15" w:rsidRPr="00970EA6" w:rsidRDefault="00C07F15" w:rsidP="00427755">
            <w:pPr>
              <w:pStyle w:val="BodyText"/>
              <w:spacing w:line="266" w:lineRule="auto"/>
              <w:ind w:left="0" w:right="38"/>
              <w:jc w:val="both"/>
              <w:rPr>
                <w:rFonts w:ascii="Consolas" w:eastAsia="Times New Roman" w:hAnsi="Consolas" w:cs="Courier New"/>
              </w:rPr>
            </w:pPr>
            <w:r w:rsidRPr="00970EA6">
              <w:rPr>
                <w:rFonts w:ascii="Consolas" w:eastAsia="Times New Roman" w:hAnsi="Consolas" w:cs="Courier New"/>
              </w:rPr>
              <w:t>}</w:t>
            </w:r>
          </w:p>
        </w:tc>
      </w:tr>
    </w:tbl>
    <w:p w:rsidR="00C07F15" w:rsidRDefault="00C07F15" w:rsidP="00C07F15">
      <w:pPr>
        <w:rPr>
          <w:b/>
          <w:bCs/>
          <w:u w:val="single"/>
        </w:rPr>
      </w:pPr>
    </w:p>
    <w:p w:rsidR="00C07F15" w:rsidRPr="004E527A" w:rsidRDefault="00C07F15" w:rsidP="00C07F15">
      <w:pPr>
        <w:widowControl/>
        <w:autoSpaceDE/>
        <w:autoSpaceDN/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16"/>
          <w:szCs w:val="16"/>
          <w:u w:val="single"/>
        </w:rPr>
      </w:pPr>
      <w:r w:rsidRPr="004E527A">
        <w:rPr>
          <w:rFonts w:asciiTheme="majorHAnsi" w:eastAsia="Times New Roman" w:hAnsiTheme="majorHAnsi" w:cs="Times New Roman"/>
          <w:b/>
          <w:bCs/>
          <w:sz w:val="16"/>
          <w:szCs w:val="16"/>
          <w:u w:val="single"/>
        </w:rPr>
        <w:t>Explanation of the Java Program</w:t>
      </w:r>
    </w:p>
    <w:p w:rsidR="00C07F15" w:rsidRPr="004E527A" w:rsidRDefault="00C07F15" w:rsidP="00C07F1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proofErr w:type="spellStart"/>
      <w:r w:rsidRPr="004E527A">
        <w:rPr>
          <w:rFonts w:asciiTheme="majorHAnsi" w:eastAsia="Times New Roman" w:hAnsiTheme="majorHAnsi" w:cs="Times New Roman"/>
          <w:b/>
          <w:bCs/>
          <w:sz w:val="16"/>
          <w:szCs w:val="16"/>
        </w:rPr>
        <w:t>SAMCController</w:t>
      </w:r>
      <w:proofErr w:type="spellEnd"/>
      <w:r w:rsidRPr="004E527A">
        <w:rPr>
          <w:rFonts w:asciiTheme="majorHAnsi" w:eastAsia="Times New Roman" w:hAnsiTheme="majorHAnsi" w:cs="Times New Roman"/>
          <w:b/>
          <w:bCs/>
          <w:sz w:val="16"/>
          <w:szCs w:val="16"/>
        </w:rPr>
        <w:t xml:space="preserve"> Class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>: This class manages the entire SAMC algorithm, handling the initialization, authentication, TCC establishment, network monitoring, controller evaluation, and dynamic adaptation.</w:t>
      </w:r>
    </w:p>
    <w:p w:rsidR="00C07F15" w:rsidRPr="004E527A" w:rsidRDefault="00C07F15" w:rsidP="00C07F1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4E527A">
        <w:rPr>
          <w:rFonts w:asciiTheme="majorHAnsi" w:eastAsia="Times New Roman" w:hAnsiTheme="majorHAnsi" w:cs="Times New Roman"/>
          <w:b/>
          <w:bCs/>
          <w:sz w:val="16"/>
          <w:szCs w:val="16"/>
        </w:rPr>
        <w:t>Initialization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: The </w:t>
      </w:r>
      <w:proofErr w:type="gramStart"/>
      <w:r w:rsidRPr="004E527A">
        <w:rPr>
          <w:rFonts w:asciiTheme="majorHAnsi" w:eastAsia="Times New Roman" w:hAnsiTheme="majorHAnsi" w:cs="Courier New"/>
          <w:sz w:val="16"/>
          <w:szCs w:val="16"/>
        </w:rPr>
        <w:t>initialize(</w:t>
      </w:r>
      <w:proofErr w:type="gramEnd"/>
      <w:r w:rsidRPr="004E527A">
        <w:rPr>
          <w:rFonts w:asciiTheme="majorHAnsi" w:eastAsia="Times New Roman" w:hAnsiTheme="majorHAnsi" w:cs="Courier New"/>
          <w:sz w:val="16"/>
          <w:szCs w:val="16"/>
        </w:rPr>
        <w:t>)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method sets up each controller with a unique cryptographic key and initiates the authentication process.</w:t>
      </w:r>
    </w:p>
    <w:p w:rsidR="00C07F15" w:rsidRPr="004E527A" w:rsidRDefault="00C07F15" w:rsidP="00C07F1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4E527A">
        <w:rPr>
          <w:rFonts w:asciiTheme="majorHAnsi" w:eastAsia="Times New Roman" w:hAnsiTheme="majorHAnsi" w:cs="Times New Roman"/>
          <w:b/>
          <w:bCs/>
          <w:sz w:val="16"/>
          <w:szCs w:val="16"/>
        </w:rPr>
        <w:t>Authentication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: The </w:t>
      </w:r>
      <w:proofErr w:type="spellStart"/>
      <w:proofErr w:type="gramStart"/>
      <w:r w:rsidRPr="004E527A">
        <w:rPr>
          <w:rFonts w:asciiTheme="majorHAnsi" w:eastAsia="Times New Roman" w:hAnsiTheme="majorHAnsi" w:cs="Courier New"/>
          <w:sz w:val="16"/>
          <w:szCs w:val="16"/>
        </w:rPr>
        <w:t>authenticateController</w:t>
      </w:r>
      <w:proofErr w:type="spellEnd"/>
      <w:r w:rsidRPr="004E527A">
        <w:rPr>
          <w:rFonts w:asciiTheme="majorHAnsi" w:eastAsia="Times New Roman" w:hAnsiTheme="majorHAnsi" w:cs="Courier New"/>
          <w:sz w:val="16"/>
          <w:szCs w:val="16"/>
        </w:rPr>
        <w:t>(</w:t>
      </w:r>
      <w:proofErr w:type="gramEnd"/>
      <w:r w:rsidRPr="004E527A">
        <w:rPr>
          <w:rFonts w:asciiTheme="majorHAnsi" w:eastAsia="Times New Roman" w:hAnsiTheme="majorHAnsi" w:cs="Courier New"/>
          <w:sz w:val="16"/>
          <w:szCs w:val="16"/>
        </w:rPr>
        <w:t>)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method verifies each controller using its cryptographic key.</w:t>
      </w:r>
    </w:p>
    <w:p w:rsidR="00C07F15" w:rsidRPr="004E527A" w:rsidRDefault="00C07F15" w:rsidP="00C07F1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4E527A">
        <w:rPr>
          <w:rFonts w:asciiTheme="majorHAnsi" w:eastAsia="Times New Roman" w:hAnsiTheme="majorHAnsi" w:cs="Times New Roman"/>
          <w:b/>
          <w:bCs/>
          <w:sz w:val="16"/>
          <w:szCs w:val="16"/>
        </w:rPr>
        <w:t>TCC Establishment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: The </w:t>
      </w:r>
      <w:proofErr w:type="spellStart"/>
      <w:proofErr w:type="gramStart"/>
      <w:r w:rsidRPr="004E527A">
        <w:rPr>
          <w:rFonts w:asciiTheme="majorHAnsi" w:eastAsia="Times New Roman" w:hAnsiTheme="majorHAnsi" w:cs="Courier New"/>
          <w:sz w:val="16"/>
          <w:szCs w:val="16"/>
        </w:rPr>
        <w:t>establishTCC</w:t>
      </w:r>
      <w:proofErr w:type="spellEnd"/>
      <w:r w:rsidRPr="004E527A">
        <w:rPr>
          <w:rFonts w:asciiTheme="majorHAnsi" w:eastAsia="Times New Roman" w:hAnsiTheme="majorHAnsi" w:cs="Courier New"/>
          <w:sz w:val="16"/>
          <w:szCs w:val="16"/>
        </w:rPr>
        <w:t>(</w:t>
      </w:r>
      <w:proofErr w:type="gramEnd"/>
      <w:r w:rsidRPr="004E527A">
        <w:rPr>
          <w:rFonts w:asciiTheme="majorHAnsi" w:eastAsia="Times New Roman" w:hAnsiTheme="majorHAnsi" w:cs="Courier New"/>
          <w:sz w:val="16"/>
          <w:szCs w:val="16"/>
        </w:rPr>
        <w:t>)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method sets up a Trusted Communication Channel (TCC) for secure communication between authenticated controllers.</w:t>
      </w:r>
    </w:p>
    <w:p w:rsidR="00C07F15" w:rsidRPr="004E527A" w:rsidRDefault="00C07F15" w:rsidP="00C07F1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4E527A">
        <w:rPr>
          <w:rFonts w:asciiTheme="majorHAnsi" w:eastAsia="Times New Roman" w:hAnsiTheme="majorHAnsi" w:cs="Times New Roman"/>
          <w:b/>
          <w:bCs/>
          <w:sz w:val="16"/>
          <w:szCs w:val="16"/>
        </w:rPr>
        <w:t>Network Monitoring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: The </w:t>
      </w:r>
      <w:proofErr w:type="spellStart"/>
      <w:proofErr w:type="gramStart"/>
      <w:r w:rsidRPr="004E527A">
        <w:rPr>
          <w:rFonts w:asciiTheme="majorHAnsi" w:eastAsia="Times New Roman" w:hAnsiTheme="majorHAnsi" w:cs="Courier New"/>
          <w:sz w:val="16"/>
          <w:szCs w:val="16"/>
        </w:rPr>
        <w:t>monitorNetwork</w:t>
      </w:r>
      <w:proofErr w:type="spellEnd"/>
      <w:r w:rsidRPr="004E527A">
        <w:rPr>
          <w:rFonts w:asciiTheme="majorHAnsi" w:eastAsia="Times New Roman" w:hAnsiTheme="majorHAnsi" w:cs="Courier New"/>
          <w:sz w:val="16"/>
          <w:szCs w:val="16"/>
        </w:rPr>
        <w:t>(</w:t>
      </w:r>
      <w:proofErr w:type="gramEnd"/>
      <w:r w:rsidRPr="004E527A">
        <w:rPr>
          <w:rFonts w:asciiTheme="majorHAnsi" w:eastAsia="Times New Roman" w:hAnsiTheme="majorHAnsi" w:cs="Courier New"/>
          <w:sz w:val="16"/>
          <w:szCs w:val="16"/>
        </w:rPr>
        <w:t>)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method gathers network metrics such as traffic volume, delay, link reliability, and topology adjustments for each controller.</w:t>
      </w:r>
    </w:p>
    <w:p w:rsidR="00C07F15" w:rsidRPr="004E527A" w:rsidRDefault="00C07F15" w:rsidP="00C07F1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4E527A">
        <w:rPr>
          <w:rFonts w:asciiTheme="majorHAnsi" w:eastAsia="Times New Roman" w:hAnsiTheme="majorHAnsi" w:cs="Times New Roman"/>
          <w:b/>
          <w:bCs/>
          <w:sz w:val="16"/>
          <w:szCs w:val="16"/>
        </w:rPr>
        <w:t>Controller Evaluation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: The </w:t>
      </w:r>
      <w:proofErr w:type="spellStart"/>
      <w:proofErr w:type="gramStart"/>
      <w:r w:rsidRPr="004E527A">
        <w:rPr>
          <w:rFonts w:asciiTheme="majorHAnsi" w:eastAsia="Times New Roman" w:hAnsiTheme="majorHAnsi" w:cs="Courier New"/>
          <w:sz w:val="16"/>
          <w:szCs w:val="16"/>
        </w:rPr>
        <w:t>evaluateControllers</w:t>
      </w:r>
      <w:proofErr w:type="spellEnd"/>
      <w:r w:rsidRPr="004E527A">
        <w:rPr>
          <w:rFonts w:asciiTheme="majorHAnsi" w:eastAsia="Times New Roman" w:hAnsiTheme="majorHAnsi" w:cs="Courier New"/>
          <w:sz w:val="16"/>
          <w:szCs w:val="16"/>
        </w:rPr>
        <w:t>(</w:t>
      </w:r>
      <w:proofErr w:type="gramEnd"/>
      <w:r w:rsidRPr="004E527A">
        <w:rPr>
          <w:rFonts w:asciiTheme="majorHAnsi" w:eastAsia="Times New Roman" w:hAnsiTheme="majorHAnsi" w:cs="Courier New"/>
          <w:sz w:val="16"/>
          <w:szCs w:val="16"/>
        </w:rPr>
        <w:t>)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method assesses each controller's state to determine if it is overloaded or underperforming.</w:t>
      </w:r>
    </w:p>
    <w:p w:rsidR="00C07F15" w:rsidRPr="004E527A" w:rsidRDefault="00C07F15" w:rsidP="00C07F1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4E527A">
        <w:rPr>
          <w:rFonts w:asciiTheme="majorHAnsi" w:eastAsia="Times New Roman" w:hAnsiTheme="majorHAnsi" w:cs="Times New Roman"/>
          <w:b/>
          <w:bCs/>
          <w:sz w:val="16"/>
          <w:szCs w:val="16"/>
        </w:rPr>
        <w:t>Dynamic Adaptation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: The </w:t>
      </w:r>
      <w:proofErr w:type="spellStart"/>
      <w:proofErr w:type="gramStart"/>
      <w:r w:rsidRPr="004E527A">
        <w:rPr>
          <w:rFonts w:asciiTheme="majorHAnsi" w:eastAsia="Times New Roman" w:hAnsiTheme="majorHAnsi" w:cs="Courier New"/>
          <w:sz w:val="16"/>
          <w:szCs w:val="16"/>
        </w:rPr>
        <w:t>triggerDynamicAdaptation</w:t>
      </w:r>
      <w:proofErr w:type="spellEnd"/>
      <w:r w:rsidRPr="004E527A">
        <w:rPr>
          <w:rFonts w:asciiTheme="majorHAnsi" w:eastAsia="Times New Roman" w:hAnsiTheme="majorHAnsi" w:cs="Courier New"/>
          <w:sz w:val="16"/>
          <w:szCs w:val="16"/>
        </w:rPr>
        <w:t>(</w:t>
      </w:r>
      <w:proofErr w:type="gramEnd"/>
      <w:r w:rsidRPr="004E527A">
        <w:rPr>
          <w:rFonts w:asciiTheme="majorHAnsi" w:eastAsia="Times New Roman" w:hAnsiTheme="majorHAnsi" w:cs="Courier New"/>
          <w:sz w:val="16"/>
          <w:szCs w:val="16"/>
        </w:rPr>
        <w:t>)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method initiates dynamic adjustments to control interfaces and communication protocols based on the current network state.</w:t>
      </w:r>
    </w:p>
    <w:p w:rsidR="00C07F15" w:rsidRPr="004E527A" w:rsidRDefault="00C07F15" w:rsidP="00C07F1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4E527A">
        <w:rPr>
          <w:rFonts w:asciiTheme="majorHAnsi" w:eastAsia="Times New Roman" w:hAnsiTheme="majorHAnsi" w:cs="Times New Roman"/>
          <w:b/>
          <w:bCs/>
          <w:sz w:val="16"/>
          <w:szCs w:val="16"/>
        </w:rPr>
        <w:t>Helper Method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: The </w:t>
      </w:r>
      <w:proofErr w:type="spellStart"/>
      <w:proofErr w:type="gramStart"/>
      <w:r w:rsidRPr="004E527A">
        <w:rPr>
          <w:rFonts w:asciiTheme="majorHAnsi" w:eastAsia="Times New Roman" w:hAnsiTheme="majorHAnsi" w:cs="Courier New"/>
          <w:sz w:val="16"/>
          <w:szCs w:val="16"/>
        </w:rPr>
        <w:t>bytesToHex</w:t>
      </w:r>
      <w:proofErr w:type="spellEnd"/>
      <w:r w:rsidRPr="004E527A">
        <w:rPr>
          <w:rFonts w:asciiTheme="majorHAnsi" w:eastAsia="Times New Roman" w:hAnsiTheme="majorHAnsi" w:cs="Courier New"/>
          <w:sz w:val="16"/>
          <w:szCs w:val="16"/>
        </w:rPr>
        <w:t>(</w:t>
      </w:r>
      <w:proofErr w:type="gramEnd"/>
      <w:r w:rsidRPr="004E527A">
        <w:rPr>
          <w:rFonts w:asciiTheme="majorHAnsi" w:eastAsia="Times New Roman" w:hAnsiTheme="majorHAnsi" w:cs="Courier New"/>
          <w:sz w:val="16"/>
          <w:szCs w:val="16"/>
        </w:rPr>
        <w:t>)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method converts a byte array to a hexadecimal string, useful for displaying cryptographic keys.</w:t>
      </w:r>
    </w:p>
    <w:p w:rsidR="00C07F15" w:rsidRDefault="00C07F15" w:rsidP="00C07F15">
      <w:pPr>
        <w:widowControl/>
        <w:autoSpaceDE/>
        <w:autoSpaceDN/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16"/>
          <w:szCs w:val="16"/>
          <w:u w:val="single"/>
        </w:rPr>
      </w:pPr>
    </w:p>
    <w:p w:rsidR="00C07F15" w:rsidRPr="004E527A" w:rsidRDefault="00C07F15" w:rsidP="00C07F15">
      <w:pPr>
        <w:widowControl/>
        <w:autoSpaceDE/>
        <w:autoSpaceDN/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16"/>
          <w:szCs w:val="16"/>
          <w:u w:val="single"/>
        </w:rPr>
      </w:pPr>
      <w:r w:rsidRPr="004E527A">
        <w:rPr>
          <w:rFonts w:asciiTheme="majorHAnsi" w:eastAsia="Times New Roman" w:hAnsiTheme="majorHAnsi" w:cs="Times New Roman"/>
          <w:b/>
          <w:bCs/>
          <w:sz w:val="16"/>
          <w:szCs w:val="16"/>
          <w:u w:val="single"/>
        </w:rPr>
        <w:lastRenderedPageBreak/>
        <w:t>Setting Up the Program in ONOS</w:t>
      </w:r>
    </w:p>
    <w:p w:rsidR="00C07F15" w:rsidRPr="004E527A" w:rsidRDefault="00C07F15" w:rsidP="00B746F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4E527A">
        <w:rPr>
          <w:rFonts w:asciiTheme="majorHAnsi" w:eastAsia="Times New Roman" w:hAnsiTheme="majorHAnsi" w:cs="Times New Roman"/>
          <w:b/>
          <w:bCs/>
          <w:sz w:val="16"/>
          <w:szCs w:val="16"/>
        </w:rPr>
        <w:t>Integration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: This Java program </w:t>
      </w:r>
      <w:r w:rsidR="00C338F4">
        <w:rPr>
          <w:rFonts w:asciiTheme="majorHAnsi" w:eastAsia="Times New Roman" w:hAnsiTheme="majorHAnsi" w:cs="Times New Roman"/>
          <w:sz w:val="16"/>
          <w:szCs w:val="16"/>
        </w:rPr>
        <w:t>is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integrated into the ONOS controller's application layer as a custom module. </w:t>
      </w:r>
      <w:r w:rsidR="00B746F5">
        <w:rPr>
          <w:rFonts w:asciiTheme="majorHAnsi" w:eastAsia="Times New Roman" w:hAnsiTheme="majorHAnsi" w:cs="Times New Roman"/>
          <w:sz w:val="16"/>
          <w:szCs w:val="16"/>
        </w:rPr>
        <w:t>We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create</w:t>
      </w:r>
      <w:r w:rsidR="00B746F5">
        <w:rPr>
          <w:rFonts w:asciiTheme="majorHAnsi" w:eastAsia="Times New Roman" w:hAnsiTheme="majorHAnsi" w:cs="Times New Roman"/>
          <w:sz w:val="16"/>
          <w:szCs w:val="16"/>
        </w:rPr>
        <w:t>d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an ONOS app using the Maven archetype and include</w:t>
      </w:r>
      <w:r w:rsidR="00B746F5">
        <w:rPr>
          <w:rFonts w:asciiTheme="majorHAnsi" w:eastAsia="Times New Roman" w:hAnsiTheme="majorHAnsi" w:cs="Times New Roman"/>
          <w:sz w:val="16"/>
          <w:szCs w:val="16"/>
        </w:rPr>
        <w:t>d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this SAMC algorithm within the app.</w:t>
      </w:r>
    </w:p>
    <w:p w:rsidR="00C07F15" w:rsidRPr="004E527A" w:rsidRDefault="00C07F15" w:rsidP="00C07F1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4E527A">
        <w:rPr>
          <w:rFonts w:asciiTheme="majorHAnsi" w:eastAsia="Times New Roman" w:hAnsiTheme="majorHAnsi" w:cs="Times New Roman"/>
          <w:b/>
          <w:bCs/>
          <w:sz w:val="16"/>
          <w:szCs w:val="16"/>
        </w:rPr>
        <w:t>Deployment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>: Compile</w:t>
      </w:r>
      <w:r w:rsidR="00B746F5">
        <w:rPr>
          <w:rFonts w:asciiTheme="majorHAnsi" w:eastAsia="Times New Roman" w:hAnsiTheme="majorHAnsi" w:cs="Times New Roman"/>
          <w:sz w:val="16"/>
          <w:szCs w:val="16"/>
        </w:rPr>
        <w:t>d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and package</w:t>
      </w:r>
      <w:r w:rsidR="00B746F5">
        <w:rPr>
          <w:rFonts w:asciiTheme="majorHAnsi" w:eastAsia="Times New Roman" w:hAnsiTheme="majorHAnsi" w:cs="Times New Roman"/>
          <w:sz w:val="16"/>
          <w:szCs w:val="16"/>
        </w:rPr>
        <w:t>d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the app using Maven, and deploy</w:t>
      </w:r>
      <w:r w:rsidR="00B746F5">
        <w:rPr>
          <w:rFonts w:asciiTheme="majorHAnsi" w:eastAsia="Times New Roman" w:hAnsiTheme="majorHAnsi" w:cs="Times New Roman"/>
          <w:sz w:val="16"/>
          <w:szCs w:val="16"/>
        </w:rPr>
        <w:t>ed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it to the ONOS instance using the </w:t>
      </w:r>
      <w:proofErr w:type="spellStart"/>
      <w:r w:rsidRPr="007210D1"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  <w:t>onos</w:t>
      </w:r>
      <w:proofErr w:type="spellEnd"/>
      <w:r w:rsidRPr="007210D1"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  <w:t>-app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command. For example:</w:t>
      </w:r>
    </w:p>
    <w:p w:rsidR="00C07F15" w:rsidRPr="007210D1" w:rsidRDefault="00C07F15" w:rsidP="00C07F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jc w:val="both"/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</w:pPr>
      <w:r w:rsidRPr="007210D1"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  <w:t xml:space="preserve">$ </w:t>
      </w:r>
      <w:proofErr w:type="spellStart"/>
      <w:proofErr w:type="gramStart"/>
      <w:r w:rsidRPr="007210D1"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  <w:t>onos</w:t>
      </w:r>
      <w:proofErr w:type="spellEnd"/>
      <w:r w:rsidRPr="007210D1"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  <w:t>-app</w:t>
      </w:r>
      <w:proofErr w:type="gramEnd"/>
      <w:r w:rsidRPr="007210D1"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  <w:t xml:space="preserve"> </w:t>
      </w:r>
      <w:proofErr w:type="spellStart"/>
      <w:r w:rsidRPr="007210D1"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  <w:t>localhost</w:t>
      </w:r>
      <w:proofErr w:type="spellEnd"/>
      <w:r w:rsidRPr="007210D1"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  <w:t xml:space="preserve"> install! target/samc-app-1.0.oar</w:t>
      </w:r>
    </w:p>
    <w:p w:rsidR="00C07F15" w:rsidRPr="004E527A" w:rsidRDefault="00C07F15" w:rsidP="007210D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4E527A">
        <w:rPr>
          <w:rFonts w:asciiTheme="majorHAnsi" w:eastAsia="Times New Roman" w:hAnsiTheme="majorHAnsi" w:cs="Times New Roman"/>
          <w:b/>
          <w:bCs/>
          <w:sz w:val="16"/>
          <w:szCs w:val="16"/>
        </w:rPr>
        <w:t>Configuration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: Ensure that each ONOS controller in the network is configured to communicate with others securely using the TCC. </w:t>
      </w:r>
      <w:r w:rsidR="007210D1">
        <w:rPr>
          <w:rFonts w:asciiTheme="majorHAnsi" w:eastAsia="Times New Roman" w:hAnsiTheme="majorHAnsi" w:cs="Times New Roman"/>
          <w:sz w:val="16"/>
          <w:szCs w:val="16"/>
        </w:rPr>
        <w:t>We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configure</w:t>
      </w:r>
      <w:r w:rsidR="007210D1">
        <w:rPr>
          <w:rFonts w:asciiTheme="majorHAnsi" w:eastAsia="Times New Roman" w:hAnsiTheme="majorHAnsi" w:cs="Times New Roman"/>
          <w:sz w:val="16"/>
          <w:szCs w:val="16"/>
        </w:rPr>
        <w:t>d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this through ONOS CLI </w:t>
      </w:r>
      <w:r w:rsidR="007210D1">
        <w:rPr>
          <w:rFonts w:asciiTheme="majorHAnsi" w:eastAsia="Times New Roman" w:hAnsiTheme="majorHAnsi" w:cs="Times New Roman"/>
          <w:sz w:val="16"/>
          <w:szCs w:val="16"/>
        </w:rPr>
        <w:t>and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REST API.</w:t>
      </w:r>
    </w:p>
    <w:p w:rsidR="00C07F15" w:rsidRPr="004E527A" w:rsidRDefault="00C07F15" w:rsidP="00C07F1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4E527A">
        <w:rPr>
          <w:rFonts w:asciiTheme="majorHAnsi" w:eastAsia="Times New Roman" w:hAnsiTheme="majorHAnsi" w:cs="Times New Roman"/>
          <w:b/>
          <w:bCs/>
          <w:sz w:val="16"/>
          <w:szCs w:val="16"/>
        </w:rPr>
        <w:t>Execution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>: Once deployed, the SAMC algorithm will run on the ONOS controller, automatically handling the initialization, monitoring, and dynamic adaptation phases according to network conditions.</w:t>
      </w:r>
    </w:p>
    <w:p w:rsidR="00C07F15" w:rsidRPr="004E527A" w:rsidRDefault="00C07F15" w:rsidP="0090359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4E527A">
        <w:rPr>
          <w:rFonts w:asciiTheme="majorHAnsi" w:eastAsia="Times New Roman" w:hAnsiTheme="majorHAnsi" w:cs="Times New Roman"/>
          <w:b/>
          <w:bCs/>
          <w:sz w:val="16"/>
          <w:szCs w:val="16"/>
        </w:rPr>
        <w:t>Monitoring and Logs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>: Use</w:t>
      </w:r>
      <w:r w:rsidR="00903598">
        <w:rPr>
          <w:rFonts w:asciiTheme="majorHAnsi" w:eastAsia="Times New Roman" w:hAnsiTheme="majorHAnsi" w:cs="Times New Roman"/>
          <w:sz w:val="16"/>
          <w:szCs w:val="16"/>
        </w:rPr>
        <w:t>d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ONOS's logging facilities to monitor the operation of the SAMC algorithm. </w:t>
      </w:r>
      <w:r w:rsidR="00903598">
        <w:rPr>
          <w:rFonts w:asciiTheme="majorHAnsi" w:eastAsia="Times New Roman" w:hAnsiTheme="majorHAnsi" w:cs="Times New Roman"/>
          <w:sz w:val="16"/>
          <w:szCs w:val="16"/>
        </w:rPr>
        <w:t>We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view</w:t>
      </w:r>
      <w:r w:rsidR="00903598">
        <w:rPr>
          <w:rFonts w:asciiTheme="majorHAnsi" w:eastAsia="Times New Roman" w:hAnsiTheme="majorHAnsi" w:cs="Times New Roman"/>
          <w:sz w:val="16"/>
          <w:szCs w:val="16"/>
        </w:rPr>
        <w:t>ed</w:t>
      </w:r>
      <w:r w:rsidRPr="004E527A">
        <w:rPr>
          <w:rFonts w:asciiTheme="majorHAnsi" w:eastAsia="Times New Roman" w:hAnsiTheme="majorHAnsi" w:cs="Times New Roman"/>
          <w:sz w:val="16"/>
          <w:szCs w:val="16"/>
        </w:rPr>
        <w:t xml:space="preserve"> logs and outputs via the ONOS CLI by examining the log files.</w:t>
      </w:r>
      <w:bookmarkStart w:id="0" w:name="_GoBack"/>
      <w:bookmarkEnd w:id="0"/>
    </w:p>
    <w:sectPr w:rsidR="00C07F15" w:rsidRPr="004E527A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87922"/>
    <w:multiLevelType w:val="multilevel"/>
    <w:tmpl w:val="DDAA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881E22"/>
    <w:multiLevelType w:val="multilevel"/>
    <w:tmpl w:val="F0EC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5FA"/>
    <w:rsid w:val="00461C06"/>
    <w:rsid w:val="00523A7E"/>
    <w:rsid w:val="007210D1"/>
    <w:rsid w:val="007A49E8"/>
    <w:rsid w:val="007B461B"/>
    <w:rsid w:val="008F6F4D"/>
    <w:rsid w:val="00903598"/>
    <w:rsid w:val="009F600E"/>
    <w:rsid w:val="00B05549"/>
    <w:rsid w:val="00B221A5"/>
    <w:rsid w:val="00B746F5"/>
    <w:rsid w:val="00C0238F"/>
    <w:rsid w:val="00C07F15"/>
    <w:rsid w:val="00C338F4"/>
    <w:rsid w:val="00C660F3"/>
    <w:rsid w:val="00D0288C"/>
    <w:rsid w:val="00E035FA"/>
    <w:rsid w:val="00F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7F1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07F15"/>
    <w:pPr>
      <w:ind w:left="111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07F15"/>
    <w:rPr>
      <w:rFonts w:ascii="Cambria" w:eastAsia="Cambria" w:hAnsi="Cambria" w:cs="Cambria"/>
      <w:sz w:val="16"/>
      <w:szCs w:val="16"/>
    </w:rPr>
  </w:style>
  <w:style w:type="table" w:styleId="TableGrid">
    <w:name w:val="Table Grid"/>
    <w:basedOn w:val="TableNormal"/>
    <w:uiPriority w:val="59"/>
    <w:rsid w:val="00C07F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7F1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07F15"/>
    <w:pPr>
      <w:ind w:left="111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07F15"/>
    <w:rPr>
      <w:rFonts w:ascii="Cambria" w:eastAsia="Cambria" w:hAnsi="Cambria" w:cs="Cambria"/>
      <w:sz w:val="16"/>
      <w:szCs w:val="16"/>
    </w:rPr>
  </w:style>
  <w:style w:type="table" w:styleId="TableGrid">
    <w:name w:val="Table Grid"/>
    <w:basedOn w:val="TableNormal"/>
    <w:uiPriority w:val="59"/>
    <w:rsid w:val="00C07F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2024-08-20T22:21:00Z</dcterms:created>
  <dcterms:modified xsi:type="dcterms:W3CDTF">2024-08-20T22:50:00Z</dcterms:modified>
</cp:coreProperties>
</file>