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A3BE" w14:textId="64BB0B1D" w:rsidR="009A342B" w:rsidRDefault="00326996" w:rsidP="009A342B">
      <w:pPr>
        <w:spacing w:line="360" w:lineRule="auto"/>
        <w:jc w:val="both"/>
        <w:rPr>
          <w:sz w:val="24"/>
          <w:szCs w:val="24"/>
          <w:lang w:val="en-US"/>
        </w:rPr>
      </w:pPr>
      <w:r>
        <w:rPr>
          <w:noProof/>
          <w:sz w:val="24"/>
          <w:szCs w:val="24"/>
          <w:lang w:val="en-US"/>
        </w:rPr>
        <w:drawing>
          <wp:inline distT="0" distB="0" distL="0" distR="0" wp14:anchorId="76A642FB" wp14:editId="63648327">
            <wp:extent cx="57245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74648D87" w14:textId="77777777" w:rsidR="009A342B" w:rsidRDefault="009A342B" w:rsidP="009A342B">
      <w:pPr>
        <w:spacing w:line="360" w:lineRule="auto"/>
        <w:jc w:val="both"/>
        <w:rPr>
          <w:sz w:val="24"/>
          <w:szCs w:val="24"/>
          <w:lang w:val="en-US"/>
        </w:rPr>
      </w:pPr>
    </w:p>
    <w:p w14:paraId="33810E78" w14:textId="7D39D519" w:rsidR="009A342B" w:rsidRPr="00326996" w:rsidRDefault="00326996" w:rsidP="00326996">
      <w:pPr>
        <w:spacing w:line="360" w:lineRule="auto"/>
        <w:jc w:val="center"/>
        <w:rPr>
          <w:color w:val="1F3864" w:themeColor="accent1" w:themeShade="80"/>
          <w:sz w:val="44"/>
          <w:szCs w:val="44"/>
          <w:lang w:val="en-US"/>
        </w:rPr>
      </w:pPr>
      <w:r w:rsidRPr="00326996">
        <w:rPr>
          <w:color w:val="1F3864" w:themeColor="accent1" w:themeShade="80"/>
          <w:sz w:val="44"/>
          <w:szCs w:val="44"/>
          <w:lang w:val="en-US"/>
        </w:rPr>
        <w:t>Lexical Analyzer Report</w:t>
      </w:r>
    </w:p>
    <w:p w14:paraId="2E51A445" w14:textId="77777777" w:rsidR="009A342B" w:rsidRDefault="009A342B" w:rsidP="009A342B">
      <w:pPr>
        <w:spacing w:line="360" w:lineRule="auto"/>
        <w:jc w:val="both"/>
        <w:rPr>
          <w:sz w:val="24"/>
          <w:szCs w:val="24"/>
          <w:lang w:val="en-US"/>
        </w:rPr>
      </w:pPr>
    </w:p>
    <w:p w14:paraId="7423D40D" w14:textId="77777777" w:rsidR="00326996" w:rsidRDefault="00326996" w:rsidP="009A342B">
      <w:pPr>
        <w:spacing w:line="360" w:lineRule="auto"/>
        <w:jc w:val="both"/>
        <w:rPr>
          <w:color w:val="1F3864" w:themeColor="accent1" w:themeShade="80"/>
          <w:sz w:val="40"/>
          <w:szCs w:val="40"/>
          <w:lang w:val="en-US"/>
        </w:rPr>
      </w:pPr>
    </w:p>
    <w:p w14:paraId="63710F62" w14:textId="05A05D31" w:rsidR="009A342B" w:rsidRPr="00326996" w:rsidRDefault="00326996" w:rsidP="009A342B">
      <w:pPr>
        <w:spacing w:line="360" w:lineRule="auto"/>
        <w:jc w:val="both"/>
        <w:rPr>
          <w:color w:val="1F3864" w:themeColor="accent1" w:themeShade="80"/>
          <w:sz w:val="40"/>
          <w:szCs w:val="40"/>
          <w:lang w:val="en-US"/>
        </w:rPr>
      </w:pPr>
      <w:r w:rsidRPr="00326996">
        <w:rPr>
          <w:color w:val="1F3864" w:themeColor="accent1" w:themeShade="80"/>
          <w:sz w:val="40"/>
          <w:szCs w:val="40"/>
          <w:lang w:val="en-US"/>
        </w:rPr>
        <w:t>Name: Ameer Ayman Ahmed</w:t>
      </w:r>
    </w:p>
    <w:p w14:paraId="3DB1F86B" w14:textId="4E9B3404" w:rsidR="00326996" w:rsidRPr="00326996" w:rsidRDefault="00326996" w:rsidP="009A342B">
      <w:pPr>
        <w:spacing w:line="360" w:lineRule="auto"/>
        <w:jc w:val="both"/>
        <w:rPr>
          <w:color w:val="1F3864" w:themeColor="accent1" w:themeShade="80"/>
          <w:sz w:val="40"/>
          <w:szCs w:val="40"/>
          <w:lang w:val="en-US"/>
        </w:rPr>
      </w:pPr>
      <w:r w:rsidRPr="00326996">
        <w:rPr>
          <w:color w:val="1F3864" w:themeColor="accent1" w:themeShade="80"/>
          <w:sz w:val="40"/>
          <w:szCs w:val="40"/>
          <w:lang w:val="en-US"/>
        </w:rPr>
        <w:t>ID: 135058</w:t>
      </w:r>
    </w:p>
    <w:p w14:paraId="33274C21" w14:textId="77777777" w:rsidR="00326996" w:rsidRDefault="00326996" w:rsidP="009A342B">
      <w:pPr>
        <w:spacing w:line="360" w:lineRule="auto"/>
        <w:jc w:val="both"/>
        <w:rPr>
          <w:sz w:val="24"/>
          <w:szCs w:val="24"/>
          <w:lang w:val="en-US"/>
        </w:rPr>
      </w:pPr>
    </w:p>
    <w:p w14:paraId="4A2C2B9D" w14:textId="77777777" w:rsidR="009A342B" w:rsidRDefault="009A342B" w:rsidP="009A342B">
      <w:pPr>
        <w:spacing w:line="360" w:lineRule="auto"/>
        <w:jc w:val="both"/>
        <w:rPr>
          <w:sz w:val="24"/>
          <w:szCs w:val="24"/>
          <w:lang w:val="en-US"/>
        </w:rPr>
      </w:pPr>
    </w:p>
    <w:p w14:paraId="4DE0A5B7" w14:textId="77777777" w:rsidR="009A342B" w:rsidRDefault="009A342B" w:rsidP="009A342B">
      <w:pPr>
        <w:spacing w:line="360" w:lineRule="auto"/>
        <w:jc w:val="both"/>
        <w:rPr>
          <w:sz w:val="24"/>
          <w:szCs w:val="24"/>
          <w:lang w:val="en-US"/>
        </w:rPr>
      </w:pPr>
    </w:p>
    <w:p w14:paraId="0E148DAC" w14:textId="77777777" w:rsidR="009A342B" w:rsidRDefault="009A342B" w:rsidP="009A342B">
      <w:pPr>
        <w:spacing w:line="360" w:lineRule="auto"/>
        <w:jc w:val="both"/>
        <w:rPr>
          <w:sz w:val="24"/>
          <w:szCs w:val="24"/>
          <w:lang w:val="en-US"/>
        </w:rPr>
      </w:pPr>
    </w:p>
    <w:p w14:paraId="198BADFE" w14:textId="77777777" w:rsidR="009A342B" w:rsidRDefault="009A342B" w:rsidP="009A342B">
      <w:pPr>
        <w:spacing w:line="360" w:lineRule="auto"/>
        <w:jc w:val="both"/>
        <w:rPr>
          <w:sz w:val="24"/>
          <w:szCs w:val="24"/>
          <w:lang w:val="en-US"/>
        </w:rPr>
      </w:pPr>
    </w:p>
    <w:p w14:paraId="482F298E" w14:textId="77777777" w:rsidR="009A342B" w:rsidRDefault="009A342B" w:rsidP="009A342B">
      <w:pPr>
        <w:spacing w:line="360" w:lineRule="auto"/>
        <w:jc w:val="both"/>
        <w:rPr>
          <w:sz w:val="24"/>
          <w:szCs w:val="24"/>
          <w:lang w:val="en-US"/>
        </w:rPr>
      </w:pPr>
    </w:p>
    <w:p w14:paraId="1F9AF3E8" w14:textId="77777777" w:rsidR="009A342B" w:rsidRDefault="009A342B" w:rsidP="009A342B">
      <w:pPr>
        <w:spacing w:line="360" w:lineRule="auto"/>
        <w:jc w:val="both"/>
        <w:rPr>
          <w:sz w:val="24"/>
          <w:szCs w:val="24"/>
          <w:lang w:val="en-US"/>
        </w:rPr>
      </w:pPr>
    </w:p>
    <w:p w14:paraId="72D46605" w14:textId="77777777" w:rsidR="00326996" w:rsidRDefault="00326996" w:rsidP="009A342B">
      <w:pPr>
        <w:spacing w:line="360" w:lineRule="auto"/>
        <w:jc w:val="both"/>
        <w:rPr>
          <w:sz w:val="24"/>
          <w:szCs w:val="24"/>
          <w:lang w:val="en-US"/>
        </w:rPr>
      </w:pPr>
    </w:p>
    <w:p w14:paraId="0959396C" w14:textId="1D8AD9DB" w:rsidR="00A949CF" w:rsidRPr="009A342B" w:rsidRDefault="0074485F" w:rsidP="009A342B">
      <w:pPr>
        <w:spacing w:line="360" w:lineRule="auto"/>
        <w:jc w:val="both"/>
        <w:rPr>
          <w:sz w:val="24"/>
          <w:szCs w:val="24"/>
          <w:lang w:val="en-US"/>
        </w:rPr>
      </w:pPr>
      <w:bookmarkStart w:id="0" w:name="_GoBack"/>
      <w:bookmarkEnd w:id="0"/>
      <w:r w:rsidRPr="009A342B">
        <w:rPr>
          <w:sz w:val="24"/>
          <w:szCs w:val="24"/>
          <w:lang w:val="en-US"/>
        </w:rPr>
        <w:lastRenderedPageBreak/>
        <w:t>Lexical analyzer has main purpose which is generate tokens to use these tokens as an input in the parser. There are 6 types of the tokens that we split the input or the source code according to them, data type, reserved words, symbols, operators, literals and identifiers.</w:t>
      </w:r>
    </w:p>
    <w:p w14:paraId="08D387F9" w14:textId="25482B2C" w:rsidR="0074485F" w:rsidRPr="009A342B" w:rsidRDefault="0074485F" w:rsidP="009A342B">
      <w:pPr>
        <w:spacing w:line="360" w:lineRule="auto"/>
        <w:jc w:val="both"/>
        <w:rPr>
          <w:b/>
          <w:bCs/>
          <w:sz w:val="24"/>
          <w:szCs w:val="24"/>
          <w:lang w:val="en-US"/>
        </w:rPr>
      </w:pPr>
      <w:r w:rsidRPr="009A342B">
        <w:rPr>
          <w:b/>
          <w:bCs/>
          <w:sz w:val="24"/>
          <w:szCs w:val="24"/>
          <w:lang w:val="en-US"/>
        </w:rPr>
        <w:t>The method that use for tokenization process:</w:t>
      </w:r>
    </w:p>
    <w:p w14:paraId="540D4B6C" w14:textId="77777777" w:rsidR="00D22AF4" w:rsidRPr="009A342B" w:rsidRDefault="0074485F" w:rsidP="009A342B">
      <w:pPr>
        <w:spacing w:line="360" w:lineRule="auto"/>
        <w:jc w:val="both"/>
        <w:rPr>
          <w:sz w:val="24"/>
          <w:szCs w:val="24"/>
          <w:lang w:val="en-US"/>
        </w:rPr>
      </w:pPr>
      <w:r w:rsidRPr="009A342B">
        <w:rPr>
          <w:sz w:val="24"/>
          <w:szCs w:val="24"/>
          <w:lang w:val="en-US"/>
        </w:rPr>
        <w:t>The program is divided into some functions to tokenize the source code. Firstly, the program read the file that contains the source code line by line, remove the single comments</w:t>
      </w:r>
      <w:r w:rsidR="00D22AF4" w:rsidRPr="009A342B">
        <w:rPr>
          <w:sz w:val="24"/>
          <w:szCs w:val="24"/>
          <w:lang w:val="en-US"/>
        </w:rPr>
        <w:t xml:space="preserve"> which is between these symbols ‘{}’</w:t>
      </w:r>
      <w:r w:rsidRPr="009A342B">
        <w:rPr>
          <w:sz w:val="24"/>
          <w:szCs w:val="24"/>
          <w:lang w:val="en-US"/>
        </w:rPr>
        <w:t xml:space="preserve"> and the spaces between the words if it is more than one space then it saves the line into array list. </w:t>
      </w:r>
    </w:p>
    <w:p w14:paraId="095BE016" w14:textId="77777777" w:rsidR="00D22AF4" w:rsidRPr="009A342B" w:rsidRDefault="0074485F" w:rsidP="009A342B">
      <w:pPr>
        <w:spacing w:line="360" w:lineRule="auto"/>
        <w:jc w:val="both"/>
        <w:rPr>
          <w:sz w:val="24"/>
          <w:szCs w:val="24"/>
          <w:lang w:val="en-US"/>
        </w:rPr>
      </w:pPr>
      <w:r w:rsidRPr="009A342B">
        <w:rPr>
          <w:sz w:val="24"/>
          <w:szCs w:val="24"/>
          <w:lang w:val="en-US"/>
        </w:rPr>
        <w:t xml:space="preserve">The second function remove multiple comments </w:t>
      </w:r>
      <w:r w:rsidR="00D22AF4" w:rsidRPr="009A342B">
        <w:rPr>
          <w:sz w:val="24"/>
          <w:szCs w:val="24"/>
          <w:lang w:val="en-US"/>
        </w:rPr>
        <w:t xml:space="preserve">which is between these symbols ‘{**}’. </w:t>
      </w:r>
    </w:p>
    <w:p w14:paraId="1B2648F8" w14:textId="77777777" w:rsidR="00D22AF4" w:rsidRPr="009A342B" w:rsidRDefault="00D22AF4" w:rsidP="009A342B">
      <w:pPr>
        <w:spacing w:line="360" w:lineRule="auto"/>
        <w:jc w:val="both"/>
        <w:rPr>
          <w:sz w:val="24"/>
          <w:szCs w:val="24"/>
          <w:lang w:val="en-US"/>
        </w:rPr>
      </w:pPr>
      <w:r w:rsidRPr="009A342B">
        <w:rPr>
          <w:sz w:val="24"/>
          <w:szCs w:val="24"/>
          <w:lang w:val="en-US"/>
        </w:rPr>
        <w:t xml:space="preserve">The third function is putting spaces between words and symbols or special characters, this function is working by checking the special characters from an array to put space before and after this symbol then updating the array list of the strings. </w:t>
      </w:r>
    </w:p>
    <w:p w14:paraId="73E6B3F0" w14:textId="77777777" w:rsidR="004E07EE" w:rsidRPr="009A342B" w:rsidRDefault="00D22AF4" w:rsidP="009A342B">
      <w:pPr>
        <w:spacing w:line="360" w:lineRule="auto"/>
        <w:jc w:val="both"/>
        <w:rPr>
          <w:sz w:val="24"/>
          <w:szCs w:val="24"/>
          <w:lang w:val="en-US"/>
        </w:rPr>
      </w:pPr>
      <w:r w:rsidRPr="009A342B">
        <w:rPr>
          <w:sz w:val="24"/>
          <w:szCs w:val="24"/>
          <w:lang w:val="en-US"/>
        </w:rPr>
        <w:t xml:space="preserve">After finishing the previous three functions the </w:t>
      </w:r>
      <w:r w:rsidR="00EA1356" w:rsidRPr="009A342B">
        <w:rPr>
          <w:sz w:val="24"/>
          <w:szCs w:val="24"/>
          <w:lang w:val="en-US"/>
        </w:rPr>
        <w:t xml:space="preserve">array list is now ready to split into tokens. The fourth function is tokenization which split the words and symbols by whitespace and store each token in new array list and the line number for each token in another array list. </w:t>
      </w:r>
    </w:p>
    <w:p w14:paraId="371567D8" w14:textId="77777777" w:rsidR="004E07EE" w:rsidRPr="009A342B" w:rsidRDefault="004E07EE" w:rsidP="009A342B">
      <w:pPr>
        <w:spacing w:line="360" w:lineRule="auto"/>
        <w:jc w:val="both"/>
        <w:rPr>
          <w:sz w:val="24"/>
          <w:szCs w:val="24"/>
          <w:lang w:val="en-US"/>
        </w:rPr>
      </w:pPr>
      <w:r w:rsidRPr="009A342B">
        <w:rPr>
          <w:sz w:val="24"/>
          <w:szCs w:val="24"/>
          <w:lang w:val="en-US"/>
        </w:rPr>
        <w:t>The first part of lexical is finished and we need to specify type for each token from the 6 types that mentioned above. The 6 functions are:</w:t>
      </w:r>
    </w:p>
    <w:p w14:paraId="374BB569" w14:textId="1D0990E0" w:rsidR="004E07EE"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isDataType ()</w:t>
      </w:r>
    </w:p>
    <w:p w14:paraId="5CAD0B81" w14:textId="6711ABD2" w:rsidR="0074485F"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isOperator ()</w:t>
      </w:r>
    </w:p>
    <w:p w14:paraId="2BF97494" w14:textId="18076C66" w:rsidR="004E07EE"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isSymbol ()</w:t>
      </w:r>
    </w:p>
    <w:p w14:paraId="6FD6402C" w14:textId="2A706316" w:rsidR="004E07EE"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isReservedWords</w:t>
      </w:r>
      <w:r w:rsidR="001D3533" w:rsidRPr="009A342B">
        <w:rPr>
          <w:sz w:val="24"/>
          <w:szCs w:val="24"/>
          <w:lang w:val="en-US"/>
        </w:rPr>
        <w:t xml:space="preserve"> </w:t>
      </w:r>
      <w:r w:rsidRPr="009A342B">
        <w:rPr>
          <w:sz w:val="24"/>
          <w:szCs w:val="24"/>
          <w:lang w:val="en-US"/>
        </w:rPr>
        <w:t>()</w:t>
      </w:r>
    </w:p>
    <w:p w14:paraId="00594E92" w14:textId="2E6B7DDA" w:rsidR="004E07EE"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isLiterals ()</w:t>
      </w:r>
    </w:p>
    <w:p w14:paraId="6CC7CF29" w14:textId="34960DD9" w:rsidR="004E07EE" w:rsidRPr="009A342B" w:rsidRDefault="004E07EE" w:rsidP="009A342B">
      <w:pPr>
        <w:pStyle w:val="ListParagraph"/>
        <w:numPr>
          <w:ilvl w:val="0"/>
          <w:numId w:val="1"/>
        </w:numPr>
        <w:spacing w:line="360" w:lineRule="auto"/>
        <w:jc w:val="both"/>
        <w:rPr>
          <w:sz w:val="24"/>
          <w:szCs w:val="24"/>
          <w:lang w:val="en-US"/>
        </w:rPr>
      </w:pPr>
      <w:r w:rsidRPr="009A342B">
        <w:rPr>
          <w:sz w:val="24"/>
          <w:szCs w:val="24"/>
          <w:lang w:val="en-US"/>
        </w:rPr>
        <w:t>isIdentifier ()</w:t>
      </w:r>
    </w:p>
    <w:p w14:paraId="7B9E02EA" w14:textId="26025468" w:rsidR="001D3533" w:rsidRPr="009A342B" w:rsidRDefault="001D3533" w:rsidP="009A342B">
      <w:pPr>
        <w:spacing w:line="360" w:lineRule="auto"/>
        <w:jc w:val="both"/>
        <w:rPr>
          <w:sz w:val="24"/>
          <w:szCs w:val="24"/>
          <w:lang w:val="en-US"/>
        </w:rPr>
      </w:pPr>
      <w:r w:rsidRPr="009A342B">
        <w:rPr>
          <w:sz w:val="24"/>
          <w:szCs w:val="24"/>
          <w:lang w:val="en-US"/>
        </w:rPr>
        <w:t xml:space="preserve">all of them return Boolean and takes argument which is string. isLiteral and isIdentifier are implemented using DFA machines. </w:t>
      </w:r>
    </w:p>
    <w:p w14:paraId="49FA7CC3" w14:textId="77777777" w:rsidR="009A342B" w:rsidRDefault="009A342B" w:rsidP="001D3533">
      <w:pPr>
        <w:rPr>
          <w:lang w:val="en-US"/>
        </w:rPr>
      </w:pPr>
    </w:p>
    <w:p w14:paraId="40CE39D0" w14:textId="77777777" w:rsidR="009A342B" w:rsidRDefault="009A342B" w:rsidP="001D3533">
      <w:pPr>
        <w:rPr>
          <w:lang w:val="en-US"/>
        </w:rPr>
      </w:pPr>
    </w:p>
    <w:p w14:paraId="2ABE1FC4" w14:textId="77777777" w:rsidR="009A342B" w:rsidRDefault="009A342B" w:rsidP="001D3533">
      <w:pPr>
        <w:rPr>
          <w:lang w:val="en-US"/>
        </w:rPr>
      </w:pPr>
    </w:p>
    <w:p w14:paraId="426CD19A" w14:textId="428CB30F" w:rsidR="001D3533" w:rsidRPr="009A342B" w:rsidRDefault="00581B6E" w:rsidP="001D3533">
      <w:pPr>
        <w:rPr>
          <w:b/>
          <w:bCs/>
          <w:sz w:val="24"/>
          <w:szCs w:val="24"/>
          <w:lang w:val="en-US"/>
        </w:rPr>
      </w:pPr>
      <w:r w:rsidRPr="009A342B">
        <w:rPr>
          <w:b/>
          <w:bCs/>
          <w:sz w:val="24"/>
          <w:szCs w:val="24"/>
          <w:lang w:val="en-US"/>
        </w:rPr>
        <w:lastRenderedPageBreak/>
        <w:t>Literals DFA:</w:t>
      </w:r>
    </w:p>
    <w:p w14:paraId="10D3115B" w14:textId="77777777" w:rsidR="00581B6E" w:rsidRDefault="00581B6E" w:rsidP="001D3533">
      <w:pPr>
        <w:rPr>
          <w:lang w:val="en-US"/>
        </w:rPr>
      </w:pPr>
    </w:p>
    <w:p w14:paraId="5057E29A" w14:textId="12708EDB" w:rsidR="00581B6E" w:rsidRDefault="00581B6E" w:rsidP="001D3533">
      <w:pPr>
        <w:rPr>
          <w:lang w:val="en-US"/>
        </w:rPr>
      </w:pPr>
      <w:r>
        <w:rPr>
          <w:noProof/>
          <w:lang w:val="en-US"/>
        </w:rPr>
        <w:drawing>
          <wp:inline distT="0" distB="0" distL="0" distR="0" wp14:anchorId="50008EF8" wp14:editId="4C87A77B">
            <wp:extent cx="49911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305050"/>
                    </a:xfrm>
                    <a:prstGeom prst="rect">
                      <a:avLst/>
                    </a:prstGeom>
                    <a:noFill/>
                    <a:ln>
                      <a:noFill/>
                    </a:ln>
                  </pic:spPr>
                </pic:pic>
              </a:graphicData>
            </a:graphic>
          </wp:inline>
        </w:drawing>
      </w:r>
    </w:p>
    <w:p w14:paraId="0325242E" w14:textId="09391B5D" w:rsidR="00581B6E" w:rsidRDefault="00581B6E" w:rsidP="001D3533">
      <w:pPr>
        <w:rPr>
          <w:lang w:val="en-US"/>
        </w:rPr>
      </w:pPr>
    </w:p>
    <w:p w14:paraId="6EDB775A" w14:textId="527E36DA" w:rsidR="00581B6E" w:rsidRPr="009A342B" w:rsidRDefault="00581B6E" w:rsidP="001D3533">
      <w:pPr>
        <w:rPr>
          <w:b/>
          <w:bCs/>
          <w:sz w:val="24"/>
          <w:szCs w:val="24"/>
          <w:lang w:val="en-US"/>
        </w:rPr>
      </w:pPr>
      <w:r w:rsidRPr="009A342B">
        <w:rPr>
          <w:b/>
          <w:bCs/>
          <w:sz w:val="24"/>
          <w:szCs w:val="24"/>
          <w:lang w:val="en-US"/>
        </w:rPr>
        <w:t>Identifiers DFA:</w:t>
      </w:r>
    </w:p>
    <w:p w14:paraId="684EC7DA" w14:textId="77777777" w:rsidR="00581B6E" w:rsidRDefault="00581B6E" w:rsidP="001D3533">
      <w:pPr>
        <w:rPr>
          <w:lang w:val="en-US"/>
        </w:rPr>
      </w:pPr>
    </w:p>
    <w:p w14:paraId="4F0B1F96" w14:textId="5847F674" w:rsidR="00581B6E" w:rsidRDefault="00581B6E" w:rsidP="001D3533">
      <w:pPr>
        <w:rPr>
          <w:lang w:val="en-US"/>
        </w:rPr>
      </w:pPr>
      <w:r>
        <w:rPr>
          <w:noProof/>
          <w:lang w:val="en-US"/>
        </w:rPr>
        <w:drawing>
          <wp:anchor distT="0" distB="0" distL="114300" distR="114300" simplePos="0" relativeHeight="251658240" behindDoc="0" locked="0" layoutInCell="1" allowOverlap="1" wp14:anchorId="3040B4F2" wp14:editId="316830B2">
            <wp:simplePos x="914400" y="1485900"/>
            <wp:positionH relativeFrom="column">
              <wp:align>left</wp:align>
            </wp:positionH>
            <wp:positionV relativeFrom="paragraph">
              <wp:align>top</wp:align>
            </wp:positionV>
            <wp:extent cx="3448050" cy="2733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733675"/>
                    </a:xfrm>
                    <a:prstGeom prst="rect">
                      <a:avLst/>
                    </a:prstGeom>
                    <a:noFill/>
                    <a:ln>
                      <a:noFill/>
                    </a:ln>
                  </pic:spPr>
                </pic:pic>
              </a:graphicData>
            </a:graphic>
          </wp:anchor>
        </w:drawing>
      </w:r>
    </w:p>
    <w:p w14:paraId="1BD9E290" w14:textId="77777777" w:rsidR="00581B6E" w:rsidRPr="00581B6E" w:rsidRDefault="00581B6E" w:rsidP="00581B6E">
      <w:pPr>
        <w:rPr>
          <w:lang w:val="en-US"/>
        </w:rPr>
      </w:pPr>
    </w:p>
    <w:p w14:paraId="6814D186" w14:textId="77777777" w:rsidR="00581B6E" w:rsidRPr="00581B6E" w:rsidRDefault="00581B6E" w:rsidP="00581B6E">
      <w:pPr>
        <w:rPr>
          <w:lang w:val="en-US"/>
        </w:rPr>
      </w:pPr>
    </w:p>
    <w:p w14:paraId="60D39AAF" w14:textId="77777777" w:rsidR="00581B6E" w:rsidRPr="00581B6E" w:rsidRDefault="00581B6E" w:rsidP="00581B6E">
      <w:pPr>
        <w:rPr>
          <w:lang w:val="en-US"/>
        </w:rPr>
      </w:pPr>
    </w:p>
    <w:p w14:paraId="6AABB408" w14:textId="77777777" w:rsidR="00581B6E" w:rsidRPr="00581B6E" w:rsidRDefault="00581B6E" w:rsidP="00581B6E">
      <w:pPr>
        <w:rPr>
          <w:lang w:val="en-US"/>
        </w:rPr>
      </w:pPr>
    </w:p>
    <w:p w14:paraId="5B68DFE1" w14:textId="77777777" w:rsidR="00581B6E" w:rsidRPr="00581B6E" w:rsidRDefault="00581B6E" w:rsidP="00581B6E">
      <w:pPr>
        <w:rPr>
          <w:lang w:val="en-US"/>
        </w:rPr>
      </w:pPr>
    </w:p>
    <w:p w14:paraId="76AD8D86" w14:textId="77777777" w:rsidR="00581B6E" w:rsidRPr="00581B6E" w:rsidRDefault="00581B6E" w:rsidP="00581B6E">
      <w:pPr>
        <w:rPr>
          <w:lang w:val="en-US"/>
        </w:rPr>
      </w:pPr>
    </w:p>
    <w:p w14:paraId="5DE452C0" w14:textId="77777777" w:rsidR="00581B6E" w:rsidRPr="00581B6E" w:rsidRDefault="00581B6E" w:rsidP="00581B6E">
      <w:pPr>
        <w:rPr>
          <w:lang w:val="en-US"/>
        </w:rPr>
      </w:pPr>
    </w:p>
    <w:p w14:paraId="5BC6AB5D" w14:textId="1B4768B1" w:rsidR="00581B6E" w:rsidRDefault="00581B6E" w:rsidP="001D3533">
      <w:pPr>
        <w:rPr>
          <w:lang w:val="en-US"/>
        </w:rPr>
      </w:pPr>
    </w:p>
    <w:p w14:paraId="1CF1811E" w14:textId="77777777" w:rsidR="00581B6E" w:rsidRDefault="00581B6E" w:rsidP="001D3533">
      <w:pPr>
        <w:rPr>
          <w:lang w:val="en-US"/>
        </w:rPr>
      </w:pPr>
    </w:p>
    <w:p w14:paraId="46DA76EC" w14:textId="77777777" w:rsidR="00581B6E" w:rsidRDefault="00581B6E" w:rsidP="001D3533">
      <w:pPr>
        <w:rPr>
          <w:lang w:val="en-US"/>
        </w:rPr>
      </w:pPr>
    </w:p>
    <w:p w14:paraId="1D881915" w14:textId="77F32B8B" w:rsidR="00581B6E" w:rsidRPr="001D3533" w:rsidRDefault="00581B6E" w:rsidP="001D3533">
      <w:pPr>
        <w:rPr>
          <w:lang w:val="en-US"/>
        </w:rPr>
      </w:pPr>
      <w:r>
        <w:rPr>
          <w:lang w:val="en-US"/>
        </w:rPr>
        <w:br w:type="textWrapping" w:clear="all"/>
      </w:r>
    </w:p>
    <w:sectPr w:rsidR="00581B6E" w:rsidRPr="001D3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5D5E" w14:textId="77777777" w:rsidR="00B1589D" w:rsidRDefault="00B1589D" w:rsidP="00581B6E">
      <w:pPr>
        <w:spacing w:after="0" w:line="240" w:lineRule="auto"/>
      </w:pPr>
      <w:r>
        <w:separator/>
      </w:r>
    </w:p>
  </w:endnote>
  <w:endnote w:type="continuationSeparator" w:id="0">
    <w:p w14:paraId="261FF4F3" w14:textId="77777777" w:rsidR="00B1589D" w:rsidRDefault="00B1589D" w:rsidP="0058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CF0A7" w14:textId="77777777" w:rsidR="00B1589D" w:rsidRDefault="00B1589D" w:rsidP="00581B6E">
      <w:pPr>
        <w:spacing w:after="0" w:line="240" w:lineRule="auto"/>
      </w:pPr>
      <w:r>
        <w:separator/>
      </w:r>
    </w:p>
  </w:footnote>
  <w:footnote w:type="continuationSeparator" w:id="0">
    <w:p w14:paraId="3AE5C8FC" w14:textId="77777777" w:rsidR="00B1589D" w:rsidRDefault="00B1589D" w:rsidP="00581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3001C"/>
    <w:multiLevelType w:val="hybridMultilevel"/>
    <w:tmpl w:val="FDA08146"/>
    <w:lvl w:ilvl="0" w:tplc="1B6C6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OyMDc1N7c0MDQ0NzZX0lEKTi0uzszPAykwrAUA79WnZywAAAA="/>
  </w:docVars>
  <w:rsids>
    <w:rsidRoot w:val="00FC7CE6"/>
    <w:rsid w:val="001D3533"/>
    <w:rsid w:val="00326996"/>
    <w:rsid w:val="004E07EE"/>
    <w:rsid w:val="00581B6E"/>
    <w:rsid w:val="0074485F"/>
    <w:rsid w:val="009A342B"/>
    <w:rsid w:val="00A949CF"/>
    <w:rsid w:val="00B1589D"/>
    <w:rsid w:val="00BD0D20"/>
    <w:rsid w:val="00D22AF4"/>
    <w:rsid w:val="00D33662"/>
    <w:rsid w:val="00EA1356"/>
    <w:rsid w:val="00FC7C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0BD1"/>
  <w15:chartTrackingRefBased/>
  <w15:docId w15:val="{CA14B908-7177-4727-BB4C-16732B81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EE"/>
    <w:pPr>
      <w:ind w:left="720"/>
      <w:contextualSpacing/>
    </w:pPr>
  </w:style>
  <w:style w:type="paragraph" w:styleId="Header">
    <w:name w:val="header"/>
    <w:basedOn w:val="Normal"/>
    <w:link w:val="HeaderChar"/>
    <w:uiPriority w:val="99"/>
    <w:unhideWhenUsed/>
    <w:rsid w:val="00581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B6E"/>
  </w:style>
  <w:style w:type="paragraph" w:styleId="Footer">
    <w:name w:val="footer"/>
    <w:basedOn w:val="Normal"/>
    <w:link w:val="FooterChar"/>
    <w:uiPriority w:val="99"/>
    <w:unhideWhenUsed/>
    <w:rsid w:val="00581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ayman</dc:creator>
  <cp:keywords/>
  <dc:description/>
  <cp:lastModifiedBy>ameer ayman</cp:lastModifiedBy>
  <cp:revision>6</cp:revision>
  <dcterms:created xsi:type="dcterms:W3CDTF">2018-03-23T14:06:00Z</dcterms:created>
  <dcterms:modified xsi:type="dcterms:W3CDTF">2018-03-23T15:00:00Z</dcterms:modified>
</cp:coreProperties>
</file>