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4A554" w14:textId="77777777" w:rsidR="000359B8" w:rsidRDefault="000359B8" w:rsidP="000359B8">
      <w:pPr>
        <w:pStyle w:val="Heading1"/>
      </w:pPr>
      <w:r w:rsidRPr="000359B8">
        <w:t>Packets &amp; Frames</w:t>
      </w:r>
    </w:p>
    <w:p w14:paraId="506DF003" w14:textId="5FB0A875" w:rsidR="000359B8" w:rsidRDefault="00B12143" w:rsidP="00B12143">
      <w:pPr>
        <w:pStyle w:val="Heading2"/>
      </w:pPr>
      <w:r w:rsidRPr="00B12143">
        <w:t>What are Packets and Frames</w:t>
      </w:r>
    </w:p>
    <w:p w14:paraId="47FE881A" w14:textId="77777777" w:rsidR="000E7A90" w:rsidRPr="000E7A90" w:rsidRDefault="000E7A90" w:rsidP="000E7A90">
      <w:r w:rsidRPr="000E7A90">
        <w:t>Packets and frames are small pieces of data that, when forming together, make a larger piece of information or message. However, they are two different things in the OSI model. </w:t>
      </w:r>
    </w:p>
    <w:p w14:paraId="0AB816F4" w14:textId="77777777" w:rsidR="000E7A90" w:rsidRPr="000E7A90" w:rsidRDefault="000E7A90" w:rsidP="000E7A90">
      <w:r w:rsidRPr="000E7A90">
        <w:t>A </w:t>
      </w:r>
      <w:r w:rsidRPr="000E7A90">
        <w:rPr>
          <w:b/>
          <w:bCs/>
        </w:rPr>
        <w:t>packet </w:t>
      </w:r>
      <w:r w:rsidRPr="000E7A90">
        <w:t>is a piece of data from Layer 3 (Network Layer) of the OSI model, containing information such as an IP header and payload. A </w:t>
      </w:r>
      <w:r w:rsidRPr="000E7A90">
        <w:rPr>
          <w:b/>
          <w:bCs/>
        </w:rPr>
        <w:t>frame</w:t>
      </w:r>
      <w:r w:rsidRPr="000E7A90">
        <w:t>, however, is used at Layer 2 (Data Link) of the OSI model, which, encapsulates the packet and adds additional information such as MAC addresses.</w:t>
      </w:r>
    </w:p>
    <w:p w14:paraId="53554962" w14:textId="77777777" w:rsidR="000E7A90" w:rsidRPr="000E7A90" w:rsidRDefault="000E7A90" w:rsidP="000E7A90">
      <w:r w:rsidRPr="000E7A90">
        <w:t>You can think of this process as similar to mailing a letter through the post. The envelope is a frame, which, is used to move the contents (in this analogy, the packet) of the envelope to another place. Once the recepient opens the envelop (frame), they will know how to forward the letter (packet) itself.</w:t>
      </w:r>
    </w:p>
    <w:p w14:paraId="09ED1E07" w14:textId="77777777" w:rsidR="000E7A90" w:rsidRPr="000E7A90" w:rsidRDefault="000E7A90" w:rsidP="000E7A90">
      <w:r w:rsidRPr="000E7A90">
        <w:t>This process is called encapsulation which we discussed in </w:t>
      </w:r>
      <w:hyperlink r:id="rId5" w:tgtFrame="_blank" w:history="1">
        <w:r w:rsidRPr="000E7A90">
          <w:rPr>
            <w:rStyle w:val="Hyperlink"/>
          </w:rPr>
          <w:t>room 3: the OSI model</w:t>
        </w:r>
      </w:hyperlink>
      <w:r w:rsidRPr="000E7A90">
        <w:t>. At this stage, it's safe to assume that when we are talking about anything IP addresses, we are talking about packets. When the encapsulating information is stripped away, we're talking about the frame itself.</w:t>
      </w:r>
    </w:p>
    <w:p w14:paraId="68A5BBD2" w14:textId="77777777" w:rsidR="000E7A90" w:rsidRPr="000E7A90" w:rsidRDefault="000E7A90" w:rsidP="000E7A90">
      <w:r w:rsidRPr="000E7A90">
        <w:t>Packets are an efficient way of communicating data across networked devices such as those explained in Task 1. Because this data is exchanged in small pieces, there is less chance of bottlenecking occurring across a network than large messages being sent at once.</w:t>
      </w:r>
    </w:p>
    <w:p w14:paraId="392359DB" w14:textId="77777777" w:rsidR="000E7A90" w:rsidRPr="000E7A90" w:rsidRDefault="000E7A90" w:rsidP="000E7A90">
      <w:r w:rsidRPr="000E7A90">
        <w:t>For example, when loading an image from a website, this image is not sent to your computer as a whole, but rather small pieces where it is reconstructed on your computer. Take the image below as an illustration of this process. The cat's picture is divided into three packets, where it is reconstructed when it reaches the computer to form the final image.</w:t>
      </w:r>
    </w:p>
    <w:p w14:paraId="1C3AF5FC" w14:textId="77777777" w:rsidR="000E7A90" w:rsidRPr="000E7A90" w:rsidRDefault="000E7A90" w:rsidP="000E7A90">
      <w:r w:rsidRPr="000E7A90">
        <w:t>Packets have different structures that are dependant upon the type of packet that is being sent. As we'll come on to discuss, networking is full of standards and protocols that act as a set of rules for how the packet is handled on a device. With billions of devices connected on the internet, things can quickly break down if there is no standardisation.</w:t>
      </w:r>
    </w:p>
    <w:p w14:paraId="1CFB8CB5" w14:textId="77777777" w:rsidR="000E7A90" w:rsidRPr="000E7A90" w:rsidRDefault="000E7A90" w:rsidP="000E7A90">
      <w:r w:rsidRPr="000E7A90">
        <w:t>Let's continue with our example of the Internet Protocol. A packet using this protocol will have a set of headers that contain additional pieces of information to the data that is being sent across a network.</w:t>
      </w:r>
    </w:p>
    <w:p w14:paraId="7951AC28" w14:textId="77777777" w:rsidR="000E7A90" w:rsidRPr="000E7A90" w:rsidRDefault="000E7A90" w:rsidP="000E7A90">
      <w:r w:rsidRPr="000E7A90">
        <w:t>Some notable headers include:</w:t>
      </w:r>
    </w:p>
    <w:tbl>
      <w:tblPr>
        <w:tblStyle w:val="TableGrid"/>
        <w:tblW w:w="5000" w:type="pct"/>
        <w:tblLook w:val="04A0" w:firstRow="1" w:lastRow="0" w:firstColumn="1" w:lastColumn="0" w:noHBand="0" w:noVBand="1"/>
      </w:tblPr>
      <w:tblGrid>
        <w:gridCol w:w="1699"/>
        <w:gridCol w:w="7317"/>
      </w:tblGrid>
      <w:tr w:rsidR="000E7A90" w:rsidRPr="000E7A90" w14:paraId="3016C750" w14:textId="77777777" w:rsidTr="0024776E">
        <w:tc>
          <w:tcPr>
            <w:tcW w:w="942" w:type="pct"/>
            <w:hideMark/>
          </w:tcPr>
          <w:p w14:paraId="4D466168" w14:textId="77777777" w:rsidR="000E7A90" w:rsidRPr="000E7A90" w:rsidRDefault="000E7A90" w:rsidP="000E7A90">
            <w:pPr>
              <w:spacing w:after="160" w:line="259" w:lineRule="auto"/>
            </w:pPr>
            <w:r w:rsidRPr="000E7A90">
              <w:rPr>
                <w:b/>
                <w:bCs/>
              </w:rPr>
              <w:t>Header</w:t>
            </w:r>
          </w:p>
        </w:tc>
        <w:tc>
          <w:tcPr>
            <w:tcW w:w="4058" w:type="pct"/>
            <w:hideMark/>
          </w:tcPr>
          <w:p w14:paraId="2013BBC2" w14:textId="77777777" w:rsidR="000E7A90" w:rsidRPr="000E7A90" w:rsidRDefault="000E7A90" w:rsidP="000E7A90">
            <w:pPr>
              <w:spacing w:after="160" w:line="259" w:lineRule="auto"/>
            </w:pPr>
            <w:r w:rsidRPr="000E7A90">
              <w:rPr>
                <w:b/>
                <w:bCs/>
              </w:rPr>
              <w:t>Description</w:t>
            </w:r>
          </w:p>
        </w:tc>
      </w:tr>
      <w:tr w:rsidR="000E7A90" w:rsidRPr="000E7A90" w14:paraId="41222632" w14:textId="77777777" w:rsidTr="0024776E">
        <w:tc>
          <w:tcPr>
            <w:tcW w:w="942" w:type="pct"/>
            <w:hideMark/>
          </w:tcPr>
          <w:p w14:paraId="74E906A0" w14:textId="77777777" w:rsidR="000E7A90" w:rsidRPr="000E7A90" w:rsidRDefault="000E7A90" w:rsidP="000E7A90">
            <w:pPr>
              <w:spacing w:after="160" w:line="259" w:lineRule="auto"/>
            </w:pPr>
            <w:r w:rsidRPr="000E7A90">
              <w:t>Time to Live</w:t>
            </w:r>
          </w:p>
        </w:tc>
        <w:tc>
          <w:tcPr>
            <w:tcW w:w="4058" w:type="pct"/>
            <w:hideMark/>
          </w:tcPr>
          <w:p w14:paraId="2AB01BAB" w14:textId="77777777" w:rsidR="000E7A90" w:rsidRPr="000E7A90" w:rsidRDefault="000E7A90" w:rsidP="000E7A90">
            <w:pPr>
              <w:spacing w:after="160" w:line="259" w:lineRule="auto"/>
            </w:pPr>
            <w:r w:rsidRPr="000E7A90">
              <w:t>This field sets an expiry timer for the packet to not clog up your network if it never manages to reach a host or escape!</w:t>
            </w:r>
          </w:p>
        </w:tc>
      </w:tr>
      <w:tr w:rsidR="000E7A90" w:rsidRPr="000E7A90" w14:paraId="15497A53" w14:textId="77777777" w:rsidTr="0024776E">
        <w:tc>
          <w:tcPr>
            <w:tcW w:w="942" w:type="pct"/>
            <w:hideMark/>
          </w:tcPr>
          <w:p w14:paraId="5620130C" w14:textId="77777777" w:rsidR="000E7A90" w:rsidRPr="000E7A90" w:rsidRDefault="000E7A90" w:rsidP="000E7A90">
            <w:pPr>
              <w:spacing w:after="160" w:line="259" w:lineRule="auto"/>
            </w:pPr>
            <w:r w:rsidRPr="000E7A90">
              <w:t>Checksum</w:t>
            </w:r>
          </w:p>
        </w:tc>
        <w:tc>
          <w:tcPr>
            <w:tcW w:w="4058" w:type="pct"/>
            <w:hideMark/>
          </w:tcPr>
          <w:p w14:paraId="278786C2" w14:textId="77777777" w:rsidR="000E7A90" w:rsidRPr="000E7A90" w:rsidRDefault="000E7A90" w:rsidP="000E7A90">
            <w:pPr>
              <w:spacing w:after="160" w:line="259" w:lineRule="auto"/>
            </w:pPr>
            <w:r w:rsidRPr="000E7A90">
              <w:t>This field provides integrity checking for protocols such as TCP/IP. If any data is changed, this value will be different from what was expected and therefore corrupt.</w:t>
            </w:r>
          </w:p>
        </w:tc>
      </w:tr>
      <w:tr w:rsidR="000E7A90" w:rsidRPr="000E7A90" w14:paraId="3DA5C09A" w14:textId="77777777" w:rsidTr="0024776E">
        <w:tc>
          <w:tcPr>
            <w:tcW w:w="942" w:type="pct"/>
            <w:hideMark/>
          </w:tcPr>
          <w:p w14:paraId="3EE67E52" w14:textId="77777777" w:rsidR="000E7A90" w:rsidRPr="000E7A90" w:rsidRDefault="000E7A90" w:rsidP="000E7A90">
            <w:pPr>
              <w:spacing w:after="160" w:line="259" w:lineRule="auto"/>
            </w:pPr>
            <w:r w:rsidRPr="000E7A90">
              <w:t>Source Address</w:t>
            </w:r>
          </w:p>
        </w:tc>
        <w:tc>
          <w:tcPr>
            <w:tcW w:w="4058" w:type="pct"/>
            <w:hideMark/>
          </w:tcPr>
          <w:p w14:paraId="2B88E429" w14:textId="77777777" w:rsidR="000E7A90" w:rsidRPr="000E7A90" w:rsidRDefault="000E7A90" w:rsidP="000E7A90">
            <w:pPr>
              <w:spacing w:after="160" w:line="259" w:lineRule="auto"/>
            </w:pPr>
            <w:r w:rsidRPr="000E7A90">
              <w:t>The IP address of the device that the packet is being sent </w:t>
            </w:r>
            <w:r w:rsidRPr="000E7A90">
              <w:rPr>
                <w:b/>
                <w:bCs/>
              </w:rPr>
              <w:t>from </w:t>
            </w:r>
            <w:r w:rsidRPr="000E7A90">
              <w:t>so that data knows where to </w:t>
            </w:r>
            <w:r w:rsidRPr="000E7A90">
              <w:rPr>
                <w:b/>
                <w:bCs/>
              </w:rPr>
              <w:t>return to</w:t>
            </w:r>
            <w:r w:rsidRPr="000E7A90">
              <w:t>.</w:t>
            </w:r>
          </w:p>
        </w:tc>
      </w:tr>
      <w:tr w:rsidR="000E7A90" w:rsidRPr="000E7A90" w14:paraId="79DD6833" w14:textId="77777777" w:rsidTr="0024776E">
        <w:tc>
          <w:tcPr>
            <w:tcW w:w="942" w:type="pct"/>
            <w:hideMark/>
          </w:tcPr>
          <w:p w14:paraId="1ADAA745" w14:textId="77777777" w:rsidR="000E7A90" w:rsidRPr="000E7A90" w:rsidRDefault="000E7A90" w:rsidP="000E7A90">
            <w:pPr>
              <w:spacing w:after="160" w:line="259" w:lineRule="auto"/>
            </w:pPr>
            <w:r w:rsidRPr="000E7A90">
              <w:lastRenderedPageBreak/>
              <w:t>Destination Address</w:t>
            </w:r>
          </w:p>
        </w:tc>
        <w:tc>
          <w:tcPr>
            <w:tcW w:w="4058" w:type="pct"/>
            <w:hideMark/>
          </w:tcPr>
          <w:p w14:paraId="514FB4F1" w14:textId="77777777" w:rsidR="000E7A90" w:rsidRPr="000E7A90" w:rsidRDefault="000E7A90" w:rsidP="000E7A90">
            <w:pPr>
              <w:spacing w:after="160" w:line="259" w:lineRule="auto"/>
            </w:pPr>
            <w:r w:rsidRPr="000E7A90">
              <w:t>The device's IP address the packet is being sent to so that data knows where to travel next.</w:t>
            </w:r>
          </w:p>
        </w:tc>
      </w:tr>
    </w:tbl>
    <w:p w14:paraId="672A7396" w14:textId="77777777" w:rsidR="00B12143" w:rsidRPr="00B12143" w:rsidRDefault="00B12143" w:rsidP="00B12143"/>
    <w:p w14:paraId="189D43DC" w14:textId="6AD1B4F0" w:rsidR="006E06E9" w:rsidRDefault="00A44848" w:rsidP="00753D84">
      <w:pPr>
        <w:pStyle w:val="Heading2"/>
      </w:pPr>
      <w:r w:rsidRPr="00A44848">
        <w:t>TCP/IP (The Three-Way Handshake)</w:t>
      </w:r>
    </w:p>
    <w:p w14:paraId="0A9F0E07" w14:textId="77777777" w:rsidR="00A173E7" w:rsidRPr="00A173E7" w:rsidRDefault="00A173E7" w:rsidP="00A173E7">
      <w:r w:rsidRPr="00A173E7">
        <w:rPr>
          <w:b/>
          <w:bCs/>
        </w:rPr>
        <w:t>TCP </w:t>
      </w:r>
      <w:r w:rsidRPr="00A173E7">
        <w:t>(or </w:t>
      </w:r>
      <w:r w:rsidRPr="00A173E7">
        <w:rPr>
          <w:b/>
          <w:bCs/>
        </w:rPr>
        <w:t>T</w:t>
      </w:r>
      <w:r w:rsidRPr="00A173E7">
        <w:t>ransmission </w:t>
      </w:r>
      <w:r w:rsidRPr="00A173E7">
        <w:rPr>
          <w:b/>
          <w:bCs/>
        </w:rPr>
        <w:t>C</w:t>
      </w:r>
      <w:r w:rsidRPr="00A173E7">
        <w:t>ontrol </w:t>
      </w:r>
      <w:r w:rsidRPr="00A173E7">
        <w:rPr>
          <w:b/>
          <w:bCs/>
        </w:rPr>
        <w:t>P</w:t>
      </w:r>
      <w:r w:rsidRPr="00A173E7">
        <w:t>rotocol for short) is another one of these rules used in networking.</w:t>
      </w:r>
    </w:p>
    <w:p w14:paraId="12E9C610" w14:textId="77777777" w:rsidR="00A173E7" w:rsidRPr="00A173E7" w:rsidRDefault="00A173E7" w:rsidP="00A173E7"/>
    <w:p w14:paraId="2D600B09" w14:textId="77777777" w:rsidR="00A173E7" w:rsidRPr="00A173E7" w:rsidRDefault="00A173E7" w:rsidP="00A173E7">
      <w:r w:rsidRPr="00A173E7">
        <w:t>This protocol is very similar to the OSI model that we have previously discussed in room three of this module so far. The TCP/IP protocol consists of four layers and is arguably just a summarised version of the OSI model. These layers are:</w:t>
      </w:r>
    </w:p>
    <w:p w14:paraId="58942D16" w14:textId="77777777" w:rsidR="00A173E7" w:rsidRPr="00A173E7" w:rsidRDefault="00A173E7" w:rsidP="00A173E7">
      <w:pPr>
        <w:numPr>
          <w:ilvl w:val="0"/>
          <w:numId w:val="1"/>
        </w:numPr>
      </w:pPr>
      <w:r w:rsidRPr="00A173E7">
        <w:t>Application</w:t>
      </w:r>
    </w:p>
    <w:p w14:paraId="47929682" w14:textId="77777777" w:rsidR="00A173E7" w:rsidRPr="00A173E7" w:rsidRDefault="00A173E7" w:rsidP="00A173E7">
      <w:pPr>
        <w:numPr>
          <w:ilvl w:val="0"/>
          <w:numId w:val="1"/>
        </w:numPr>
      </w:pPr>
      <w:r w:rsidRPr="00A173E7">
        <w:t>Transport</w:t>
      </w:r>
    </w:p>
    <w:p w14:paraId="5DA4DA2F" w14:textId="77777777" w:rsidR="00A173E7" w:rsidRPr="00A173E7" w:rsidRDefault="00A173E7" w:rsidP="00A173E7">
      <w:pPr>
        <w:numPr>
          <w:ilvl w:val="0"/>
          <w:numId w:val="1"/>
        </w:numPr>
      </w:pPr>
      <w:r w:rsidRPr="00A173E7">
        <w:t>Internet</w:t>
      </w:r>
    </w:p>
    <w:p w14:paraId="18531890" w14:textId="77777777" w:rsidR="00A173E7" w:rsidRPr="00A173E7" w:rsidRDefault="00A173E7" w:rsidP="00A173E7">
      <w:pPr>
        <w:numPr>
          <w:ilvl w:val="0"/>
          <w:numId w:val="1"/>
        </w:numPr>
      </w:pPr>
      <w:r w:rsidRPr="00A173E7">
        <w:t>Network Interface</w:t>
      </w:r>
    </w:p>
    <w:p w14:paraId="46E21DD6" w14:textId="77777777" w:rsidR="00A173E7" w:rsidRPr="00A173E7" w:rsidRDefault="00A173E7" w:rsidP="00A173E7">
      <w:r w:rsidRPr="00A173E7">
        <w:br/>
      </w:r>
    </w:p>
    <w:p w14:paraId="6B9F6631" w14:textId="77777777" w:rsidR="00A173E7" w:rsidRPr="00A173E7" w:rsidRDefault="00A173E7" w:rsidP="00A173E7">
      <w:r w:rsidRPr="00A173E7">
        <w:t>Very similar to how the OSI model works, information is added to each layer of the TCP model as the piece of data (or packet) traverses it. As you may recall, this process is known as encapsulation - where the reverse of this process is decapsulation.</w:t>
      </w:r>
    </w:p>
    <w:p w14:paraId="5D2062A1" w14:textId="77777777" w:rsidR="00A173E7" w:rsidRPr="00A173E7" w:rsidRDefault="00A173E7" w:rsidP="00A173E7"/>
    <w:p w14:paraId="3E74AC01" w14:textId="77777777" w:rsidR="00A173E7" w:rsidRPr="00A173E7" w:rsidRDefault="00A173E7" w:rsidP="00A173E7">
      <w:r w:rsidRPr="00A173E7">
        <w:t>One defining feature of TCP is that it is </w:t>
      </w:r>
      <w:r w:rsidRPr="00A173E7">
        <w:rPr>
          <w:b/>
          <w:bCs/>
        </w:rPr>
        <w:t>connection-based</w:t>
      </w:r>
      <w:r w:rsidRPr="00A173E7">
        <w:t>, which means that TCP must establish a connection between both a client and a device acting as a server </w:t>
      </w:r>
      <w:r w:rsidRPr="00A173E7">
        <w:rPr>
          <w:b/>
          <w:bCs/>
        </w:rPr>
        <w:t>before</w:t>
      </w:r>
      <w:r w:rsidRPr="00A173E7">
        <w:t> data is sent.</w:t>
      </w:r>
    </w:p>
    <w:p w14:paraId="1CF78353" w14:textId="77777777" w:rsidR="00A173E7" w:rsidRPr="00A173E7" w:rsidRDefault="00A173E7" w:rsidP="00A173E7"/>
    <w:p w14:paraId="5E75BC46" w14:textId="77777777" w:rsidR="00A173E7" w:rsidRPr="00A173E7" w:rsidRDefault="00A173E7" w:rsidP="00A173E7">
      <w:r w:rsidRPr="00A173E7">
        <w:t>Because of this, TCP guarantees that any data sent will be received on the other end. This process is named the Three-way handshake, which is something we'll come on to discuss shortly. A table comparing the advantages and disadvantages of TCP is located below:</w:t>
      </w:r>
    </w:p>
    <w:p w14:paraId="65C4C150" w14:textId="77777777" w:rsidR="00A173E7" w:rsidRPr="00A173E7" w:rsidRDefault="00A173E7" w:rsidP="00A173E7"/>
    <w:tbl>
      <w:tblPr>
        <w:tblStyle w:val="TableGrid"/>
        <w:tblW w:w="5000" w:type="pct"/>
        <w:tblLook w:val="04A0" w:firstRow="1" w:lastRow="0" w:firstColumn="1" w:lastColumn="0" w:noHBand="0" w:noVBand="1"/>
      </w:tblPr>
      <w:tblGrid>
        <w:gridCol w:w="3615"/>
        <w:gridCol w:w="5401"/>
      </w:tblGrid>
      <w:tr w:rsidR="00A173E7" w:rsidRPr="00A173E7" w14:paraId="6AFAF541" w14:textId="77777777" w:rsidTr="00A173E7">
        <w:tc>
          <w:tcPr>
            <w:tcW w:w="2005" w:type="pct"/>
            <w:shd w:val="clear" w:color="auto" w:fill="ACB9CA" w:themeFill="text2" w:themeFillTint="66"/>
            <w:hideMark/>
          </w:tcPr>
          <w:p w14:paraId="48390BE1" w14:textId="77777777" w:rsidR="00A173E7" w:rsidRPr="00A173E7" w:rsidRDefault="00A173E7" w:rsidP="00A173E7">
            <w:pPr>
              <w:spacing w:after="160" w:line="259" w:lineRule="auto"/>
            </w:pPr>
            <w:r w:rsidRPr="00A173E7">
              <w:rPr>
                <w:b/>
                <w:bCs/>
              </w:rPr>
              <w:t>Advantages of TCP</w:t>
            </w:r>
          </w:p>
        </w:tc>
        <w:tc>
          <w:tcPr>
            <w:tcW w:w="2995" w:type="pct"/>
            <w:shd w:val="clear" w:color="auto" w:fill="ACB9CA" w:themeFill="text2" w:themeFillTint="66"/>
            <w:hideMark/>
          </w:tcPr>
          <w:p w14:paraId="4F898D34" w14:textId="77777777" w:rsidR="00A173E7" w:rsidRPr="00A173E7" w:rsidRDefault="00A173E7" w:rsidP="00A173E7">
            <w:pPr>
              <w:spacing w:after="160" w:line="259" w:lineRule="auto"/>
            </w:pPr>
            <w:r w:rsidRPr="00A173E7">
              <w:rPr>
                <w:b/>
                <w:bCs/>
              </w:rPr>
              <w:t>Disadvantages of TCP</w:t>
            </w:r>
          </w:p>
        </w:tc>
      </w:tr>
      <w:tr w:rsidR="00A173E7" w:rsidRPr="00A173E7" w14:paraId="7B0907EB" w14:textId="77777777" w:rsidTr="00A173E7">
        <w:tc>
          <w:tcPr>
            <w:tcW w:w="2005" w:type="pct"/>
            <w:hideMark/>
          </w:tcPr>
          <w:p w14:paraId="389FB7FF" w14:textId="77777777" w:rsidR="00A173E7" w:rsidRPr="00A173E7" w:rsidRDefault="00A173E7" w:rsidP="00A173E7">
            <w:pPr>
              <w:spacing w:after="160" w:line="259" w:lineRule="auto"/>
            </w:pPr>
            <w:r w:rsidRPr="00A173E7">
              <w:t>Guarantees the integrity of data.</w:t>
            </w:r>
          </w:p>
        </w:tc>
        <w:tc>
          <w:tcPr>
            <w:tcW w:w="2995" w:type="pct"/>
            <w:hideMark/>
          </w:tcPr>
          <w:p w14:paraId="6262955D" w14:textId="77777777" w:rsidR="00A173E7" w:rsidRPr="00A173E7" w:rsidRDefault="00A173E7" w:rsidP="00A173E7">
            <w:pPr>
              <w:spacing w:after="160" w:line="259" w:lineRule="auto"/>
            </w:pPr>
            <w:r w:rsidRPr="00A173E7">
              <w:t>Requires a reliable connection between the two devices. If one small chunk of data is not received, then the entire chunk of data cannot be used and must be re-sent.</w:t>
            </w:r>
          </w:p>
        </w:tc>
      </w:tr>
      <w:tr w:rsidR="00A173E7" w:rsidRPr="00A173E7" w14:paraId="20182FE1" w14:textId="77777777" w:rsidTr="00A173E7">
        <w:tc>
          <w:tcPr>
            <w:tcW w:w="2005" w:type="pct"/>
            <w:hideMark/>
          </w:tcPr>
          <w:p w14:paraId="2481BB3C" w14:textId="77777777" w:rsidR="00A173E7" w:rsidRPr="00A173E7" w:rsidRDefault="00A173E7" w:rsidP="00A173E7">
            <w:pPr>
              <w:spacing w:after="160" w:line="259" w:lineRule="auto"/>
            </w:pPr>
            <w:r w:rsidRPr="00A173E7">
              <w:t>Capable of synchronising two devices to prevent each other from being flooded with data in the wrong order.</w:t>
            </w:r>
          </w:p>
        </w:tc>
        <w:tc>
          <w:tcPr>
            <w:tcW w:w="2995" w:type="pct"/>
            <w:hideMark/>
          </w:tcPr>
          <w:p w14:paraId="1FF89FD3" w14:textId="77777777" w:rsidR="00A173E7" w:rsidRPr="00A173E7" w:rsidRDefault="00A173E7" w:rsidP="00A173E7">
            <w:pPr>
              <w:spacing w:after="160" w:line="259" w:lineRule="auto"/>
            </w:pPr>
            <w:r w:rsidRPr="00A173E7">
              <w:t>A slow connection can bottleneck another device as the connection will be reserved on the other device the whole time.</w:t>
            </w:r>
          </w:p>
        </w:tc>
      </w:tr>
      <w:tr w:rsidR="00A173E7" w:rsidRPr="00A173E7" w14:paraId="56C645A2" w14:textId="77777777" w:rsidTr="00A173E7">
        <w:tc>
          <w:tcPr>
            <w:tcW w:w="2005" w:type="pct"/>
            <w:hideMark/>
          </w:tcPr>
          <w:p w14:paraId="5AF1967D" w14:textId="77777777" w:rsidR="00A173E7" w:rsidRPr="00A173E7" w:rsidRDefault="00A173E7" w:rsidP="00A173E7">
            <w:pPr>
              <w:spacing w:after="160" w:line="259" w:lineRule="auto"/>
            </w:pPr>
            <w:r w:rsidRPr="00A173E7">
              <w:t>Performs a lot more processes for reliability</w:t>
            </w:r>
          </w:p>
        </w:tc>
        <w:tc>
          <w:tcPr>
            <w:tcW w:w="2995" w:type="pct"/>
            <w:hideMark/>
          </w:tcPr>
          <w:p w14:paraId="01272BC1" w14:textId="77777777" w:rsidR="00A173E7" w:rsidRPr="00A173E7" w:rsidRDefault="00A173E7" w:rsidP="00A173E7">
            <w:pPr>
              <w:spacing w:after="160" w:line="259" w:lineRule="auto"/>
            </w:pPr>
            <w:r w:rsidRPr="00A173E7">
              <w:t>TCP is significantly slower than UDP because more work (computing) has to be done by the devices using this protocol.</w:t>
            </w:r>
          </w:p>
        </w:tc>
      </w:tr>
    </w:tbl>
    <w:p w14:paraId="0F6A2C60" w14:textId="77777777" w:rsidR="00A173E7" w:rsidRPr="00A173E7" w:rsidRDefault="00A173E7" w:rsidP="00A173E7"/>
    <w:p w14:paraId="7735199E" w14:textId="77777777" w:rsidR="00A173E7" w:rsidRPr="00A173E7" w:rsidRDefault="00A173E7" w:rsidP="00A173E7">
      <w:r w:rsidRPr="00A173E7">
        <w:t>TCP packets contain various sections of information known as headers that are added from encapsulation. Let's explain some of the crucial headers in the table below:</w:t>
      </w:r>
    </w:p>
    <w:p w14:paraId="4B24ABD2" w14:textId="77777777" w:rsidR="00A173E7" w:rsidRPr="00A173E7" w:rsidRDefault="00A173E7" w:rsidP="00A173E7"/>
    <w:tbl>
      <w:tblPr>
        <w:tblStyle w:val="TableGrid"/>
        <w:tblW w:w="5000" w:type="pct"/>
        <w:tblLook w:val="04A0" w:firstRow="1" w:lastRow="0" w:firstColumn="1" w:lastColumn="0" w:noHBand="0" w:noVBand="1"/>
      </w:tblPr>
      <w:tblGrid>
        <w:gridCol w:w="1884"/>
        <w:gridCol w:w="7132"/>
      </w:tblGrid>
      <w:tr w:rsidR="00A173E7" w:rsidRPr="00A173E7" w14:paraId="268284DC" w14:textId="77777777" w:rsidTr="001F680D">
        <w:tc>
          <w:tcPr>
            <w:tcW w:w="724" w:type="pct"/>
            <w:shd w:val="clear" w:color="auto" w:fill="ACB9CA" w:themeFill="text2" w:themeFillTint="66"/>
            <w:hideMark/>
          </w:tcPr>
          <w:p w14:paraId="58E08702" w14:textId="77777777" w:rsidR="00A173E7" w:rsidRPr="00A173E7" w:rsidRDefault="00A173E7" w:rsidP="00A173E7">
            <w:pPr>
              <w:spacing w:after="160" w:line="259" w:lineRule="auto"/>
            </w:pPr>
            <w:r w:rsidRPr="00A173E7">
              <w:rPr>
                <w:b/>
                <w:bCs/>
              </w:rPr>
              <w:t>Header</w:t>
            </w:r>
          </w:p>
        </w:tc>
        <w:tc>
          <w:tcPr>
            <w:tcW w:w="4276" w:type="pct"/>
            <w:shd w:val="clear" w:color="auto" w:fill="ACB9CA" w:themeFill="text2" w:themeFillTint="66"/>
            <w:hideMark/>
          </w:tcPr>
          <w:p w14:paraId="38A82AE6" w14:textId="77777777" w:rsidR="00A173E7" w:rsidRPr="00A173E7" w:rsidRDefault="00A173E7" w:rsidP="00A173E7">
            <w:pPr>
              <w:spacing w:after="160" w:line="259" w:lineRule="auto"/>
            </w:pPr>
            <w:r w:rsidRPr="00A173E7">
              <w:rPr>
                <w:b/>
                <w:bCs/>
              </w:rPr>
              <w:t>Description</w:t>
            </w:r>
          </w:p>
        </w:tc>
      </w:tr>
      <w:tr w:rsidR="00A173E7" w:rsidRPr="00A173E7" w14:paraId="524B3D4F" w14:textId="77777777" w:rsidTr="001F680D">
        <w:tc>
          <w:tcPr>
            <w:tcW w:w="724" w:type="pct"/>
            <w:hideMark/>
          </w:tcPr>
          <w:p w14:paraId="782FB473" w14:textId="77777777" w:rsidR="00A173E7" w:rsidRPr="00A173E7" w:rsidRDefault="00A173E7" w:rsidP="00A173E7">
            <w:pPr>
              <w:spacing w:after="160" w:line="259" w:lineRule="auto"/>
            </w:pPr>
            <w:r w:rsidRPr="00A173E7">
              <w:t>Source Port</w:t>
            </w:r>
          </w:p>
        </w:tc>
        <w:tc>
          <w:tcPr>
            <w:tcW w:w="4276" w:type="pct"/>
            <w:hideMark/>
          </w:tcPr>
          <w:p w14:paraId="592A9962" w14:textId="77777777" w:rsidR="00A173E7" w:rsidRPr="00A173E7" w:rsidRDefault="00A173E7" w:rsidP="00A173E7">
            <w:pPr>
              <w:spacing w:after="160" w:line="259" w:lineRule="auto"/>
            </w:pPr>
            <w:r w:rsidRPr="00A173E7">
              <w:t>This value is the port opened by the sender to send the TCP packet from. This value is chosen randomly (out of the ports from 0-65535 that aren't already in use at the time).</w:t>
            </w:r>
          </w:p>
        </w:tc>
      </w:tr>
      <w:tr w:rsidR="00A173E7" w:rsidRPr="00A173E7" w14:paraId="53612F59" w14:textId="77777777" w:rsidTr="001F680D">
        <w:tc>
          <w:tcPr>
            <w:tcW w:w="724" w:type="pct"/>
            <w:hideMark/>
          </w:tcPr>
          <w:p w14:paraId="2B7BF171" w14:textId="77777777" w:rsidR="00A173E7" w:rsidRPr="00A173E7" w:rsidRDefault="00A173E7" w:rsidP="00A173E7">
            <w:pPr>
              <w:spacing w:after="160" w:line="259" w:lineRule="auto"/>
            </w:pPr>
            <w:r w:rsidRPr="00A173E7">
              <w:t>Destination Port</w:t>
            </w:r>
          </w:p>
        </w:tc>
        <w:tc>
          <w:tcPr>
            <w:tcW w:w="4276" w:type="pct"/>
            <w:hideMark/>
          </w:tcPr>
          <w:p w14:paraId="4CEA4B8D" w14:textId="77777777" w:rsidR="00A173E7" w:rsidRPr="00A173E7" w:rsidRDefault="00A173E7" w:rsidP="00A173E7">
            <w:pPr>
              <w:spacing w:after="160" w:line="259" w:lineRule="auto"/>
            </w:pPr>
            <w:r w:rsidRPr="00A173E7">
              <w:t>This value is the port number that an application or service is running on the remote host (the one receiving data); for example, a webserver running on port 80. Unlike the source port, this value is not chosen at random.</w:t>
            </w:r>
          </w:p>
        </w:tc>
      </w:tr>
      <w:tr w:rsidR="00A173E7" w:rsidRPr="00A173E7" w14:paraId="2FFF10EB" w14:textId="77777777" w:rsidTr="001F680D">
        <w:tc>
          <w:tcPr>
            <w:tcW w:w="724" w:type="pct"/>
            <w:hideMark/>
          </w:tcPr>
          <w:p w14:paraId="52623BFA" w14:textId="77777777" w:rsidR="00A173E7" w:rsidRPr="00A173E7" w:rsidRDefault="00A173E7" w:rsidP="00A173E7">
            <w:pPr>
              <w:spacing w:after="160" w:line="259" w:lineRule="auto"/>
            </w:pPr>
            <w:r w:rsidRPr="00A173E7">
              <w:t>Source IP</w:t>
            </w:r>
          </w:p>
        </w:tc>
        <w:tc>
          <w:tcPr>
            <w:tcW w:w="4276" w:type="pct"/>
            <w:hideMark/>
          </w:tcPr>
          <w:p w14:paraId="1DA3CD13" w14:textId="77777777" w:rsidR="00A173E7" w:rsidRPr="00A173E7" w:rsidRDefault="00A173E7" w:rsidP="00A173E7">
            <w:pPr>
              <w:spacing w:after="160" w:line="259" w:lineRule="auto"/>
            </w:pPr>
            <w:r w:rsidRPr="00A173E7">
              <w:t>This is the IP address of the device that is sending the packet.</w:t>
            </w:r>
          </w:p>
        </w:tc>
      </w:tr>
      <w:tr w:rsidR="00A173E7" w:rsidRPr="00A173E7" w14:paraId="79375DB8" w14:textId="77777777" w:rsidTr="001F680D">
        <w:tc>
          <w:tcPr>
            <w:tcW w:w="724" w:type="pct"/>
            <w:hideMark/>
          </w:tcPr>
          <w:p w14:paraId="6738D7FE" w14:textId="77777777" w:rsidR="00A173E7" w:rsidRPr="00A173E7" w:rsidRDefault="00A173E7" w:rsidP="00A173E7">
            <w:pPr>
              <w:spacing w:after="160" w:line="259" w:lineRule="auto"/>
            </w:pPr>
            <w:r w:rsidRPr="00A173E7">
              <w:t>Destination IP</w:t>
            </w:r>
          </w:p>
        </w:tc>
        <w:tc>
          <w:tcPr>
            <w:tcW w:w="4276" w:type="pct"/>
            <w:hideMark/>
          </w:tcPr>
          <w:p w14:paraId="0AC31633" w14:textId="77777777" w:rsidR="00A173E7" w:rsidRPr="00A173E7" w:rsidRDefault="00A173E7" w:rsidP="00A173E7">
            <w:pPr>
              <w:spacing w:after="160" w:line="259" w:lineRule="auto"/>
            </w:pPr>
            <w:r w:rsidRPr="00A173E7">
              <w:t>This is the IP address of the device that the packet is destined for.</w:t>
            </w:r>
          </w:p>
        </w:tc>
      </w:tr>
      <w:tr w:rsidR="00A173E7" w:rsidRPr="00A173E7" w14:paraId="31FCD660" w14:textId="77777777" w:rsidTr="001F680D">
        <w:tc>
          <w:tcPr>
            <w:tcW w:w="724" w:type="pct"/>
            <w:hideMark/>
          </w:tcPr>
          <w:p w14:paraId="5C1348B7" w14:textId="77777777" w:rsidR="00A173E7" w:rsidRPr="00A173E7" w:rsidRDefault="00A173E7" w:rsidP="00A173E7">
            <w:pPr>
              <w:spacing w:after="160" w:line="259" w:lineRule="auto"/>
            </w:pPr>
            <w:r w:rsidRPr="00A173E7">
              <w:t>Sequence Number</w:t>
            </w:r>
          </w:p>
        </w:tc>
        <w:tc>
          <w:tcPr>
            <w:tcW w:w="4276" w:type="pct"/>
            <w:hideMark/>
          </w:tcPr>
          <w:p w14:paraId="6AD96B78" w14:textId="77777777" w:rsidR="00A173E7" w:rsidRPr="00A173E7" w:rsidRDefault="00A173E7" w:rsidP="00A173E7">
            <w:pPr>
              <w:spacing w:after="160" w:line="259" w:lineRule="auto"/>
            </w:pPr>
            <w:r w:rsidRPr="00A173E7">
              <w:t>When a connection occurs, the first piece of data transmitted is given a random number. We'll explain this more in-depth further on.</w:t>
            </w:r>
          </w:p>
        </w:tc>
      </w:tr>
      <w:tr w:rsidR="00A173E7" w:rsidRPr="00A173E7" w14:paraId="7E9A659E" w14:textId="77777777" w:rsidTr="001F680D">
        <w:tc>
          <w:tcPr>
            <w:tcW w:w="724" w:type="pct"/>
            <w:hideMark/>
          </w:tcPr>
          <w:p w14:paraId="4BB8FD69" w14:textId="77777777" w:rsidR="00A173E7" w:rsidRPr="00A173E7" w:rsidRDefault="00A173E7" w:rsidP="00A173E7">
            <w:pPr>
              <w:spacing w:after="160" w:line="259" w:lineRule="auto"/>
            </w:pPr>
            <w:r w:rsidRPr="00A173E7">
              <w:t>Acknowledgement Number</w:t>
            </w:r>
          </w:p>
        </w:tc>
        <w:tc>
          <w:tcPr>
            <w:tcW w:w="4276" w:type="pct"/>
            <w:hideMark/>
          </w:tcPr>
          <w:p w14:paraId="12DE8B80" w14:textId="77777777" w:rsidR="00A173E7" w:rsidRPr="00A173E7" w:rsidRDefault="00A173E7" w:rsidP="00A173E7">
            <w:pPr>
              <w:spacing w:after="160" w:line="259" w:lineRule="auto"/>
            </w:pPr>
            <w:r w:rsidRPr="00A173E7">
              <w:t>After a piece of data has been given a sequence number, the number for the next piece of data will have the sequence number + 1. We'll also explain this more in-depth further on.</w:t>
            </w:r>
          </w:p>
        </w:tc>
      </w:tr>
      <w:tr w:rsidR="00A173E7" w:rsidRPr="00A173E7" w14:paraId="5D7DDD0E" w14:textId="77777777" w:rsidTr="001F680D">
        <w:tc>
          <w:tcPr>
            <w:tcW w:w="724" w:type="pct"/>
            <w:hideMark/>
          </w:tcPr>
          <w:p w14:paraId="0439607A" w14:textId="77777777" w:rsidR="00A173E7" w:rsidRPr="00A173E7" w:rsidRDefault="00A173E7" w:rsidP="00A173E7">
            <w:pPr>
              <w:spacing w:after="160" w:line="259" w:lineRule="auto"/>
            </w:pPr>
            <w:r w:rsidRPr="00A173E7">
              <w:t>Checksum</w:t>
            </w:r>
          </w:p>
        </w:tc>
        <w:tc>
          <w:tcPr>
            <w:tcW w:w="4276" w:type="pct"/>
            <w:hideMark/>
          </w:tcPr>
          <w:p w14:paraId="2836E863" w14:textId="77777777" w:rsidR="00A173E7" w:rsidRPr="00A173E7" w:rsidRDefault="00A173E7" w:rsidP="00A173E7">
            <w:pPr>
              <w:spacing w:after="160" w:line="259" w:lineRule="auto"/>
            </w:pPr>
            <w:r w:rsidRPr="00A173E7">
              <w:t>This value is what gives TCP integrity. A mathematical calculation is made where the output is remembered. When the receiving device performs the mathematical calculation, the data must be corrupt if the output is different from what was sent.</w:t>
            </w:r>
          </w:p>
        </w:tc>
      </w:tr>
      <w:tr w:rsidR="00A173E7" w:rsidRPr="00A173E7" w14:paraId="609A2A3C" w14:textId="77777777" w:rsidTr="001F680D">
        <w:tc>
          <w:tcPr>
            <w:tcW w:w="724" w:type="pct"/>
            <w:hideMark/>
          </w:tcPr>
          <w:p w14:paraId="409639AD" w14:textId="77777777" w:rsidR="00A173E7" w:rsidRPr="00A173E7" w:rsidRDefault="00A173E7" w:rsidP="00A173E7">
            <w:pPr>
              <w:spacing w:after="160" w:line="259" w:lineRule="auto"/>
            </w:pPr>
            <w:r w:rsidRPr="00A173E7">
              <w:t>Data</w:t>
            </w:r>
          </w:p>
        </w:tc>
        <w:tc>
          <w:tcPr>
            <w:tcW w:w="4276" w:type="pct"/>
            <w:hideMark/>
          </w:tcPr>
          <w:p w14:paraId="5E2F88A6" w14:textId="77777777" w:rsidR="00A173E7" w:rsidRPr="00A173E7" w:rsidRDefault="00A173E7" w:rsidP="00A173E7">
            <w:pPr>
              <w:spacing w:after="160" w:line="259" w:lineRule="auto"/>
            </w:pPr>
            <w:r w:rsidRPr="00A173E7">
              <w:t>This header is where the data, i.e. bytes of a file that is being transmitted, is stored.</w:t>
            </w:r>
          </w:p>
        </w:tc>
      </w:tr>
      <w:tr w:rsidR="00A173E7" w:rsidRPr="00A173E7" w14:paraId="688DA438" w14:textId="77777777" w:rsidTr="001F680D">
        <w:tc>
          <w:tcPr>
            <w:tcW w:w="724" w:type="pct"/>
            <w:hideMark/>
          </w:tcPr>
          <w:p w14:paraId="15532926" w14:textId="77777777" w:rsidR="00A173E7" w:rsidRPr="00A173E7" w:rsidRDefault="00A173E7" w:rsidP="00A173E7">
            <w:pPr>
              <w:spacing w:after="160" w:line="259" w:lineRule="auto"/>
            </w:pPr>
            <w:r w:rsidRPr="00A173E7">
              <w:t>Flag</w:t>
            </w:r>
          </w:p>
        </w:tc>
        <w:tc>
          <w:tcPr>
            <w:tcW w:w="4276" w:type="pct"/>
            <w:hideMark/>
          </w:tcPr>
          <w:p w14:paraId="325E591E" w14:textId="77777777" w:rsidR="00A173E7" w:rsidRPr="00A173E7" w:rsidRDefault="00A173E7" w:rsidP="00A173E7">
            <w:pPr>
              <w:spacing w:after="160" w:line="259" w:lineRule="auto"/>
            </w:pPr>
            <w:r w:rsidRPr="00A173E7">
              <w:t>This header determines how the packet should be handled by either device during the handshake process. Specific flags will determine specific behaviours, which is what we'll come on to explain below.</w:t>
            </w:r>
          </w:p>
        </w:tc>
      </w:tr>
    </w:tbl>
    <w:p w14:paraId="1CE1EDC2" w14:textId="77777777" w:rsidR="00A173E7" w:rsidRPr="00A173E7" w:rsidRDefault="00A173E7" w:rsidP="00A173E7">
      <w:r w:rsidRPr="00A173E7">
        <w:br/>
        <w:t>Next, we'll come on to discuss the </w:t>
      </w:r>
      <w:r w:rsidRPr="00A173E7">
        <w:rPr>
          <w:i/>
          <w:iCs/>
        </w:rPr>
        <w:t>Three-way handshake - </w:t>
      </w:r>
      <w:r w:rsidRPr="00A173E7">
        <w:t>the term given for the process used to establish a connection between two devices. The Three-way handshake communicates using a few special messages - the table below highlights the main ones:</w:t>
      </w:r>
    </w:p>
    <w:p w14:paraId="226AF728" w14:textId="77777777" w:rsidR="00A173E7" w:rsidRPr="00A173E7" w:rsidRDefault="00A173E7" w:rsidP="00A173E7"/>
    <w:tbl>
      <w:tblPr>
        <w:tblStyle w:val="TableGrid"/>
        <w:tblW w:w="5000" w:type="pct"/>
        <w:tblLook w:val="04A0" w:firstRow="1" w:lastRow="0" w:firstColumn="1" w:lastColumn="0" w:noHBand="0" w:noVBand="1"/>
      </w:tblPr>
      <w:tblGrid>
        <w:gridCol w:w="623"/>
        <w:gridCol w:w="1016"/>
        <w:gridCol w:w="7377"/>
      </w:tblGrid>
      <w:tr w:rsidR="00A173E7" w:rsidRPr="00A173E7" w14:paraId="4EB83C16" w14:textId="77777777" w:rsidTr="001F680D">
        <w:tc>
          <w:tcPr>
            <w:tcW w:w="169" w:type="pct"/>
            <w:shd w:val="clear" w:color="auto" w:fill="ACB9CA" w:themeFill="text2" w:themeFillTint="66"/>
            <w:hideMark/>
          </w:tcPr>
          <w:p w14:paraId="7C987E89" w14:textId="77777777" w:rsidR="00A173E7" w:rsidRPr="00A173E7" w:rsidRDefault="00A173E7" w:rsidP="00A173E7">
            <w:pPr>
              <w:spacing w:after="160" w:line="259" w:lineRule="auto"/>
            </w:pPr>
            <w:r w:rsidRPr="00A173E7">
              <w:rPr>
                <w:b/>
                <w:bCs/>
              </w:rPr>
              <w:t>Step</w:t>
            </w:r>
          </w:p>
        </w:tc>
        <w:tc>
          <w:tcPr>
            <w:tcW w:w="275" w:type="pct"/>
            <w:shd w:val="clear" w:color="auto" w:fill="ACB9CA" w:themeFill="text2" w:themeFillTint="66"/>
            <w:hideMark/>
          </w:tcPr>
          <w:p w14:paraId="013B5924" w14:textId="77777777" w:rsidR="00A173E7" w:rsidRPr="00A173E7" w:rsidRDefault="00A173E7" w:rsidP="00A173E7">
            <w:pPr>
              <w:spacing w:after="160" w:line="259" w:lineRule="auto"/>
            </w:pPr>
            <w:r w:rsidRPr="00A173E7">
              <w:rPr>
                <w:b/>
                <w:bCs/>
              </w:rPr>
              <w:t>Message</w:t>
            </w:r>
          </w:p>
        </w:tc>
        <w:tc>
          <w:tcPr>
            <w:tcW w:w="4557" w:type="pct"/>
            <w:shd w:val="clear" w:color="auto" w:fill="ACB9CA" w:themeFill="text2" w:themeFillTint="66"/>
            <w:hideMark/>
          </w:tcPr>
          <w:p w14:paraId="5CD767DC" w14:textId="77777777" w:rsidR="00A173E7" w:rsidRPr="00A173E7" w:rsidRDefault="00A173E7" w:rsidP="00A173E7">
            <w:pPr>
              <w:spacing w:after="160" w:line="259" w:lineRule="auto"/>
            </w:pPr>
            <w:r w:rsidRPr="00A173E7">
              <w:rPr>
                <w:b/>
                <w:bCs/>
              </w:rPr>
              <w:t>Description</w:t>
            </w:r>
          </w:p>
        </w:tc>
      </w:tr>
      <w:tr w:rsidR="00A173E7" w:rsidRPr="00A173E7" w14:paraId="0404BB9A" w14:textId="77777777" w:rsidTr="001F680D">
        <w:tc>
          <w:tcPr>
            <w:tcW w:w="169" w:type="pct"/>
            <w:hideMark/>
          </w:tcPr>
          <w:p w14:paraId="0CE60325" w14:textId="77777777" w:rsidR="00A173E7" w:rsidRPr="00A173E7" w:rsidRDefault="00A173E7" w:rsidP="00A173E7">
            <w:pPr>
              <w:spacing w:after="160" w:line="259" w:lineRule="auto"/>
            </w:pPr>
            <w:r w:rsidRPr="00A173E7">
              <w:t>1</w:t>
            </w:r>
          </w:p>
        </w:tc>
        <w:tc>
          <w:tcPr>
            <w:tcW w:w="275" w:type="pct"/>
            <w:hideMark/>
          </w:tcPr>
          <w:p w14:paraId="6F134C2D" w14:textId="77777777" w:rsidR="00A173E7" w:rsidRPr="00A173E7" w:rsidRDefault="00A173E7" w:rsidP="00A173E7">
            <w:pPr>
              <w:spacing w:after="160" w:line="259" w:lineRule="auto"/>
            </w:pPr>
            <w:r w:rsidRPr="00A173E7">
              <w:t>SYN</w:t>
            </w:r>
          </w:p>
        </w:tc>
        <w:tc>
          <w:tcPr>
            <w:tcW w:w="4557" w:type="pct"/>
            <w:hideMark/>
          </w:tcPr>
          <w:p w14:paraId="525E3ADB" w14:textId="77777777" w:rsidR="00A173E7" w:rsidRPr="00A173E7" w:rsidRDefault="00A173E7" w:rsidP="00A173E7">
            <w:pPr>
              <w:spacing w:after="160" w:line="259" w:lineRule="auto"/>
            </w:pPr>
            <w:r w:rsidRPr="00A173E7">
              <w:t>A SYN message is the initial packet sent by a client during the handshake. This packet is used to initiate a connection and synchronise the two devices together (we'll explain this further later on).</w:t>
            </w:r>
          </w:p>
        </w:tc>
      </w:tr>
      <w:tr w:rsidR="00A173E7" w:rsidRPr="00A173E7" w14:paraId="2112C81E" w14:textId="77777777" w:rsidTr="001F680D">
        <w:tc>
          <w:tcPr>
            <w:tcW w:w="169" w:type="pct"/>
            <w:hideMark/>
          </w:tcPr>
          <w:p w14:paraId="449DC6D5" w14:textId="77777777" w:rsidR="00A173E7" w:rsidRPr="00A173E7" w:rsidRDefault="00A173E7" w:rsidP="00A173E7">
            <w:pPr>
              <w:spacing w:after="160" w:line="259" w:lineRule="auto"/>
            </w:pPr>
            <w:r w:rsidRPr="00A173E7">
              <w:lastRenderedPageBreak/>
              <w:t>2</w:t>
            </w:r>
          </w:p>
        </w:tc>
        <w:tc>
          <w:tcPr>
            <w:tcW w:w="275" w:type="pct"/>
            <w:hideMark/>
          </w:tcPr>
          <w:p w14:paraId="73E1A295" w14:textId="77777777" w:rsidR="00A173E7" w:rsidRPr="00A173E7" w:rsidRDefault="00A173E7" w:rsidP="00A173E7">
            <w:pPr>
              <w:spacing w:after="160" w:line="259" w:lineRule="auto"/>
            </w:pPr>
            <w:r w:rsidRPr="00A173E7">
              <w:t>SYN/ACK</w:t>
            </w:r>
          </w:p>
        </w:tc>
        <w:tc>
          <w:tcPr>
            <w:tcW w:w="4557" w:type="pct"/>
            <w:hideMark/>
          </w:tcPr>
          <w:p w14:paraId="322719BA" w14:textId="77777777" w:rsidR="00A173E7" w:rsidRPr="00A173E7" w:rsidRDefault="00A173E7" w:rsidP="00A173E7">
            <w:pPr>
              <w:spacing w:after="160" w:line="259" w:lineRule="auto"/>
            </w:pPr>
            <w:r w:rsidRPr="00A173E7">
              <w:t>This packet is sent by the receiving device (server) to acknowledge the synchronisation attempt from the client.</w:t>
            </w:r>
          </w:p>
        </w:tc>
      </w:tr>
      <w:tr w:rsidR="00A173E7" w:rsidRPr="00A173E7" w14:paraId="5E94666C" w14:textId="77777777" w:rsidTr="001F680D">
        <w:tc>
          <w:tcPr>
            <w:tcW w:w="169" w:type="pct"/>
            <w:hideMark/>
          </w:tcPr>
          <w:p w14:paraId="6893EEAD" w14:textId="77777777" w:rsidR="00A173E7" w:rsidRPr="00A173E7" w:rsidRDefault="00A173E7" w:rsidP="00A173E7">
            <w:pPr>
              <w:spacing w:after="160" w:line="259" w:lineRule="auto"/>
            </w:pPr>
            <w:r w:rsidRPr="00A173E7">
              <w:t>3</w:t>
            </w:r>
          </w:p>
        </w:tc>
        <w:tc>
          <w:tcPr>
            <w:tcW w:w="275" w:type="pct"/>
            <w:hideMark/>
          </w:tcPr>
          <w:p w14:paraId="0E386381" w14:textId="77777777" w:rsidR="00A173E7" w:rsidRPr="00A173E7" w:rsidRDefault="00A173E7" w:rsidP="00A173E7">
            <w:pPr>
              <w:spacing w:after="160" w:line="259" w:lineRule="auto"/>
            </w:pPr>
            <w:r w:rsidRPr="00A173E7">
              <w:t>ACK</w:t>
            </w:r>
          </w:p>
        </w:tc>
        <w:tc>
          <w:tcPr>
            <w:tcW w:w="4557" w:type="pct"/>
            <w:hideMark/>
          </w:tcPr>
          <w:p w14:paraId="244DFA9F" w14:textId="77777777" w:rsidR="00A173E7" w:rsidRPr="00A173E7" w:rsidRDefault="00A173E7" w:rsidP="00A173E7">
            <w:pPr>
              <w:spacing w:after="160" w:line="259" w:lineRule="auto"/>
            </w:pPr>
            <w:r w:rsidRPr="00A173E7">
              <w:t>The acknowledgement packet can be used by either the client or server to acknowledge that a series of messages/packets have been successfully received.</w:t>
            </w:r>
          </w:p>
        </w:tc>
      </w:tr>
      <w:tr w:rsidR="00A173E7" w:rsidRPr="00A173E7" w14:paraId="140FA551" w14:textId="77777777" w:rsidTr="001F680D">
        <w:tc>
          <w:tcPr>
            <w:tcW w:w="169" w:type="pct"/>
            <w:hideMark/>
          </w:tcPr>
          <w:p w14:paraId="7E2A3411" w14:textId="77777777" w:rsidR="00A173E7" w:rsidRPr="00A173E7" w:rsidRDefault="00A173E7" w:rsidP="00A173E7">
            <w:pPr>
              <w:spacing w:after="160" w:line="259" w:lineRule="auto"/>
            </w:pPr>
            <w:r w:rsidRPr="00A173E7">
              <w:t>4</w:t>
            </w:r>
          </w:p>
        </w:tc>
        <w:tc>
          <w:tcPr>
            <w:tcW w:w="275" w:type="pct"/>
            <w:hideMark/>
          </w:tcPr>
          <w:p w14:paraId="341C7387" w14:textId="77777777" w:rsidR="00A173E7" w:rsidRPr="00A173E7" w:rsidRDefault="00A173E7" w:rsidP="00A173E7">
            <w:pPr>
              <w:spacing w:after="160" w:line="259" w:lineRule="auto"/>
            </w:pPr>
            <w:r w:rsidRPr="00A173E7">
              <w:t>DATA</w:t>
            </w:r>
          </w:p>
        </w:tc>
        <w:tc>
          <w:tcPr>
            <w:tcW w:w="4557" w:type="pct"/>
            <w:hideMark/>
          </w:tcPr>
          <w:p w14:paraId="4288C58E" w14:textId="77777777" w:rsidR="00A173E7" w:rsidRPr="00A173E7" w:rsidRDefault="00A173E7" w:rsidP="00A173E7">
            <w:pPr>
              <w:spacing w:after="160" w:line="259" w:lineRule="auto"/>
            </w:pPr>
            <w:r w:rsidRPr="00A173E7">
              <w:t>Once a connection has been established, data (such as bytes of a file) is sent via the "DATA" message.</w:t>
            </w:r>
          </w:p>
        </w:tc>
      </w:tr>
      <w:tr w:rsidR="00A173E7" w:rsidRPr="00A173E7" w14:paraId="061B9B1E" w14:textId="77777777" w:rsidTr="001F680D">
        <w:tc>
          <w:tcPr>
            <w:tcW w:w="169" w:type="pct"/>
            <w:hideMark/>
          </w:tcPr>
          <w:p w14:paraId="3745C7E7" w14:textId="77777777" w:rsidR="00A173E7" w:rsidRPr="00A173E7" w:rsidRDefault="00A173E7" w:rsidP="00A173E7">
            <w:pPr>
              <w:spacing w:after="160" w:line="259" w:lineRule="auto"/>
            </w:pPr>
            <w:r w:rsidRPr="00A173E7">
              <w:t>5</w:t>
            </w:r>
          </w:p>
        </w:tc>
        <w:tc>
          <w:tcPr>
            <w:tcW w:w="275" w:type="pct"/>
            <w:hideMark/>
          </w:tcPr>
          <w:p w14:paraId="0B12BA98" w14:textId="77777777" w:rsidR="00A173E7" w:rsidRPr="00A173E7" w:rsidRDefault="00A173E7" w:rsidP="00A173E7">
            <w:pPr>
              <w:spacing w:after="160" w:line="259" w:lineRule="auto"/>
            </w:pPr>
            <w:r w:rsidRPr="00A173E7">
              <w:t>FIN</w:t>
            </w:r>
          </w:p>
        </w:tc>
        <w:tc>
          <w:tcPr>
            <w:tcW w:w="4557" w:type="pct"/>
            <w:hideMark/>
          </w:tcPr>
          <w:p w14:paraId="688D0C3E" w14:textId="77777777" w:rsidR="00A173E7" w:rsidRPr="00A173E7" w:rsidRDefault="00A173E7" w:rsidP="00A173E7">
            <w:pPr>
              <w:spacing w:after="160" w:line="259" w:lineRule="auto"/>
            </w:pPr>
            <w:r w:rsidRPr="00A173E7">
              <w:t>This packet is used to </w:t>
            </w:r>
            <w:r w:rsidRPr="00A173E7">
              <w:rPr>
                <w:i/>
                <w:iCs/>
              </w:rPr>
              <w:t>cleanly (properly)</w:t>
            </w:r>
            <w:r w:rsidRPr="00A173E7">
              <w:t> close the connection after it has been complete.</w:t>
            </w:r>
          </w:p>
        </w:tc>
      </w:tr>
      <w:tr w:rsidR="00A173E7" w:rsidRPr="00A173E7" w14:paraId="5DDF9C18" w14:textId="77777777" w:rsidTr="001F680D">
        <w:tc>
          <w:tcPr>
            <w:tcW w:w="169" w:type="pct"/>
            <w:hideMark/>
          </w:tcPr>
          <w:p w14:paraId="6C1A7349" w14:textId="77777777" w:rsidR="00A173E7" w:rsidRPr="00A173E7" w:rsidRDefault="00A173E7" w:rsidP="00A173E7">
            <w:pPr>
              <w:spacing w:after="160" w:line="259" w:lineRule="auto"/>
            </w:pPr>
            <w:r w:rsidRPr="00A173E7">
              <w:t>#</w:t>
            </w:r>
          </w:p>
        </w:tc>
        <w:tc>
          <w:tcPr>
            <w:tcW w:w="275" w:type="pct"/>
            <w:hideMark/>
          </w:tcPr>
          <w:p w14:paraId="4DC5A9DC" w14:textId="77777777" w:rsidR="00A173E7" w:rsidRPr="00A173E7" w:rsidRDefault="00A173E7" w:rsidP="00A173E7">
            <w:pPr>
              <w:spacing w:after="160" w:line="259" w:lineRule="auto"/>
            </w:pPr>
            <w:r w:rsidRPr="00A173E7">
              <w:t>RST</w:t>
            </w:r>
          </w:p>
        </w:tc>
        <w:tc>
          <w:tcPr>
            <w:tcW w:w="4557" w:type="pct"/>
            <w:hideMark/>
          </w:tcPr>
          <w:p w14:paraId="33123DF5" w14:textId="77777777" w:rsidR="00A173E7" w:rsidRPr="00A173E7" w:rsidRDefault="00A173E7" w:rsidP="00A173E7">
            <w:pPr>
              <w:spacing w:after="160" w:line="259" w:lineRule="auto"/>
            </w:pPr>
            <w:r w:rsidRPr="00A173E7">
              <w:t>This packet abruptly ends all communication. This is the last resort and indicates there was some problem during the process. For example, if the service or application is not working correctly, or the system has faults such as low resources. </w:t>
            </w:r>
          </w:p>
        </w:tc>
      </w:tr>
    </w:tbl>
    <w:p w14:paraId="6674387B" w14:textId="77777777" w:rsidR="00A173E7" w:rsidRPr="00A173E7" w:rsidRDefault="00A173E7" w:rsidP="00A173E7">
      <w:r w:rsidRPr="00A173E7">
        <w:t>The diagram below shows a normal Three-way handshake process between Alice and Bob. In real life, this would be between two devices.</w:t>
      </w:r>
    </w:p>
    <w:p w14:paraId="73FAE52C" w14:textId="6AB27C51" w:rsidR="00A173E7" w:rsidRDefault="003C7945" w:rsidP="00A173E7">
      <w:r w:rsidRPr="003C7945">
        <w:drawing>
          <wp:inline distT="0" distB="0" distL="0" distR="0" wp14:anchorId="5C581ADF" wp14:editId="07C1E3FA">
            <wp:extent cx="5731510" cy="4407535"/>
            <wp:effectExtent l="0" t="0" r="2540" b="0"/>
            <wp:docPr id="29876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64868" name=""/>
                    <pic:cNvPicPr/>
                  </pic:nvPicPr>
                  <pic:blipFill>
                    <a:blip r:embed="rId6"/>
                    <a:stretch>
                      <a:fillRect/>
                    </a:stretch>
                  </pic:blipFill>
                  <pic:spPr>
                    <a:xfrm>
                      <a:off x="0" y="0"/>
                      <a:ext cx="5731510" cy="4407535"/>
                    </a:xfrm>
                    <a:prstGeom prst="rect">
                      <a:avLst/>
                    </a:prstGeom>
                  </pic:spPr>
                </pic:pic>
              </a:graphicData>
            </a:graphic>
          </wp:inline>
        </w:drawing>
      </w:r>
    </w:p>
    <w:p w14:paraId="7541C0CF" w14:textId="77777777" w:rsidR="001900E9" w:rsidRPr="001900E9" w:rsidRDefault="001900E9" w:rsidP="001900E9">
      <w:r w:rsidRPr="001900E9">
        <w:t>Any sent data is given a random number sequence and is reconstructed using this number sequence and incrementing by 1. Both computers must agree on the same number sequence for data to be sent in the correct order. This order is agreed upon during three steps:</w:t>
      </w:r>
    </w:p>
    <w:p w14:paraId="768EC327" w14:textId="77777777" w:rsidR="001900E9" w:rsidRPr="001900E9" w:rsidRDefault="001900E9" w:rsidP="001900E9">
      <w:pPr>
        <w:numPr>
          <w:ilvl w:val="0"/>
          <w:numId w:val="2"/>
        </w:numPr>
      </w:pPr>
      <w:r w:rsidRPr="001900E9">
        <w:t>SYN - Client: Here's my Initial Sequence Number(ISN) to </w:t>
      </w:r>
      <w:r w:rsidRPr="001900E9">
        <w:rPr>
          <w:b/>
          <w:bCs/>
        </w:rPr>
        <w:t>SYN</w:t>
      </w:r>
      <w:r w:rsidRPr="001900E9">
        <w:t>chronise with (0)</w:t>
      </w:r>
    </w:p>
    <w:p w14:paraId="5DE1960B" w14:textId="77777777" w:rsidR="001900E9" w:rsidRPr="001900E9" w:rsidRDefault="001900E9" w:rsidP="001900E9">
      <w:pPr>
        <w:numPr>
          <w:ilvl w:val="0"/>
          <w:numId w:val="2"/>
        </w:numPr>
      </w:pPr>
      <w:r w:rsidRPr="001900E9">
        <w:lastRenderedPageBreak/>
        <w:t>SYN/ACK - Server: Here's my Initial Sequence Number (ISN) to </w:t>
      </w:r>
      <w:r w:rsidRPr="001900E9">
        <w:rPr>
          <w:b/>
          <w:bCs/>
        </w:rPr>
        <w:t>SYN</w:t>
      </w:r>
      <w:r w:rsidRPr="001900E9">
        <w:t>chronise with (5,000), and I </w:t>
      </w:r>
      <w:r w:rsidRPr="001900E9">
        <w:rPr>
          <w:b/>
          <w:bCs/>
        </w:rPr>
        <w:t>ACK</w:t>
      </w:r>
      <w:r w:rsidRPr="001900E9">
        <w:t>nowledge your initial number sequence (0)</w:t>
      </w:r>
    </w:p>
    <w:p w14:paraId="32460CF9" w14:textId="77777777" w:rsidR="001900E9" w:rsidRPr="001900E9" w:rsidRDefault="001900E9" w:rsidP="001900E9">
      <w:pPr>
        <w:numPr>
          <w:ilvl w:val="0"/>
          <w:numId w:val="2"/>
        </w:numPr>
      </w:pPr>
      <w:r w:rsidRPr="001900E9">
        <w:t>ACK - Client: I </w:t>
      </w:r>
      <w:r w:rsidRPr="001900E9">
        <w:rPr>
          <w:b/>
          <w:bCs/>
        </w:rPr>
        <w:t>ACK</w:t>
      </w:r>
      <w:r w:rsidRPr="001900E9">
        <w:t>nowledge your Initial Sequence Number (ISN) of (5,000), here is some data that is my ISN+1 (0 + 1)</w:t>
      </w:r>
    </w:p>
    <w:tbl>
      <w:tblPr>
        <w:tblStyle w:val="TableGrid"/>
        <w:tblW w:w="5000" w:type="pct"/>
        <w:tblLook w:val="04A0" w:firstRow="1" w:lastRow="0" w:firstColumn="1" w:lastColumn="0" w:noHBand="0" w:noVBand="1"/>
      </w:tblPr>
      <w:tblGrid>
        <w:gridCol w:w="1903"/>
        <w:gridCol w:w="3557"/>
        <w:gridCol w:w="3556"/>
      </w:tblGrid>
      <w:tr w:rsidR="001900E9" w:rsidRPr="001900E9" w14:paraId="454394F2" w14:textId="77777777" w:rsidTr="001900E9">
        <w:tc>
          <w:tcPr>
            <w:tcW w:w="1055" w:type="pct"/>
            <w:hideMark/>
          </w:tcPr>
          <w:p w14:paraId="446C724A" w14:textId="77777777" w:rsidR="001900E9" w:rsidRPr="001900E9" w:rsidRDefault="001900E9" w:rsidP="001900E9">
            <w:pPr>
              <w:spacing w:after="160" w:line="259" w:lineRule="auto"/>
            </w:pPr>
            <w:r w:rsidRPr="001900E9">
              <w:rPr>
                <w:b/>
                <w:bCs/>
              </w:rPr>
              <w:t>Device</w:t>
            </w:r>
          </w:p>
        </w:tc>
        <w:tc>
          <w:tcPr>
            <w:tcW w:w="1972" w:type="pct"/>
            <w:hideMark/>
          </w:tcPr>
          <w:p w14:paraId="0F6965D1" w14:textId="77777777" w:rsidR="001900E9" w:rsidRPr="001900E9" w:rsidRDefault="001900E9" w:rsidP="001900E9">
            <w:pPr>
              <w:spacing w:after="160" w:line="259" w:lineRule="auto"/>
            </w:pPr>
            <w:r w:rsidRPr="001900E9">
              <w:rPr>
                <w:b/>
                <w:bCs/>
              </w:rPr>
              <w:t>Initial Number Sequence (ISN)</w:t>
            </w:r>
            <w:r w:rsidRPr="001900E9">
              <w:rPr>
                <w:b/>
                <w:bCs/>
              </w:rPr>
              <w:tab/>
            </w:r>
          </w:p>
        </w:tc>
        <w:tc>
          <w:tcPr>
            <w:tcW w:w="1972" w:type="pct"/>
            <w:hideMark/>
          </w:tcPr>
          <w:p w14:paraId="5973A9BD" w14:textId="77777777" w:rsidR="001900E9" w:rsidRPr="001900E9" w:rsidRDefault="001900E9" w:rsidP="001900E9">
            <w:pPr>
              <w:spacing w:after="160" w:line="259" w:lineRule="auto"/>
            </w:pPr>
            <w:r w:rsidRPr="001900E9">
              <w:rPr>
                <w:b/>
                <w:bCs/>
              </w:rPr>
              <w:t>Final Number Sequence</w:t>
            </w:r>
            <w:r w:rsidRPr="001900E9">
              <w:rPr>
                <w:b/>
                <w:bCs/>
              </w:rPr>
              <w:tab/>
            </w:r>
          </w:p>
        </w:tc>
      </w:tr>
      <w:tr w:rsidR="001900E9" w:rsidRPr="001900E9" w14:paraId="7CEF4B51" w14:textId="77777777" w:rsidTr="001900E9">
        <w:tc>
          <w:tcPr>
            <w:tcW w:w="1055" w:type="pct"/>
            <w:hideMark/>
          </w:tcPr>
          <w:p w14:paraId="4CB5E739" w14:textId="77777777" w:rsidR="001900E9" w:rsidRPr="001900E9" w:rsidRDefault="001900E9" w:rsidP="001900E9">
            <w:pPr>
              <w:spacing w:after="160" w:line="259" w:lineRule="auto"/>
            </w:pPr>
            <w:r w:rsidRPr="001900E9">
              <w:t>Client (Sender)</w:t>
            </w:r>
            <w:r w:rsidRPr="001900E9">
              <w:tab/>
            </w:r>
          </w:p>
        </w:tc>
        <w:tc>
          <w:tcPr>
            <w:tcW w:w="1972" w:type="pct"/>
            <w:hideMark/>
          </w:tcPr>
          <w:p w14:paraId="79745157" w14:textId="77777777" w:rsidR="001900E9" w:rsidRPr="001900E9" w:rsidRDefault="001900E9" w:rsidP="001900E9">
            <w:pPr>
              <w:spacing w:after="160" w:line="259" w:lineRule="auto"/>
            </w:pPr>
            <w:r w:rsidRPr="001900E9">
              <w:t>0</w:t>
            </w:r>
          </w:p>
        </w:tc>
        <w:tc>
          <w:tcPr>
            <w:tcW w:w="1972" w:type="pct"/>
            <w:hideMark/>
          </w:tcPr>
          <w:p w14:paraId="7E617C6D" w14:textId="77777777" w:rsidR="001900E9" w:rsidRPr="001900E9" w:rsidRDefault="001900E9" w:rsidP="001900E9">
            <w:pPr>
              <w:spacing w:after="160" w:line="259" w:lineRule="auto"/>
            </w:pPr>
            <w:r w:rsidRPr="001900E9">
              <w:t>0 + 1 = 1</w:t>
            </w:r>
          </w:p>
        </w:tc>
      </w:tr>
      <w:tr w:rsidR="001900E9" w:rsidRPr="001900E9" w14:paraId="75531075" w14:textId="77777777" w:rsidTr="001900E9">
        <w:tc>
          <w:tcPr>
            <w:tcW w:w="1055" w:type="pct"/>
            <w:hideMark/>
          </w:tcPr>
          <w:p w14:paraId="03296E05" w14:textId="77777777" w:rsidR="001900E9" w:rsidRPr="001900E9" w:rsidRDefault="001900E9" w:rsidP="001900E9">
            <w:pPr>
              <w:spacing w:after="160" w:line="259" w:lineRule="auto"/>
            </w:pPr>
            <w:r w:rsidRPr="001900E9">
              <w:t>Client (Sender)</w:t>
            </w:r>
            <w:r w:rsidRPr="001900E9">
              <w:tab/>
            </w:r>
          </w:p>
        </w:tc>
        <w:tc>
          <w:tcPr>
            <w:tcW w:w="1972" w:type="pct"/>
            <w:hideMark/>
          </w:tcPr>
          <w:p w14:paraId="676E7893" w14:textId="77777777" w:rsidR="001900E9" w:rsidRPr="001900E9" w:rsidRDefault="001900E9" w:rsidP="001900E9">
            <w:pPr>
              <w:spacing w:after="160" w:line="259" w:lineRule="auto"/>
            </w:pPr>
            <w:r w:rsidRPr="001900E9">
              <w:t>1</w:t>
            </w:r>
          </w:p>
        </w:tc>
        <w:tc>
          <w:tcPr>
            <w:tcW w:w="1972" w:type="pct"/>
            <w:hideMark/>
          </w:tcPr>
          <w:p w14:paraId="1414998A" w14:textId="77777777" w:rsidR="001900E9" w:rsidRPr="001900E9" w:rsidRDefault="001900E9" w:rsidP="001900E9">
            <w:pPr>
              <w:spacing w:after="160" w:line="259" w:lineRule="auto"/>
            </w:pPr>
            <w:r w:rsidRPr="001900E9">
              <w:t>    1 + 1 = 2</w:t>
            </w:r>
            <w:r w:rsidRPr="001900E9">
              <w:tab/>
            </w:r>
          </w:p>
        </w:tc>
      </w:tr>
      <w:tr w:rsidR="001900E9" w:rsidRPr="001900E9" w14:paraId="68D11040" w14:textId="77777777" w:rsidTr="001900E9">
        <w:tc>
          <w:tcPr>
            <w:tcW w:w="1055" w:type="pct"/>
            <w:hideMark/>
          </w:tcPr>
          <w:p w14:paraId="0EAB43BB" w14:textId="77777777" w:rsidR="001900E9" w:rsidRPr="001900E9" w:rsidRDefault="001900E9" w:rsidP="001900E9">
            <w:pPr>
              <w:spacing w:after="160" w:line="259" w:lineRule="auto"/>
            </w:pPr>
            <w:r w:rsidRPr="001900E9">
              <w:t>Client (Sender)</w:t>
            </w:r>
            <w:r w:rsidRPr="001900E9">
              <w:tab/>
            </w:r>
          </w:p>
        </w:tc>
        <w:tc>
          <w:tcPr>
            <w:tcW w:w="1972" w:type="pct"/>
            <w:hideMark/>
          </w:tcPr>
          <w:p w14:paraId="5B520DB6" w14:textId="77777777" w:rsidR="001900E9" w:rsidRPr="001900E9" w:rsidRDefault="001900E9" w:rsidP="001900E9">
            <w:pPr>
              <w:spacing w:after="160" w:line="259" w:lineRule="auto"/>
            </w:pPr>
            <w:r w:rsidRPr="001900E9">
              <w:t>2</w:t>
            </w:r>
          </w:p>
        </w:tc>
        <w:tc>
          <w:tcPr>
            <w:tcW w:w="1972" w:type="pct"/>
            <w:hideMark/>
          </w:tcPr>
          <w:p w14:paraId="75E4E278" w14:textId="77777777" w:rsidR="001900E9" w:rsidRPr="001900E9" w:rsidRDefault="001900E9" w:rsidP="001900E9">
            <w:pPr>
              <w:spacing w:after="160" w:line="259" w:lineRule="auto"/>
            </w:pPr>
            <w:r w:rsidRPr="001900E9">
              <w:t>2 + 1 = 3</w:t>
            </w:r>
          </w:p>
        </w:tc>
      </w:tr>
    </w:tbl>
    <w:p w14:paraId="37694E6D" w14:textId="77777777" w:rsidR="001900E9" w:rsidRPr="001900E9" w:rsidRDefault="001900E9" w:rsidP="001900E9">
      <w:r w:rsidRPr="001900E9">
        <w:rPr>
          <w:b/>
          <w:bCs/>
          <w:u w:val="single"/>
        </w:rPr>
        <w:t>TCP Closing a Connection:</w:t>
      </w:r>
    </w:p>
    <w:p w14:paraId="5DF28A01" w14:textId="77777777" w:rsidR="001900E9" w:rsidRPr="001900E9" w:rsidRDefault="001900E9" w:rsidP="001900E9">
      <w:r w:rsidRPr="001900E9">
        <w:t>Let's quickly explain the process behind TCP closing a connection. First, TCP will close a connection once a device has determined that the other device has successfully received all of the data.</w:t>
      </w:r>
    </w:p>
    <w:p w14:paraId="3CA54379" w14:textId="77777777" w:rsidR="001900E9" w:rsidRPr="001900E9" w:rsidRDefault="001900E9" w:rsidP="001900E9">
      <w:r w:rsidRPr="001900E9">
        <w:t>Because TCP reserves system resources on a device, it is best practice to close TCP connections as soon as possible.</w:t>
      </w:r>
    </w:p>
    <w:p w14:paraId="2B1A3D25" w14:textId="77777777" w:rsidR="001900E9" w:rsidRPr="001900E9" w:rsidRDefault="001900E9" w:rsidP="001900E9">
      <w:r w:rsidRPr="001900E9">
        <w:t>To initiate the closure of a TCP connection, the device will send a "FIN" packet to the other device. Of course, with TCP, the other device will also have to acknowledge this packet.</w:t>
      </w:r>
    </w:p>
    <w:p w14:paraId="28A87328" w14:textId="77777777" w:rsidR="001900E9" w:rsidRPr="001900E9" w:rsidRDefault="001900E9" w:rsidP="001900E9">
      <w:r w:rsidRPr="001900E9">
        <w:t>Let's show this process using Alice and Bob as we have previously.</w:t>
      </w:r>
    </w:p>
    <w:p w14:paraId="6F696AE7" w14:textId="3F582CC4" w:rsidR="00A632BE" w:rsidRDefault="004A3897" w:rsidP="00A173E7">
      <w:r w:rsidRPr="004A3897">
        <w:drawing>
          <wp:inline distT="0" distB="0" distL="0" distR="0" wp14:anchorId="34BA2D53" wp14:editId="240838D4">
            <wp:extent cx="5731510" cy="4732655"/>
            <wp:effectExtent l="0" t="0" r="2540" b="0"/>
            <wp:docPr id="30877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76847" name=""/>
                    <pic:cNvPicPr/>
                  </pic:nvPicPr>
                  <pic:blipFill>
                    <a:blip r:embed="rId7"/>
                    <a:stretch>
                      <a:fillRect/>
                    </a:stretch>
                  </pic:blipFill>
                  <pic:spPr>
                    <a:xfrm>
                      <a:off x="0" y="0"/>
                      <a:ext cx="5731510" cy="4732655"/>
                    </a:xfrm>
                    <a:prstGeom prst="rect">
                      <a:avLst/>
                    </a:prstGeom>
                  </pic:spPr>
                </pic:pic>
              </a:graphicData>
            </a:graphic>
          </wp:inline>
        </w:drawing>
      </w:r>
    </w:p>
    <w:p w14:paraId="058FE7D8" w14:textId="26B7D2D7" w:rsidR="000912F0" w:rsidRDefault="0050479F" w:rsidP="00753D84">
      <w:pPr>
        <w:pStyle w:val="Heading3"/>
      </w:pPr>
      <w:r w:rsidRPr="0050479F">
        <w:lastRenderedPageBreak/>
        <w:t xml:space="preserve">Practical </w:t>
      </w:r>
      <w:r w:rsidR="00BC71E3">
        <w:t>–</w:t>
      </w:r>
      <w:r w:rsidRPr="0050479F">
        <w:t xml:space="preserve"> Handshake</w:t>
      </w:r>
    </w:p>
    <w:p w14:paraId="65A676F7" w14:textId="77777777" w:rsidR="007C765B" w:rsidRPr="007C765B" w:rsidRDefault="007C765B" w:rsidP="007C765B">
      <w:r w:rsidRPr="007C765B">
        <w:t>Help Alice and Bob communicate by re-assembling the TCP handshake in the correct order in the static lab attached to this task!</w:t>
      </w:r>
    </w:p>
    <w:p w14:paraId="3E2EC011" w14:textId="77777777" w:rsidR="007C765B" w:rsidRPr="007C765B" w:rsidRDefault="007C765B" w:rsidP="007C765B">
      <w:r w:rsidRPr="007C765B">
        <w:t>Enter the value of the flag given at the end of the conversation into the question below.</w:t>
      </w:r>
    </w:p>
    <w:p w14:paraId="2402333D" w14:textId="0073BED5" w:rsidR="00BC71E3" w:rsidRDefault="002B569D" w:rsidP="00BC71E3">
      <w:r w:rsidRPr="002B569D">
        <w:drawing>
          <wp:inline distT="0" distB="0" distL="0" distR="0" wp14:anchorId="736CB483" wp14:editId="448C96A0">
            <wp:extent cx="5731510" cy="3531235"/>
            <wp:effectExtent l="0" t="0" r="2540" b="0"/>
            <wp:docPr id="52350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03086" name=""/>
                    <pic:cNvPicPr/>
                  </pic:nvPicPr>
                  <pic:blipFill>
                    <a:blip r:embed="rId8"/>
                    <a:stretch>
                      <a:fillRect/>
                    </a:stretch>
                  </pic:blipFill>
                  <pic:spPr>
                    <a:xfrm>
                      <a:off x="0" y="0"/>
                      <a:ext cx="5731510" cy="3531235"/>
                    </a:xfrm>
                    <a:prstGeom prst="rect">
                      <a:avLst/>
                    </a:prstGeom>
                  </pic:spPr>
                </pic:pic>
              </a:graphicData>
            </a:graphic>
          </wp:inline>
        </w:drawing>
      </w:r>
    </w:p>
    <w:p w14:paraId="29858383" w14:textId="56639A23" w:rsidR="00475BAC" w:rsidRDefault="00475BAC" w:rsidP="00BC71E3">
      <w:r>
        <w:t>I selected SYN for alice</w:t>
      </w:r>
    </w:p>
    <w:p w14:paraId="6715EE1F" w14:textId="6D829797" w:rsidR="00475BAC" w:rsidRDefault="00475BAC" w:rsidP="00BC71E3">
      <w:r w:rsidRPr="00475BAC">
        <w:drawing>
          <wp:inline distT="0" distB="0" distL="0" distR="0" wp14:anchorId="45FE6282" wp14:editId="4B4C6288">
            <wp:extent cx="5731510" cy="3589655"/>
            <wp:effectExtent l="0" t="0" r="2540" b="0"/>
            <wp:docPr id="158354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42443" name=""/>
                    <pic:cNvPicPr/>
                  </pic:nvPicPr>
                  <pic:blipFill>
                    <a:blip r:embed="rId9"/>
                    <a:stretch>
                      <a:fillRect/>
                    </a:stretch>
                  </pic:blipFill>
                  <pic:spPr>
                    <a:xfrm>
                      <a:off x="0" y="0"/>
                      <a:ext cx="5731510" cy="3589655"/>
                    </a:xfrm>
                    <a:prstGeom prst="rect">
                      <a:avLst/>
                    </a:prstGeom>
                  </pic:spPr>
                </pic:pic>
              </a:graphicData>
            </a:graphic>
          </wp:inline>
        </w:drawing>
      </w:r>
    </w:p>
    <w:p w14:paraId="6BE9661E" w14:textId="4E9E1C6F" w:rsidR="003B70E9" w:rsidRDefault="003B70E9" w:rsidP="00BC71E3">
      <w:r>
        <w:lastRenderedPageBreak/>
        <w:t xml:space="preserve">For bob I selected SYN/ACK </w:t>
      </w:r>
      <w:r w:rsidR="00BD77DE" w:rsidRPr="00BD77DE">
        <w:drawing>
          <wp:inline distT="0" distB="0" distL="0" distR="0" wp14:anchorId="22B5B7C0" wp14:editId="30A9D86E">
            <wp:extent cx="5731510" cy="3600450"/>
            <wp:effectExtent l="0" t="0" r="2540" b="0"/>
            <wp:docPr id="165333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35567" name=""/>
                    <pic:cNvPicPr/>
                  </pic:nvPicPr>
                  <pic:blipFill>
                    <a:blip r:embed="rId10"/>
                    <a:stretch>
                      <a:fillRect/>
                    </a:stretch>
                  </pic:blipFill>
                  <pic:spPr>
                    <a:xfrm>
                      <a:off x="0" y="0"/>
                      <a:ext cx="5731510" cy="3600450"/>
                    </a:xfrm>
                    <a:prstGeom prst="rect">
                      <a:avLst/>
                    </a:prstGeom>
                  </pic:spPr>
                </pic:pic>
              </a:graphicData>
            </a:graphic>
          </wp:inline>
        </w:drawing>
      </w:r>
    </w:p>
    <w:p w14:paraId="5E18E960" w14:textId="636F8E72" w:rsidR="00F50BEA" w:rsidRDefault="00F50BEA" w:rsidP="00BC71E3">
      <w:r>
        <w:lastRenderedPageBreak/>
        <w:t>For alice I selected ACK</w:t>
      </w:r>
      <w:r w:rsidR="007D1FF4" w:rsidRPr="007D1FF4">
        <w:drawing>
          <wp:inline distT="0" distB="0" distL="0" distR="0" wp14:anchorId="11CE5628" wp14:editId="2CE80B54">
            <wp:extent cx="5731510" cy="3600450"/>
            <wp:effectExtent l="0" t="0" r="2540" b="0"/>
            <wp:docPr id="43201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11059" name=""/>
                    <pic:cNvPicPr/>
                  </pic:nvPicPr>
                  <pic:blipFill>
                    <a:blip r:embed="rId10"/>
                    <a:stretch>
                      <a:fillRect/>
                    </a:stretch>
                  </pic:blipFill>
                  <pic:spPr>
                    <a:xfrm>
                      <a:off x="0" y="0"/>
                      <a:ext cx="5731510" cy="3600450"/>
                    </a:xfrm>
                    <a:prstGeom prst="rect">
                      <a:avLst/>
                    </a:prstGeom>
                  </pic:spPr>
                </pic:pic>
              </a:graphicData>
            </a:graphic>
          </wp:inline>
        </w:drawing>
      </w:r>
      <w:r w:rsidR="007D1FF4" w:rsidRPr="007D1FF4">
        <w:drawing>
          <wp:inline distT="0" distB="0" distL="0" distR="0" wp14:anchorId="49B8845B" wp14:editId="4D6DEB4D">
            <wp:extent cx="5731510" cy="3562985"/>
            <wp:effectExtent l="0" t="0" r="2540" b="0"/>
            <wp:docPr id="76499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90432" name=""/>
                    <pic:cNvPicPr/>
                  </pic:nvPicPr>
                  <pic:blipFill>
                    <a:blip r:embed="rId11"/>
                    <a:stretch>
                      <a:fillRect/>
                    </a:stretch>
                  </pic:blipFill>
                  <pic:spPr>
                    <a:xfrm>
                      <a:off x="0" y="0"/>
                      <a:ext cx="5731510" cy="3562985"/>
                    </a:xfrm>
                    <a:prstGeom prst="rect">
                      <a:avLst/>
                    </a:prstGeom>
                  </pic:spPr>
                </pic:pic>
              </a:graphicData>
            </a:graphic>
          </wp:inline>
        </w:drawing>
      </w:r>
    </w:p>
    <w:p w14:paraId="5BF60FA9" w14:textId="21D84C6A" w:rsidR="007D1FF4" w:rsidRDefault="007D1FF4" w:rsidP="00BC71E3">
      <w:r>
        <w:lastRenderedPageBreak/>
        <w:t xml:space="preserve">Now I am going to send data </w:t>
      </w:r>
      <w:r w:rsidR="003E2BE9" w:rsidRPr="003E2BE9">
        <w:drawing>
          <wp:inline distT="0" distB="0" distL="0" distR="0" wp14:anchorId="325319B1" wp14:editId="106BD20D">
            <wp:extent cx="5731510" cy="3533775"/>
            <wp:effectExtent l="0" t="0" r="2540" b="9525"/>
            <wp:docPr id="121835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53944" name=""/>
                    <pic:cNvPicPr/>
                  </pic:nvPicPr>
                  <pic:blipFill>
                    <a:blip r:embed="rId12"/>
                    <a:stretch>
                      <a:fillRect/>
                    </a:stretch>
                  </pic:blipFill>
                  <pic:spPr>
                    <a:xfrm>
                      <a:off x="0" y="0"/>
                      <a:ext cx="5731510" cy="3533775"/>
                    </a:xfrm>
                    <a:prstGeom prst="rect">
                      <a:avLst/>
                    </a:prstGeom>
                  </pic:spPr>
                </pic:pic>
              </a:graphicData>
            </a:graphic>
          </wp:inline>
        </w:drawing>
      </w:r>
      <w:r w:rsidR="005C2639" w:rsidRPr="005C2639">
        <w:drawing>
          <wp:inline distT="0" distB="0" distL="0" distR="0" wp14:anchorId="01F84E16" wp14:editId="365C49A7">
            <wp:extent cx="5731510" cy="3565525"/>
            <wp:effectExtent l="0" t="0" r="2540" b="0"/>
            <wp:docPr id="148706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60035" name=""/>
                    <pic:cNvPicPr/>
                  </pic:nvPicPr>
                  <pic:blipFill>
                    <a:blip r:embed="rId13"/>
                    <a:stretch>
                      <a:fillRect/>
                    </a:stretch>
                  </pic:blipFill>
                  <pic:spPr>
                    <a:xfrm>
                      <a:off x="0" y="0"/>
                      <a:ext cx="5731510" cy="3565525"/>
                    </a:xfrm>
                    <a:prstGeom prst="rect">
                      <a:avLst/>
                    </a:prstGeom>
                  </pic:spPr>
                </pic:pic>
              </a:graphicData>
            </a:graphic>
          </wp:inline>
        </w:drawing>
      </w:r>
    </w:p>
    <w:p w14:paraId="180E3340" w14:textId="2F06C994" w:rsidR="008209E0" w:rsidRDefault="008209E0" w:rsidP="00BC71E3">
      <w:r>
        <w:lastRenderedPageBreak/>
        <w:t>Now I selected FIN/ACK</w:t>
      </w:r>
      <w:r w:rsidRPr="008209E0">
        <w:drawing>
          <wp:inline distT="0" distB="0" distL="0" distR="0" wp14:anchorId="777DB3E1" wp14:editId="05DAF8FA">
            <wp:extent cx="5731510" cy="3538220"/>
            <wp:effectExtent l="0" t="0" r="2540" b="5080"/>
            <wp:docPr id="75546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64220" name=""/>
                    <pic:cNvPicPr/>
                  </pic:nvPicPr>
                  <pic:blipFill>
                    <a:blip r:embed="rId14"/>
                    <a:stretch>
                      <a:fillRect/>
                    </a:stretch>
                  </pic:blipFill>
                  <pic:spPr>
                    <a:xfrm>
                      <a:off x="0" y="0"/>
                      <a:ext cx="5731510" cy="3538220"/>
                    </a:xfrm>
                    <a:prstGeom prst="rect">
                      <a:avLst/>
                    </a:prstGeom>
                  </pic:spPr>
                </pic:pic>
              </a:graphicData>
            </a:graphic>
          </wp:inline>
        </w:drawing>
      </w:r>
      <w:r w:rsidR="007557AA" w:rsidRPr="007557AA">
        <w:drawing>
          <wp:inline distT="0" distB="0" distL="0" distR="0" wp14:anchorId="7E5FEC0F" wp14:editId="254BAC70">
            <wp:extent cx="5731510" cy="3499485"/>
            <wp:effectExtent l="0" t="0" r="2540" b="5715"/>
            <wp:docPr id="111510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09044" name=""/>
                    <pic:cNvPicPr/>
                  </pic:nvPicPr>
                  <pic:blipFill>
                    <a:blip r:embed="rId15"/>
                    <a:stretch>
                      <a:fillRect/>
                    </a:stretch>
                  </pic:blipFill>
                  <pic:spPr>
                    <a:xfrm>
                      <a:off x="0" y="0"/>
                      <a:ext cx="5731510" cy="3499485"/>
                    </a:xfrm>
                    <a:prstGeom prst="rect">
                      <a:avLst/>
                    </a:prstGeom>
                  </pic:spPr>
                </pic:pic>
              </a:graphicData>
            </a:graphic>
          </wp:inline>
        </w:drawing>
      </w:r>
      <w:r w:rsidR="007557AA">
        <w:lastRenderedPageBreak/>
        <w:t>Bob also reply with same as FIN/ACK</w:t>
      </w:r>
      <w:r w:rsidR="003B0C6C" w:rsidRPr="003B0C6C">
        <w:drawing>
          <wp:inline distT="0" distB="0" distL="0" distR="0" wp14:anchorId="32700F87" wp14:editId="4C47A5DA">
            <wp:extent cx="5731510" cy="3537585"/>
            <wp:effectExtent l="0" t="0" r="2540" b="5715"/>
            <wp:docPr id="85321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16159" name=""/>
                    <pic:cNvPicPr/>
                  </pic:nvPicPr>
                  <pic:blipFill>
                    <a:blip r:embed="rId16"/>
                    <a:stretch>
                      <a:fillRect/>
                    </a:stretch>
                  </pic:blipFill>
                  <pic:spPr>
                    <a:xfrm>
                      <a:off x="0" y="0"/>
                      <a:ext cx="5731510" cy="3537585"/>
                    </a:xfrm>
                    <a:prstGeom prst="rect">
                      <a:avLst/>
                    </a:prstGeom>
                  </pic:spPr>
                </pic:pic>
              </a:graphicData>
            </a:graphic>
          </wp:inline>
        </w:drawing>
      </w:r>
    </w:p>
    <w:p w14:paraId="1A0A9C91" w14:textId="122124AE" w:rsidR="009B6EB7" w:rsidRDefault="009B6EB7" w:rsidP="00BC71E3">
      <w:r>
        <w:t>We select ACK then the flag will be revealed</w:t>
      </w:r>
      <w:r w:rsidRPr="009B6EB7">
        <w:drawing>
          <wp:inline distT="0" distB="0" distL="0" distR="0" wp14:anchorId="41288AC3" wp14:editId="43965EF7">
            <wp:extent cx="5731510" cy="3537585"/>
            <wp:effectExtent l="0" t="0" r="2540" b="5715"/>
            <wp:docPr id="142689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92539" name=""/>
                    <pic:cNvPicPr/>
                  </pic:nvPicPr>
                  <pic:blipFill>
                    <a:blip r:embed="rId16"/>
                    <a:stretch>
                      <a:fillRect/>
                    </a:stretch>
                  </pic:blipFill>
                  <pic:spPr>
                    <a:xfrm>
                      <a:off x="0" y="0"/>
                      <a:ext cx="5731510" cy="3537585"/>
                    </a:xfrm>
                    <a:prstGeom prst="rect">
                      <a:avLst/>
                    </a:prstGeom>
                  </pic:spPr>
                </pic:pic>
              </a:graphicData>
            </a:graphic>
          </wp:inline>
        </w:drawing>
      </w:r>
      <w:r w:rsidR="00B33E25" w:rsidRPr="00B33E25">
        <w:lastRenderedPageBreak/>
        <w:drawing>
          <wp:inline distT="0" distB="0" distL="0" distR="0" wp14:anchorId="5DF0581A" wp14:editId="54522CE3">
            <wp:extent cx="5731510" cy="3601085"/>
            <wp:effectExtent l="0" t="0" r="2540" b="0"/>
            <wp:docPr id="128294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41105" name=""/>
                    <pic:cNvPicPr/>
                  </pic:nvPicPr>
                  <pic:blipFill>
                    <a:blip r:embed="rId17"/>
                    <a:stretch>
                      <a:fillRect/>
                    </a:stretch>
                  </pic:blipFill>
                  <pic:spPr>
                    <a:xfrm>
                      <a:off x="0" y="0"/>
                      <a:ext cx="5731510" cy="3601085"/>
                    </a:xfrm>
                    <a:prstGeom prst="rect">
                      <a:avLst/>
                    </a:prstGeom>
                  </pic:spPr>
                </pic:pic>
              </a:graphicData>
            </a:graphic>
          </wp:inline>
        </w:drawing>
      </w:r>
      <w:r w:rsidR="00CA5B0F" w:rsidRPr="00CA5B0F">
        <w:drawing>
          <wp:inline distT="0" distB="0" distL="0" distR="0" wp14:anchorId="1C88E9D3" wp14:editId="3CF8750B">
            <wp:extent cx="5731510" cy="2591435"/>
            <wp:effectExtent l="0" t="0" r="2540" b="0"/>
            <wp:docPr id="211375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50470" name=""/>
                    <pic:cNvPicPr/>
                  </pic:nvPicPr>
                  <pic:blipFill>
                    <a:blip r:embed="rId18"/>
                    <a:stretch>
                      <a:fillRect/>
                    </a:stretch>
                  </pic:blipFill>
                  <pic:spPr>
                    <a:xfrm>
                      <a:off x="0" y="0"/>
                      <a:ext cx="5731510" cy="2591435"/>
                    </a:xfrm>
                    <a:prstGeom prst="rect">
                      <a:avLst/>
                    </a:prstGeom>
                  </pic:spPr>
                </pic:pic>
              </a:graphicData>
            </a:graphic>
          </wp:inline>
        </w:drawing>
      </w:r>
    </w:p>
    <w:p w14:paraId="3B5AE14B" w14:textId="77777777" w:rsidR="00180BA0" w:rsidRDefault="00180BA0" w:rsidP="00BC71E3"/>
    <w:p w14:paraId="154DDD37" w14:textId="408FE1E2" w:rsidR="00180BA0" w:rsidRDefault="00BF5786" w:rsidP="00BF5786">
      <w:pPr>
        <w:pStyle w:val="Heading2"/>
      </w:pPr>
      <w:r w:rsidRPr="00BF5786">
        <w:t>UDP/IP</w:t>
      </w:r>
    </w:p>
    <w:p w14:paraId="31C18BAC" w14:textId="77777777" w:rsidR="00BF16EA" w:rsidRPr="00BF16EA" w:rsidRDefault="00BF16EA" w:rsidP="00BF16EA">
      <w:r w:rsidRPr="00BF16EA">
        <w:t>The </w:t>
      </w:r>
      <w:r w:rsidRPr="00BF16EA">
        <w:rPr>
          <w:b/>
          <w:bCs/>
        </w:rPr>
        <w:t>U</w:t>
      </w:r>
      <w:r w:rsidRPr="00BF16EA">
        <w:t>ser </w:t>
      </w:r>
      <w:r w:rsidRPr="00BF16EA">
        <w:rPr>
          <w:b/>
          <w:bCs/>
        </w:rPr>
        <w:t>D</w:t>
      </w:r>
      <w:r w:rsidRPr="00BF16EA">
        <w:t>atagram </w:t>
      </w:r>
      <w:r w:rsidRPr="00BF16EA">
        <w:rPr>
          <w:b/>
          <w:bCs/>
        </w:rPr>
        <w:t>P</w:t>
      </w:r>
      <w:r w:rsidRPr="00BF16EA">
        <w:t>rotocol (</w:t>
      </w:r>
      <w:r w:rsidRPr="00BF16EA">
        <w:rPr>
          <w:b/>
          <w:bCs/>
        </w:rPr>
        <w:t>UDP</w:t>
      </w:r>
      <w:r w:rsidRPr="00BF16EA">
        <w:t>) is another protocol that is used to communicate data between devices.</w:t>
      </w:r>
    </w:p>
    <w:p w14:paraId="6918076B" w14:textId="77777777" w:rsidR="00BF16EA" w:rsidRPr="00BF16EA" w:rsidRDefault="00BF16EA" w:rsidP="00BF16EA"/>
    <w:p w14:paraId="59E18E14" w14:textId="77777777" w:rsidR="00BF16EA" w:rsidRPr="00BF16EA" w:rsidRDefault="00BF16EA" w:rsidP="00BF16EA">
      <w:r w:rsidRPr="00BF16EA">
        <w:t>Unlike its brother TCP, UDP is a </w:t>
      </w:r>
      <w:r w:rsidRPr="00BF16EA">
        <w:rPr>
          <w:b/>
          <w:bCs/>
        </w:rPr>
        <w:t>stateless </w:t>
      </w:r>
      <w:r w:rsidRPr="00BF16EA">
        <w:t>protocol that doesn't require a constant connection between the two devices for data to be sent. For example, the Three-way handshake does not occur, nor is there any synchronisation between the two devices.</w:t>
      </w:r>
    </w:p>
    <w:p w14:paraId="3D1478EC" w14:textId="77777777" w:rsidR="00BF16EA" w:rsidRPr="00BF16EA" w:rsidRDefault="00BF16EA" w:rsidP="00BF16EA"/>
    <w:p w14:paraId="556FBF8A" w14:textId="77777777" w:rsidR="00BF16EA" w:rsidRPr="00BF16EA" w:rsidRDefault="00BF16EA" w:rsidP="00BF16EA">
      <w:r w:rsidRPr="00BF16EA">
        <w:lastRenderedPageBreak/>
        <w:t>Recall some of the comparisons made about these two protocols in Room 3: "OSI Model". Namely, UDP is used in situations where applications can tolerate data being lost (such as video streaming or voice chat) or in scenarios where an unstable connection is not the end-all. A table comparing the advantages and disadvantages of UDP is located below:</w:t>
      </w:r>
    </w:p>
    <w:p w14:paraId="3B13E7C0" w14:textId="77777777" w:rsidR="00BF16EA" w:rsidRPr="00BF16EA" w:rsidRDefault="00BF16EA" w:rsidP="00BF16EA">
      <w:r w:rsidRPr="00BF16EA">
        <w:br/>
      </w:r>
    </w:p>
    <w:tbl>
      <w:tblPr>
        <w:tblW w:w="18480" w:type="dxa"/>
        <w:shd w:val="clear" w:color="auto" w:fill="FFFFFF"/>
        <w:tblCellMar>
          <w:left w:w="0" w:type="dxa"/>
          <w:right w:w="0" w:type="dxa"/>
        </w:tblCellMar>
        <w:tblLook w:val="04A0" w:firstRow="1" w:lastRow="0" w:firstColumn="1" w:lastColumn="0" w:noHBand="0" w:noVBand="1"/>
      </w:tblPr>
      <w:tblGrid>
        <w:gridCol w:w="10636"/>
        <w:gridCol w:w="7844"/>
      </w:tblGrid>
      <w:tr w:rsidR="00BF16EA" w:rsidRPr="00BF16EA" w14:paraId="568CE1BE" w14:textId="77777777">
        <w:tc>
          <w:tcPr>
            <w:tcW w:w="0" w:type="auto"/>
            <w:shd w:val="clear" w:color="auto" w:fill="FFFFFF"/>
            <w:vAlign w:val="center"/>
            <w:hideMark/>
          </w:tcPr>
          <w:p w14:paraId="05AE89B2" w14:textId="77777777" w:rsidR="00BF16EA" w:rsidRPr="00BF16EA" w:rsidRDefault="00BF16EA" w:rsidP="00BF16EA">
            <w:r w:rsidRPr="00BF16EA">
              <w:rPr>
                <w:b/>
                <w:bCs/>
              </w:rPr>
              <w:t>Advantages of UDP</w:t>
            </w:r>
          </w:p>
        </w:tc>
        <w:tc>
          <w:tcPr>
            <w:tcW w:w="0" w:type="auto"/>
            <w:tcBorders>
              <w:right w:val="nil"/>
            </w:tcBorders>
            <w:shd w:val="clear" w:color="auto" w:fill="FFFFFF"/>
            <w:vAlign w:val="center"/>
            <w:hideMark/>
          </w:tcPr>
          <w:p w14:paraId="13E51615" w14:textId="77777777" w:rsidR="00BF16EA" w:rsidRPr="00BF16EA" w:rsidRDefault="00BF16EA" w:rsidP="00BF16EA">
            <w:r w:rsidRPr="00BF16EA">
              <w:rPr>
                <w:b/>
                <w:bCs/>
              </w:rPr>
              <w:t>Disadvantages of UDP</w:t>
            </w:r>
          </w:p>
        </w:tc>
      </w:tr>
      <w:tr w:rsidR="00BF16EA" w:rsidRPr="00BF16EA" w14:paraId="729003FE" w14:textId="77777777">
        <w:tc>
          <w:tcPr>
            <w:tcW w:w="0" w:type="auto"/>
            <w:shd w:val="clear" w:color="auto" w:fill="FFFFFF"/>
            <w:vAlign w:val="center"/>
            <w:hideMark/>
          </w:tcPr>
          <w:p w14:paraId="75BD261D" w14:textId="77777777" w:rsidR="00BF16EA" w:rsidRPr="00BF16EA" w:rsidRDefault="00BF16EA" w:rsidP="00BF16EA">
            <w:r w:rsidRPr="00BF16EA">
              <w:t>UDP is much faster than TCP.</w:t>
            </w:r>
          </w:p>
        </w:tc>
        <w:tc>
          <w:tcPr>
            <w:tcW w:w="0" w:type="auto"/>
            <w:tcBorders>
              <w:right w:val="nil"/>
            </w:tcBorders>
            <w:shd w:val="clear" w:color="auto" w:fill="FFFFFF"/>
            <w:vAlign w:val="center"/>
            <w:hideMark/>
          </w:tcPr>
          <w:p w14:paraId="746C1C8B" w14:textId="77777777" w:rsidR="00BF16EA" w:rsidRPr="00BF16EA" w:rsidRDefault="00BF16EA" w:rsidP="00BF16EA">
            <w:r w:rsidRPr="00BF16EA">
              <w:t>UDP doesn't care if the data is received or not.</w:t>
            </w:r>
          </w:p>
        </w:tc>
      </w:tr>
      <w:tr w:rsidR="00BF16EA" w:rsidRPr="00BF16EA" w14:paraId="0A7929C8" w14:textId="77777777">
        <w:tc>
          <w:tcPr>
            <w:tcW w:w="0" w:type="auto"/>
            <w:shd w:val="clear" w:color="auto" w:fill="FFFFFF"/>
            <w:vAlign w:val="center"/>
            <w:hideMark/>
          </w:tcPr>
          <w:p w14:paraId="19F61F16" w14:textId="77777777" w:rsidR="00BF16EA" w:rsidRPr="00BF16EA" w:rsidRDefault="00BF16EA" w:rsidP="00BF16EA">
            <w:r w:rsidRPr="00BF16EA">
              <w:t>UDP leaves the application (user software) to decide if there is any control over how quickly packets are sent.</w:t>
            </w:r>
          </w:p>
        </w:tc>
        <w:tc>
          <w:tcPr>
            <w:tcW w:w="0" w:type="auto"/>
            <w:tcBorders>
              <w:right w:val="nil"/>
            </w:tcBorders>
            <w:shd w:val="clear" w:color="auto" w:fill="FFFFFF"/>
            <w:vAlign w:val="center"/>
            <w:hideMark/>
          </w:tcPr>
          <w:p w14:paraId="1213538E" w14:textId="77777777" w:rsidR="00BF16EA" w:rsidRPr="00BF16EA" w:rsidRDefault="00BF16EA" w:rsidP="00BF16EA">
            <w:r w:rsidRPr="00BF16EA">
              <w:t>It is quite flexible to software developers in this sense.</w:t>
            </w:r>
          </w:p>
        </w:tc>
      </w:tr>
      <w:tr w:rsidR="00BF16EA" w:rsidRPr="00BF16EA" w14:paraId="540BAACC" w14:textId="77777777">
        <w:tc>
          <w:tcPr>
            <w:tcW w:w="0" w:type="auto"/>
            <w:tcBorders>
              <w:bottom w:val="nil"/>
            </w:tcBorders>
            <w:shd w:val="clear" w:color="auto" w:fill="FFFFFF"/>
            <w:vAlign w:val="center"/>
            <w:hideMark/>
          </w:tcPr>
          <w:p w14:paraId="6544A429" w14:textId="77777777" w:rsidR="00BF16EA" w:rsidRPr="00BF16EA" w:rsidRDefault="00BF16EA" w:rsidP="00BF16EA">
            <w:r w:rsidRPr="00BF16EA">
              <w:t>UDP does not reserve a continuous connection on a device as TCP does.</w:t>
            </w:r>
          </w:p>
        </w:tc>
        <w:tc>
          <w:tcPr>
            <w:tcW w:w="0" w:type="auto"/>
            <w:tcBorders>
              <w:bottom w:val="nil"/>
              <w:right w:val="nil"/>
            </w:tcBorders>
            <w:shd w:val="clear" w:color="auto" w:fill="FFFFFF"/>
            <w:vAlign w:val="center"/>
            <w:hideMark/>
          </w:tcPr>
          <w:p w14:paraId="155AB62D" w14:textId="77777777" w:rsidR="00BF16EA" w:rsidRPr="00BF16EA" w:rsidRDefault="00BF16EA" w:rsidP="00BF16EA">
            <w:r w:rsidRPr="00BF16EA">
              <w:t>This means that unstable connections result in a terrible experience for the user.</w:t>
            </w:r>
          </w:p>
        </w:tc>
      </w:tr>
    </w:tbl>
    <w:p w14:paraId="5EA434C4" w14:textId="77777777" w:rsidR="00BF16EA" w:rsidRPr="00BF16EA" w:rsidRDefault="00BF16EA" w:rsidP="00BF16EA">
      <w:r w:rsidRPr="00BF16EA">
        <w:t>As mentioned, no process takes place in setting up a connection between two devices. Meaning that there is no regard for whether or not data is received, and there are no safeguards such as those offered by TCP, such as data integrity.</w:t>
      </w:r>
    </w:p>
    <w:p w14:paraId="5C89292E" w14:textId="77777777" w:rsidR="00BF16EA" w:rsidRPr="00BF16EA" w:rsidRDefault="00BF16EA" w:rsidP="00BF16EA"/>
    <w:p w14:paraId="14FDABB8" w14:textId="77777777" w:rsidR="00BF16EA" w:rsidRPr="00BF16EA" w:rsidRDefault="00BF16EA" w:rsidP="00BF16EA">
      <w:r w:rsidRPr="00BF16EA">
        <w:t>UDP packets are much simpler than TCP packets and have fewer headers. However, both protocols share some standard headers, which are what is annotated in the table below:</w:t>
      </w:r>
    </w:p>
    <w:p w14:paraId="62B17BCC" w14:textId="77777777" w:rsidR="00BF16EA" w:rsidRPr="00BF16EA" w:rsidRDefault="00BF16EA" w:rsidP="00BF16EA">
      <w:r w:rsidRPr="00BF16EA">
        <w:br/>
      </w:r>
    </w:p>
    <w:tbl>
      <w:tblPr>
        <w:tblStyle w:val="TableGrid"/>
        <w:tblW w:w="5000" w:type="pct"/>
        <w:tblLook w:val="04A0" w:firstRow="1" w:lastRow="0" w:firstColumn="1" w:lastColumn="0" w:noHBand="0" w:noVBand="1"/>
      </w:tblPr>
      <w:tblGrid>
        <w:gridCol w:w="1241"/>
        <w:gridCol w:w="7775"/>
      </w:tblGrid>
      <w:tr w:rsidR="00BF16EA" w:rsidRPr="00BF16EA" w14:paraId="12D04309" w14:textId="77777777" w:rsidTr="00BF16EA">
        <w:tc>
          <w:tcPr>
            <w:tcW w:w="504" w:type="pct"/>
            <w:shd w:val="clear" w:color="auto" w:fill="ACB9CA" w:themeFill="text2" w:themeFillTint="66"/>
            <w:hideMark/>
          </w:tcPr>
          <w:p w14:paraId="4DE725AA" w14:textId="77777777" w:rsidR="00BF16EA" w:rsidRPr="00BF16EA" w:rsidRDefault="00BF16EA" w:rsidP="00BF16EA">
            <w:pPr>
              <w:spacing w:after="160" w:line="259" w:lineRule="auto"/>
            </w:pPr>
            <w:r w:rsidRPr="00BF16EA">
              <w:rPr>
                <w:b/>
                <w:bCs/>
              </w:rPr>
              <w:t>Header</w:t>
            </w:r>
          </w:p>
        </w:tc>
        <w:tc>
          <w:tcPr>
            <w:tcW w:w="4496" w:type="pct"/>
            <w:shd w:val="clear" w:color="auto" w:fill="ACB9CA" w:themeFill="text2" w:themeFillTint="66"/>
            <w:hideMark/>
          </w:tcPr>
          <w:p w14:paraId="379CBB75" w14:textId="77777777" w:rsidR="00BF16EA" w:rsidRPr="00BF16EA" w:rsidRDefault="00BF16EA" w:rsidP="00BF16EA">
            <w:pPr>
              <w:spacing w:after="160" w:line="259" w:lineRule="auto"/>
            </w:pPr>
            <w:r w:rsidRPr="00BF16EA">
              <w:rPr>
                <w:b/>
                <w:bCs/>
              </w:rPr>
              <w:t>Description</w:t>
            </w:r>
          </w:p>
        </w:tc>
      </w:tr>
      <w:tr w:rsidR="00BF16EA" w:rsidRPr="00BF16EA" w14:paraId="2963BB98" w14:textId="77777777" w:rsidTr="00BF16EA">
        <w:tc>
          <w:tcPr>
            <w:tcW w:w="504" w:type="pct"/>
            <w:hideMark/>
          </w:tcPr>
          <w:p w14:paraId="5AA86757" w14:textId="77777777" w:rsidR="00BF16EA" w:rsidRPr="00BF16EA" w:rsidRDefault="00BF16EA" w:rsidP="00BF16EA">
            <w:pPr>
              <w:spacing w:after="160" w:line="259" w:lineRule="auto"/>
            </w:pPr>
            <w:r w:rsidRPr="00BF16EA">
              <w:t>Time to Live (TTL)</w:t>
            </w:r>
          </w:p>
        </w:tc>
        <w:tc>
          <w:tcPr>
            <w:tcW w:w="4496" w:type="pct"/>
            <w:hideMark/>
          </w:tcPr>
          <w:p w14:paraId="099161DB" w14:textId="77777777" w:rsidR="00BF16EA" w:rsidRPr="00BF16EA" w:rsidRDefault="00BF16EA" w:rsidP="00BF16EA">
            <w:pPr>
              <w:spacing w:after="160" w:line="259" w:lineRule="auto"/>
            </w:pPr>
            <w:r w:rsidRPr="00BF16EA">
              <w:t>This field sets an expiry timer for the packet, so it doesn't clog up your network if it never manages to reach a host or escape!</w:t>
            </w:r>
          </w:p>
        </w:tc>
      </w:tr>
      <w:tr w:rsidR="00BF16EA" w:rsidRPr="00BF16EA" w14:paraId="527F1C6A" w14:textId="77777777" w:rsidTr="00BF16EA">
        <w:tc>
          <w:tcPr>
            <w:tcW w:w="504" w:type="pct"/>
            <w:hideMark/>
          </w:tcPr>
          <w:p w14:paraId="72207010" w14:textId="77777777" w:rsidR="00BF16EA" w:rsidRPr="00BF16EA" w:rsidRDefault="00BF16EA" w:rsidP="00BF16EA">
            <w:pPr>
              <w:spacing w:after="160" w:line="259" w:lineRule="auto"/>
            </w:pPr>
            <w:r w:rsidRPr="00BF16EA">
              <w:t>Source Address</w:t>
            </w:r>
          </w:p>
        </w:tc>
        <w:tc>
          <w:tcPr>
            <w:tcW w:w="4496" w:type="pct"/>
            <w:hideMark/>
          </w:tcPr>
          <w:p w14:paraId="6177F857" w14:textId="77777777" w:rsidR="00BF16EA" w:rsidRPr="00BF16EA" w:rsidRDefault="00BF16EA" w:rsidP="00BF16EA">
            <w:pPr>
              <w:spacing w:after="160" w:line="259" w:lineRule="auto"/>
            </w:pPr>
            <w:r w:rsidRPr="00BF16EA">
              <w:t>The IP address of the device that the packet is being sent from, so that data knows where to return to.</w:t>
            </w:r>
          </w:p>
        </w:tc>
      </w:tr>
      <w:tr w:rsidR="00BF16EA" w:rsidRPr="00BF16EA" w14:paraId="69390E1E" w14:textId="77777777" w:rsidTr="00BF16EA">
        <w:tc>
          <w:tcPr>
            <w:tcW w:w="504" w:type="pct"/>
            <w:hideMark/>
          </w:tcPr>
          <w:p w14:paraId="7171DD2E" w14:textId="77777777" w:rsidR="00BF16EA" w:rsidRPr="00BF16EA" w:rsidRDefault="00BF16EA" w:rsidP="00BF16EA">
            <w:pPr>
              <w:spacing w:after="160" w:line="259" w:lineRule="auto"/>
            </w:pPr>
            <w:r w:rsidRPr="00BF16EA">
              <w:t>Destination Address</w:t>
            </w:r>
          </w:p>
        </w:tc>
        <w:tc>
          <w:tcPr>
            <w:tcW w:w="4496" w:type="pct"/>
            <w:hideMark/>
          </w:tcPr>
          <w:p w14:paraId="383F2346" w14:textId="77777777" w:rsidR="00BF16EA" w:rsidRPr="00BF16EA" w:rsidRDefault="00BF16EA" w:rsidP="00BF16EA">
            <w:pPr>
              <w:spacing w:after="160" w:line="259" w:lineRule="auto"/>
            </w:pPr>
            <w:r w:rsidRPr="00BF16EA">
              <w:t>The device's IP address the packet is being sent to so that data knows where to travel next.</w:t>
            </w:r>
          </w:p>
        </w:tc>
      </w:tr>
      <w:tr w:rsidR="00BF16EA" w:rsidRPr="00BF16EA" w14:paraId="6FB6CA8A" w14:textId="77777777" w:rsidTr="00BF16EA">
        <w:tc>
          <w:tcPr>
            <w:tcW w:w="504" w:type="pct"/>
            <w:hideMark/>
          </w:tcPr>
          <w:p w14:paraId="4CDF7EFF" w14:textId="77777777" w:rsidR="00BF16EA" w:rsidRPr="00BF16EA" w:rsidRDefault="00BF16EA" w:rsidP="00BF16EA">
            <w:pPr>
              <w:spacing w:after="160" w:line="259" w:lineRule="auto"/>
            </w:pPr>
            <w:r w:rsidRPr="00BF16EA">
              <w:t>Source Port</w:t>
            </w:r>
          </w:p>
        </w:tc>
        <w:tc>
          <w:tcPr>
            <w:tcW w:w="4496" w:type="pct"/>
            <w:hideMark/>
          </w:tcPr>
          <w:p w14:paraId="3517DE45" w14:textId="77777777" w:rsidR="00BF16EA" w:rsidRPr="00BF16EA" w:rsidRDefault="00BF16EA" w:rsidP="00BF16EA">
            <w:pPr>
              <w:spacing w:after="160" w:line="259" w:lineRule="auto"/>
            </w:pPr>
            <w:r w:rsidRPr="00BF16EA">
              <w:t>This value is the port that is opened by the sender to send the UDP packet from. This value is randomly chosen (out of the ports from 0-65535 that aren't already in use at the time).</w:t>
            </w:r>
          </w:p>
        </w:tc>
      </w:tr>
      <w:tr w:rsidR="00BF16EA" w:rsidRPr="00BF16EA" w14:paraId="3DAFDC8C" w14:textId="77777777" w:rsidTr="00BF16EA">
        <w:tc>
          <w:tcPr>
            <w:tcW w:w="504" w:type="pct"/>
            <w:hideMark/>
          </w:tcPr>
          <w:p w14:paraId="5285094B" w14:textId="77777777" w:rsidR="00BF16EA" w:rsidRPr="00BF16EA" w:rsidRDefault="00BF16EA" w:rsidP="00BF16EA">
            <w:pPr>
              <w:spacing w:after="160" w:line="259" w:lineRule="auto"/>
            </w:pPr>
            <w:r w:rsidRPr="00BF16EA">
              <w:t>Destination Port</w:t>
            </w:r>
          </w:p>
        </w:tc>
        <w:tc>
          <w:tcPr>
            <w:tcW w:w="4496" w:type="pct"/>
            <w:hideMark/>
          </w:tcPr>
          <w:p w14:paraId="54C25125" w14:textId="77777777" w:rsidR="00BF16EA" w:rsidRPr="00BF16EA" w:rsidRDefault="00BF16EA" w:rsidP="00BF16EA">
            <w:pPr>
              <w:spacing w:after="160" w:line="259" w:lineRule="auto"/>
            </w:pPr>
            <w:r w:rsidRPr="00BF16EA">
              <w:t>This value is the port number that an application or service is running on the remote host (the one receiving the data); for example, a webserver running on port 80. Unlike the source port, this value is not chosen at random.</w:t>
            </w:r>
          </w:p>
        </w:tc>
      </w:tr>
      <w:tr w:rsidR="00BF16EA" w:rsidRPr="00BF16EA" w14:paraId="5C1382C9" w14:textId="77777777" w:rsidTr="00BF16EA">
        <w:tc>
          <w:tcPr>
            <w:tcW w:w="504" w:type="pct"/>
            <w:hideMark/>
          </w:tcPr>
          <w:p w14:paraId="1EACB41D" w14:textId="77777777" w:rsidR="00BF16EA" w:rsidRPr="00BF16EA" w:rsidRDefault="00BF16EA" w:rsidP="00BF16EA">
            <w:pPr>
              <w:spacing w:after="160" w:line="259" w:lineRule="auto"/>
            </w:pPr>
            <w:r w:rsidRPr="00BF16EA">
              <w:t>Data</w:t>
            </w:r>
          </w:p>
        </w:tc>
        <w:tc>
          <w:tcPr>
            <w:tcW w:w="4496" w:type="pct"/>
            <w:hideMark/>
          </w:tcPr>
          <w:p w14:paraId="62867A6D" w14:textId="77777777" w:rsidR="00BF16EA" w:rsidRPr="00BF16EA" w:rsidRDefault="00BF16EA" w:rsidP="00BF16EA">
            <w:pPr>
              <w:spacing w:after="160" w:line="259" w:lineRule="auto"/>
            </w:pPr>
            <w:r w:rsidRPr="00BF16EA">
              <w:t>This header is where data, i.e. bytes of a file that is being transmitted, is stored.</w:t>
            </w:r>
          </w:p>
        </w:tc>
      </w:tr>
    </w:tbl>
    <w:p w14:paraId="738D3507" w14:textId="77777777" w:rsidR="00BF16EA" w:rsidRPr="00BF16EA" w:rsidRDefault="00BF16EA" w:rsidP="00BF16EA">
      <w:r w:rsidRPr="00BF16EA">
        <w:t>Next, we'll come on to discuss how the process of a connection via UDP differs from that of something such as TCP.  We should recall that UDP is </w:t>
      </w:r>
      <w:r w:rsidRPr="00BF16EA">
        <w:rPr>
          <w:b/>
          <w:bCs/>
        </w:rPr>
        <w:t>stateless</w:t>
      </w:r>
      <w:r w:rsidRPr="00BF16EA">
        <w:t>. No acknowledgement is sent during a connection.</w:t>
      </w:r>
    </w:p>
    <w:p w14:paraId="0B384FD9" w14:textId="77777777" w:rsidR="00BF16EA" w:rsidRPr="00BF16EA" w:rsidRDefault="00BF16EA" w:rsidP="00BF16EA">
      <w:r w:rsidRPr="00BF16EA">
        <w:br/>
      </w:r>
    </w:p>
    <w:p w14:paraId="0A5BE684" w14:textId="77777777" w:rsidR="00BF16EA" w:rsidRPr="00BF16EA" w:rsidRDefault="00BF16EA" w:rsidP="00BF16EA">
      <w:r w:rsidRPr="00BF16EA">
        <w:lastRenderedPageBreak/>
        <w:t>The diagram below shows a normal UDP connection between Alice and Bob. In real life, this would be between two devices.</w:t>
      </w:r>
    </w:p>
    <w:p w14:paraId="29882F06" w14:textId="54CE8583" w:rsidR="00146921" w:rsidRDefault="00A3343A" w:rsidP="00146921">
      <w:r w:rsidRPr="00A3343A">
        <w:drawing>
          <wp:inline distT="0" distB="0" distL="0" distR="0" wp14:anchorId="11E4C40A" wp14:editId="2854B952">
            <wp:extent cx="5731510" cy="5165090"/>
            <wp:effectExtent l="0" t="0" r="2540" b="0"/>
            <wp:docPr id="205111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19207" name=""/>
                    <pic:cNvPicPr/>
                  </pic:nvPicPr>
                  <pic:blipFill>
                    <a:blip r:embed="rId19"/>
                    <a:stretch>
                      <a:fillRect/>
                    </a:stretch>
                  </pic:blipFill>
                  <pic:spPr>
                    <a:xfrm>
                      <a:off x="0" y="0"/>
                      <a:ext cx="5731510" cy="5165090"/>
                    </a:xfrm>
                    <a:prstGeom prst="rect">
                      <a:avLst/>
                    </a:prstGeom>
                  </pic:spPr>
                </pic:pic>
              </a:graphicData>
            </a:graphic>
          </wp:inline>
        </w:drawing>
      </w:r>
    </w:p>
    <w:p w14:paraId="22C625F5" w14:textId="77777777" w:rsidR="00F379AB" w:rsidRDefault="00F379AB" w:rsidP="00146921"/>
    <w:p w14:paraId="4F9CADC1" w14:textId="43C908F7" w:rsidR="004740CE" w:rsidRDefault="004740CE" w:rsidP="004740CE">
      <w:pPr>
        <w:pStyle w:val="Heading3"/>
      </w:pPr>
      <w:r w:rsidRPr="004740CE">
        <w:t>Ports 101 (Practical)</w:t>
      </w:r>
    </w:p>
    <w:p w14:paraId="2A3BEC6B" w14:textId="77777777" w:rsidR="00EF242E" w:rsidRPr="00EF242E" w:rsidRDefault="00EF242E" w:rsidP="00EF242E">
      <w:r w:rsidRPr="00EF242E">
        <w:t>Perhaps aptly titled by their name, ports are an essential point in which data can be exchanged. Think of a harbour and port. Ships wishing to dock at the harbour will have to go to a port compatible with the dimensions and the facilities located on the ship. When the ship lines up, it will connect to a </w:t>
      </w:r>
      <w:r w:rsidRPr="00EF242E">
        <w:rPr>
          <w:b/>
          <w:bCs/>
        </w:rPr>
        <w:t>port</w:t>
      </w:r>
      <w:r w:rsidRPr="00EF242E">
        <w:t> at the harbour. Take, for instance, that a cruise liner cannot dock at a port made for a fishing vessel and vice versa.</w:t>
      </w:r>
    </w:p>
    <w:p w14:paraId="57E99737" w14:textId="77777777" w:rsidR="00EF242E" w:rsidRPr="00EF242E" w:rsidRDefault="00EF242E" w:rsidP="00EF242E"/>
    <w:p w14:paraId="375B0AB9" w14:textId="77777777" w:rsidR="00EF242E" w:rsidRPr="00EF242E" w:rsidRDefault="00EF242E" w:rsidP="00EF242E">
      <w:r w:rsidRPr="00EF242E">
        <w:t>These ports enforce what can park and where — if it isn't compatible, it cannot park here. Networking devices also use ports to enforce strict rules when communicating with one another. When a connection has been established (recalling from the OSI model's room), any data sent or received by a device will be sent through these ports. In computing, ports are a numerical value between </w:t>
      </w:r>
      <w:r w:rsidRPr="00EF242E">
        <w:rPr>
          <w:b/>
          <w:bCs/>
        </w:rPr>
        <w:t>0</w:t>
      </w:r>
      <w:r w:rsidRPr="00EF242E">
        <w:t> and</w:t>
      </w:r>
      <w:r w:rsidRPr="00EF242E">
        <w:rPr>
          <w:b/>
          <w:bCs/>
        </w:rPr>
        <w:t> 65535</w:t>
      </w:r>
      <w:r w:rsidRPr="00EF242E">
        <w:t> (65,535).</w:t>
      </w:r>
    </w:p>
    <w:p w14:paraId="3AB72AB5" w14:textId="77777777" w:rsidR="00EF242E" w:rsidRPr="00EF242E" w:rsidRDefault="00EF242E" w:rsidP="00EF242E">
      <w:r w:rsidRPr="00EF242E">
        <w:lastRenderedPageBreak/>
        <w:br/>
      </w:r>
    </w:p>
    <w:p w14:paraId="1FEE30E1" w14:textId="77777777" w:rsidR="00EF242E" w:rsidRPr="00EF242E" w:rsidRDefault="00EF242E" w:rsidP="00EF242E">
      <w:r w:rsidRPr="00EF242E">
        <w:t>Because ports can range from anywhere between 0-65535, there quickly runs the risk of losing track of what application is using what port. A busy harbour is chaos! Thankfully, we associate applications, software and behaviours with a standard set of rules. For example, by enforcing that any web browser data is sent over port 80, software developers can design a web browser such as Google Chrome or Firefox to interpret the data the same way as one another.</w:t>
      </w:r>
    </w:p>
    <w:p w14:paraId="0FD5FA63" w14:textId="77777777" w:rsidR="00EF242E" w:rsidRPr="00EF242E" w:rsidRDefault="00EF242E" w:rsidP="00EF242E">
      <w:r w:rsidRPr="00EF242E">
        <w:br/>
      </w:r>
    </w:p>
    <w:p w14:paraId="1EF368DB" w14:textId="77777777" w:rsidR="00EF242E" w:rsidRPr="00EF242E" w:rsidRDefault="00EF242E" w:rsidP="00EF242E">
      <w:r w:rsidRPr="00EF242E">
        <w:t>This means that all web browsers now share one common rule: data is sent over port 80. How the browsers look, feel and easy to use is up to the designer or the user's decision.</w:t>
      </w:r>
    </w:p>
    <w:p w14:paraId="7B0A5892" w14:textId="77777777" w:rsidR="00EF242E" w:rsidRPr="00EF242E" w:rsidRDefault="00EF242E" w:rsidP="00EF242E">
      <w:r w:rsidRPr="00EF242E">
        <w:br/>
      </w:r>
    </w:p>
    <w:p w14:paraId="56F4D006" w14:textId="77777777" w:rsidR="00EF242E" w:rsidRPr="00EF242E" w:rsidRDefault="00EF242E" w:rsidP="00EF242E">
      <w:r w:rsidRPr="00EF242E">
        <w:t>While the standard rule for web data is </w:t>
      </w:r>
      <w:r w:rsidRPr="00EF242E">
        <w:rPr>
          <w:i/>
          <w:iCs/>
        </w:rPr>
        <w:t>port 80</w:t>
      </w:r>
      <w:r w:rsidRPr="00EF242E">
        <w:t>, a few other protocols have been allocated a standard rule. Any port that is within </w:t>
      </w:r>
      <w:r w:rsidRPr="00EF242E">
        <w:rPr>
          <w:b/>
          <w:bCs/>
        </w:rPr>
        <w:t>0 </w:t>
      </w:r>
      <w:r w:rsidRPr="00EF242E">
        <w:t>and </w:t>
      </w:r>
      <w:r w:rsidRPr="00EF242E">
        <w:rPr>
          <w:b/>
          <w:bCs/>
        </w:rPr>
        <w:t>1024</w:t>
      </w:r>
      <w:r w:rsidRPr="00EF242E">
        <w:t> (1,024) is known as a common port. Let's explore some of these other protocols below:</w:t>
      </w:r>
    </w:p>
    <w:tbl>
      <w:tblPr>
        <w:tblStyle w:val="TableGrid"/>
        <w:tblW w:w="5000" w:type="pct"/>
        <w:tblLook w:val="04A0" w:firstRow="1" w:lastRow="0" w:firstColumn="1" w:lastColumn="0" w:noHBand="0" w:noVBand="1"/>
      </w:tblPr>
      <w:tblGrid>
        <w:gridCol w:w="3381"/>
        <w:gridCol w:w="965"/>
        <w:gridCol w:w="4670"/>
      </w:tblGrid>
      <w:tr w:rsidR="00EF242E" w:rsidRPr="00EF242E" w14:paraId="091A21EF" w14:textId="77777777" w:rsidTr="00884C56">
        <w:tc>
          <w:tcPr>
            <w:tcW w:w="1159" w:type="pct"/>
            <w:shd w:val="clear" w:color="auto" w:fill="ACB9CA" w:themeFill="text2" w:themeFillTint="66"/>
            <w:hideMark/>
          </w:tcPr>
          <w:p w14:paraId="08DD611B" w14:textId="77777777" w:rsidR="00EF242E" w:rsidRPr="00EF242E" w:rsidRDefault="00EF242E" w:rsidP="00EF242E">
            <w:pPr>
              <w:spacing w:after="160" w:line="259" w:lineRule="auto"/>
            </w:pPr>
            <w:r w:rsidRPr="00EF242E">
              <w:rPr>
                <w:b/>
                <w:bCs/>
              </w:rPr>
              <w:t>Protocol</w:t>
            </w:r>
          </w:p>
        </w:tc>
        <w:tc>
          <w:tcPr>
            <w:tcW w:w="317" w:type="pct"/>
            <w:shd w:val="clear" w:color="auto" w:fill="ACB9CA" w:themeFill="text2" w:themeFillTint="66"/>
            <w:hideMark/>
          </w:tcPr>
          <w:p w14:paraId="2FE30401" w14:textId="77777777" w:rsidR="00EF242E" w:rsidRPr="00EF242E" w:rsidRDefault="00EF242E" w:rsidP="00EF242E">
            <w:pPr>
              <w:spacing w:after="160" w:line="259" w:lineRule="auto"/>
            </w:pPr>
            <w:r w:rsidRPr="00EF242E">
              <w:rPr>
                <w:b/>
                <w:bCs/>
              </w:rPr>
              <w:t>Port Number</w:t>
            </w:r>
          </w:p>
        </w:tc>
        <w:tc>
          <w:tcPr>
            <w:tcW w:w="3525" w:type="pct"/>
            <w:shd w:val="clear" w:color="auto" w:fill="ACB9CA" w:themeFill="text2" w:themeFillTint="66"/>
            <w:hideMark/>
          </w:tcPr>
          <w:p w14:paraId="331D60DF" w14:textId="77777777" w:rsidR="00EF242E" w:rsidRPr="00EF242E" w:rsidRDefault="00EF242E" w:rsidP="00EF242E">
            <w:pPr>
              <w:spacing w:after="160" w:line="259" w:lineRule="auto"/>
            </w:pPr>
            <w:r w:rsidRPr="00EF242E">
              <w:rPr>
                <w:b/>
                <w:bCs/>
              </w:rPr>
              <w:t>Description</w:t>
            </w:r>
          </w:p>
        </w:tc>
      </w:tr>
      <w:tr w:rsidR="00EF242E" w:rsidRPr="00EF242E" w14:paraId="093F4B4A" w14:textId="77777777" w:rsidTr="00803AAB">
        <w:tc>
          <w:tcPr>
            <w:tcW w:w="1159" w:type="pct"/>
            <w:hideMark/>
          </w:tcPr>
          <w:p w14:paraId="4A9475E9" w14:textId="77777777" w:rsidR="00EF242E" w:rsidRPr="00EF242E" w:rsidRDefault="00EF242E" w:rsidP="00EF242E">
            <w:pPr>
              <w:spacing w:after="160" w:line="259" w:lineRule="auto"/>
            </w:pPr>
            <w:r w:rsidRPr="00EF242E">
              <w:rPr>
                <w:b/>
                <w:bCs/>
              </w:rPr>
              <w:t>F</w:t>
            </w:r>
            <w:r w:rsidRPr="00EF242E">
              <w:t>ile </w:t>
            </w:r>
            <w:r w:rsidRPr="00EF242E">
              <w:rPr>
                <w:b/>
                <w:bCs/>
              </w:rPr>
              <w:t>T</w:t>
            </w:r>
            <w:r w:rsidRPr="00EF242E">
              <w:t>ransfer </w:t>
            </w:r>
            <w:r w:rsidRPr="00EF242E">
              <w:rPr>
                <w:b/>
                <w:bCs/>
              </w:rPr>
              <w:t>P</w:t>
            </w:r>
            <w:r w:rsidRPr="00EF242E">
              <w:t>rotocol (</w:t>
            </w:r>
            <w:r w:rsidRPr="00EF242E">
              <w:rPr>
                <w:b/>
                <w:bCs/>
              </w:rPr>
              <w:t>FTP</w:t>
            </w:r>
            <w:r w:rsidRPr="00EF242E">
              <w:t>)</w:t>
            </w:r>
          </w:p>
        </w:tc>
        <w:tc>
          <w:tcPr>
            <w:tcW w:w="317" w:type="pct"/>
            <w:hideMark/>
          </w:tcPr>
          <w:p w14:paraId="3C7C4C4D" w14:textId="77777777" w:rsidR="00EF242E" w:rsidRPr="00EF242E" w:rsidRDefault="00EF242E" w:rsidP="00EF242E">
            <w:pPr>
              <w:spacing w:after="160" w:line="259" w:lineRule="auto"/>
            </w:pPr>
            <w:r w:rsidRPr="00EF242E">
              <w:t>21</w:t>
            </w:r>
          </w:p>
        </w:tc>
        <w:tc>
          <w:tcPr>
            <w:tcW w:w="3525" w:type="pct"/>
            <w:hideMark/>
          </w:tcPr>
          <w:p w14:paraId="07880BF4" w14:textId="77777777" w:rsidR="00EF242E" w:rsidRPr="00EF242E" w:rsidRDefault="00EF242E" w:rsidP="00EF242E">
            <w:pPr>
              <w:spacing w:after="160" w:line="259" w:lineRule="auto"/>
            </w:pPr>
            <w:r w:rsidRPr="00EF242E">
              <w:t>This protocol is used by a file-sharing application built on a client-server model, meaning you can download files from a central location.</w:t>
            </w:r>
          </w:p>
        </w:tc>
      </w:tr>
      <w:tr w:rsidR="00EF242E" w:rsidRPr="00EF242E" w14:paraId="3636DF69" w14:textId="77777777" w:rsidTr="00803AAB">
        <w:tc>
          <w:tcPr>
            <w:tcW w:w="1159" w:type="pct"/>
            <w:hideMark/>
          </w:tcPr>
          <w:p w14:paraId="5C37F979" w14:textId="77777777" w:rsidR="00EF242E" w:rsidRPr="00EF242E" w:rsidRDefault="00EF242E" w:rsidP="00EF242E">
            <w:pPr>
              <w:spacing w:after="160" w:line="259" w:lineRule="auto"/>
            </w:pPr>
            <w:r w:rsidRPr="00EF242E">
              <w:rPr>
                <w:b/>
                <w:bCs/>
              </w:rPr>
              <w:t>S</w:t>
            </w:r>
            <w:r w:rsidRPr="00EF242E">
              <w:t>ecure </w:t>
            </w:r>
            <w:r w:rsidRPr="00EF242E">
              <w:rPr>
                <w:b/>
                <w:bCs/>
              </w:rPr>
              <w:t>Sh</w:t>
            </w:r>
            <w:r w:rsidRPr="00EF242E">
              <w:t>ell (</w:t>
            </w:r>
            <w:r w:rsidRPr="00EF242E">
              <w:rPr>
                <w:b/>
                <w:bCs/>
              </w:rPr>
              <w:t>SSH</w:t>
            </w:r>
            <w:r w:rsidRPr="00EF242E">
              <w:t>)</w:t>
            </w:r>
          </w:p>
        </w:tc>
        <w:tc>
          <w:tcPr>
            <w:tcW w:w="317" w:type="pct"/>
            <w:hideMark/>
          </w:tcPr>
          <w:p w14:paraId="6A6A7B82" w14:textId="77777777" w:rsidR="00EF242E" w:rsidRPr="00EF242E" w:rsidRDefault="00EF242E" w:rsidP="00EF242E">
            <w:pPr>
              <w:spacing w:after="160" w:line="259" w:lineRule="auto"/>
            </w:pPr>
            <w:r w:rsidRPr="00EF242E">
              <w:t>22</w:t>
            </w:r>
          </w:p>
        </w:tc>
        <w:tc>
          <w:tcPr>
            <w:tcW w:w="3525" w:type="pct"/>
            <w:hideMark/>
          </w:tcPr>
          <w:p w14:paraId="1211214A" w14:textId="77777777" w:rsidR="00EF242E" w:rsidRPr="00EF242E" w:rsidRDefault="00EF242E" w:rsidP="00EF242E">
            <w:pPr>
              <w:spacing w:after="160" w:line="259" w:lineRule="auto"/>
            </w:pPr>
            <w:r w:rsidRPr="00EF242E">
              <w:t>This protocol is used to securely login to systems via a text-based interface for management.</w:t>
            </w:r>
          </w:p>
        </w:tc>
      </w:tr>
      <w:tr w:rsidR="00EF242E" w:rsidRPr="00EF242E" w14:paraId="7676E1FE" w14:textId="77777777" w:rsidTr="00803AAB">
        <w:tc>
          <w:tcPr>
            <w:tcW w:w="1159" w:type="pct"/>
            <w:hideMark/>
          </w:tcPr>
          <w:p w14:paraId="72259C94" w14:textId="77777777" w:rsidR="00EF242E" w:rsidRPr="00EF242E" w:rsidRDefault="00EF242E" w:rsidP="00EF242E">
            <w:pPr>
              <w:spacing w:after="160" w:line="259" w:lineRule="auto"/>
            </w:pPr>
            <w:r w:rsidRPr="00EF242E">
              <w:rPr>
                <w:b/>
                <w:bCs/>
              </w:rPr>
              <w:t>H</w:t>
            </w:r>
            <w:r w:rsidRPr="00EF242E">
              <w:t>yper</w:t>
            </w:r>
            <w:r w:rsidRPr="00EF242E">
              <w:rPr>
                <w:b/>
                <w:bCs/>
              </w:rPr>
              <w:t>T</w:t>
            </w:r>
            <w:r w:rsidRPr="00EF242E">
              <w:t>ext Transfer Protocol (</w:t>
            </w:r>
            <w:r w:rsidRPr="00EF242E">
              <w:rPr>
                <w:b/>
                <w:bCs/>
              </w:rPr>
              <w:t>HTTP</w:t>
            </w:r>
            <w:r w:rsidRPr="00EF242E">
              <w:t>)</w:t>
            </w:r>
          </w:p>
        </w:tc>
        <w:tc>
          <w:tcPr>
            <w:tcW w:w="317" w:type="pct"/>
            <w:hideMark/>
          </w:tcPr>
          <w:p w14:paraId="27F4C703" w14:textId="77777777" w:rsidR="00EF242E" w:rsidRPr="00EF242E" w:rsidRDefault="00EF242E" w:rsidP="00EF242E">
            <w:pPr>
              <w:spacing w:after="160" w:line="259" w:lineRule="auto"/>
            </w:pPr>
            <w:r w:rsidRPr="00EF242E">
              <w:t>80</w:t>
            </w:r>
          </w:p>
        </w:tc>
        <w:tc>
          <w:tcPr>
            <w:tcW w:w="3525" w:type="pct"/>
            <w:hideMark/>
          </w:tcPr>
          <w:p w14:paraId="748391A2" w14:textId="77777777" w:rsidR="00EF242E" w:rsidRPr="00EF242E" w:rsidRDefault="00EF242E" w:rsidP="00EF242E">
            <w:pPr>
              <w:spacing w:after="160" w:line="259" w:lineRule="auto"/>
            </w:pPr>
            <w:r w:rsidRPr="00EF242E">
              <w:t>This protocol powers the World Wide Web (WWW)! Your browser uses this to download text, images and videos of web pages.</w:t>
            </w:r>
          </w:p>
        </w:tc>
      </w:tr>
      <w:tr w:rsidR="00EF242E" w:rsidRPr="00EF242E" w14:paraId="43D77A7F" w14:textId="77777777" w:rsidTr="00803AAB">
        <w:tc>
          <w:tcPr>
            <w:tcW w:w="1159" w:type="pct"/>
            <w:hideMark/>
          </w:tcPr>
          <w:p w14:paraId="49C8CE13" w14:textId="77777777" w:rsidR="00EF242E" w:rsidRPr="00EF242E" w:rsidRDefault="00EF242E" w:rsidP="00EF242E">
            <w:pPr>
              <w:spacing w:after="160" w:line="259" w:lineRule="auto"/>
            </w:pPr>
            <w:r w:rsidRPr="00EF242E">
              <w:rPr>
                <w:b/>
                <w:bCs/>
              </w:rPr>
              <w:t>H</w:t>
            </w:r>
            <w:r w:rsidRPr="00EF242E">
              <w:t>yper</w:t>
            </w:r>
            <w:r w:rsidRPr="00EF242E">
              <w:rPr>
                <w:b/>
                <w:bCs/>
              </w:rPr>
              <w:t>T</w:t>
            </w:r>
            <w:r w:rsidRPr="00EF242E">
              <w:t>ext </w:t>
            </w:r>
            <w:r w:rsidRPr="00EF242E">
              <w:rPr>
                <w:b/>
                <w:bCs/>
              </w:rPr>
              <w:t>T</w:t>
            </w:r>
            <w:r w:rsidRPr="00EF242E">
              <w:t>ransfer </w:t>
            </w:r>
            <w:r w:rsidRPr="00EF242E">
              <w:rPr>
                <w:b/>
                <w:bCs/>
              </w:rPr>
              <w:t>P</w:t>
            </w:r>
            <w:r w:rsidRPr="00EF242E">
              <w:t>rotocol </w:t>
            </w:r>
            <w:r w:rsidRPr="00EF242E">
              <w:rPr>
                <w:b/>
                <w:bCs/>
              </w:rPr>
              <w:t>S</w:t>
            </w:r>
            <w:r w:rsidRPr="00EF242E">
              <w:t>ecure (</w:t>
            </w:r>
            <w:r w:rsidRPr="00EF242E">
              <w:rPr>
                <w:b/>
                <w:bCs/>
              </w:rPr>
              <w:t>HTTPS</w:t>
            </w:r>
            <w:r w:rsidRPr="00EF242E">
              <w:t>)</w:t>
            </w:r>
            <w:r w:rsidRPr="00EF242E">
              <w:tab/>
            </w:r>
          </w:p>
        </w:tc>
        <w:tc>
          <w:tcPr>
            <w:tcW w:w="317" w:type="pct"/>
            <w:hideMark/>
          </w:tcPr>
          <w:p w14:paraId="37969209" w14:textId="77777777" w:rsidR="00EF242E" w:rsidRPr="00EF242E" w:rsidRDefault="00EF242E" w:rsidP="00EF242E">
            <w:pPr>
              <w:spacing w:after="160" w:line="259" w:lineRule="auto"/>
            </w:pPr>
            <w:r w:rsidRPr="00EF242E">
              <w:t>443</w:t>
            </w:r>
          </w:p>
        </w:tc>
        <w:tc>
          <w:tcPr>
            <w:tcW w:w="3525" w:type="pct"/>
            <w:hideMark/>
          </w:tcPr>
          <w:p w14:paraId="266D22A9" w14:textId="77777777" w:rsidR="00EF242E" w:rsidRPr="00EF242E" w:rsidRDefault="00EF242E" w:rsidP="00EF242E">
            <w:pPr>
              <w:spacing w:after="160" w:line="259" w:lineRule="auto"/>
            </w:pPr>
            <w:r w:rsidRPr="00EF242E">
              <w:t>This protocol does the exact same as above; however, securely using encryption.</w:t>
            </w:r>
          </w:p>
        </w:tc>
      </w:tr>
      <w:tr w:rsidR="00EF242E" w:rsidRPr="00EF242E" w14:paraId="7963D5F3" w14:textId="77777777" w:rsidTr="00803AAB">
        <w:tc>
          <w:tcPr>
            <w:tcW w:w="1159" w:type="pct"/>
            <w:hideMark/>
          </w:tcPr>
          <w:p w14:paraId="3C833074" w14:textId="77777777" w:rsidR="00EF242E" w:rsidRPr="00EF242E" w:rsidRDefault="00EF242E" w:rsidP="00EF242E">
            <w:pPr>
              <w:spacing w:after="160" w:line="259" w:lineRule="auto"/>
            </w:pPr>
            <w:r w:rsidRPr="00EF242E">
              <w:rPr>
                <w:b/>
                <w:bCs/>
              </w:rPr>
              <w:t>S</w:t>
            </w:r>
            <w:r w:rsidRPr="00EF242E">
              <w:t>erver</w:t>
            </w:r>
            <w:r w:rsidRPr="00EF242E">
              <w:rPr>
                <w:b/>
                <w:bCs/>
              </w:rPr>
              <w:t> M</w:t>
            </w:r>
            <w:r w:rsidRPr="00EF242E">
              <w:t>essage</w:t>
            </w:r>
            <w:r w:rsidRPr="00EF242E">
              <w:rPr>
                <w:b/>
                <w:bCs/>
              </w:rPr>
              <w:t> B</w:t>
            </w:r>
            <w:r w:rsidRPr="00EF242E">
              <w:t>lock (</w:t>
            </w:r>
            <w:r w:rsidRPr="00EF242E">
              <w:rPr>
                <w:b/>
                <w:bCs/>
              </w:rPr>
              <w:t>SMB</w:t>
            </w:r>
            <w:r w:rsidRPr="00EF242E">
              <w:t>)</w:t>
            </w:r>
          </w:p>
        </w:tc>
        <w:tc>
          <w:tcPr>
            <w:tcW w:w="317" w:type="pct"/>
            <w:hideMark/>
          </w:tcPr>
          <w:p w14:paraId="0FE6B593" w14:textId="77777777" w:rsidR="00EF242E" w:rsidRPr="00EF242E" w:rsidRDefault="00EF242E" w:rsidP="00EF242E">
            <w:pPr>
              <w:spacing w:after="160" w:line="259" w:lineRule="auto"/>
            </w:pPr>
            <w:r w:rsidRPr="00EF242E">
              <w:t>445</w:t>
            </w:r>
          </w:p>
        </w:tc>
        <w:tc>
          <w:tcPr>
            <w:tcW w:w="3525" w:type="pct"/>
            <w:hideMark/>
          </w:tcPr>
          <w:p w14:paraId="20D07D4E" w14:textId="77777777" w:rsidR="00EF242E" w:rsidRPr="00EF242E" w:rsidRDefault="00EF242E" w:rsidP="00EF242E">
            <w:pPr>
              <w:spacing w:after="160" w:line="259" w:lineRule="auto"/>
            </w:pPr>
            <w:r w:rsidRPr="00EF242E">
              <w:t>This protocol is similar to the File Transfer Protocol (FTP); however, as well as files, SMB</w:t>
            </w:r>
            <w:r w:rsidRPr="00EF242E">
              <w:rPr>
                <w:b/>
                <w:bCs/>
              </w:rPr>
              <w:t> </w:t>
            </w:r>
            <w:r w:rsidRPr="00EF242E">
              <w:t>allows you to share devices like printers.</w:t>
            </w:r>
          </w:p>
        </w:tc>
      </w:tr>
      <w:tr w:rsidR="00EF242E" w:rsidRPr="00EF242E" w14:paraId="0CDCD788" w14:textId="77777777" w:rsidTr="00803AAB">
        <w:tc>
          <w:tcPr>
            <w:tcW w:w="1159" w:type="pct"/>
            <w:hideMark/>
          </w:tcPr>
          <w:p w14:paraId="0613C976" w14:textId="77777777" w:rsidR="00EF242E" w:rsidRPr="00EF242E" w:rsidRDefault="00EF242E" w:rsidP="00EF242E">
            <w:pPr>
              <w:spacing w:after="160" w:line="259" w:lineRule="auto"/>
            </w:pPr>
            <w:r w:rsidRPr="00EF242E">
              <w:rPr>
                <w:b/>
                <w:bCs/>
              </w:rPr>
              <w:t>R</w:t>
            </w:r>
            <w:r w:rsidRPr="00EF242E">
              <w:t>emote </w:t>
            </w:r>
            <w:r w:rsidRPr="00EF242E">
              <w:rPr>
                <w:b/>
                <w:bCs/>
              </w:rPr>
              <w:t>D</w:t>
            </w:r>
            <w:r w:rsidRPr="00EF242E">
              <w:t>esktop </w:t>
            </w:r>
            <w:r w:rsidRPr="00EF242E">
              <w:rPr>
                <w:b/>
                <w:bCs/>
              </w:rPr>
              <w:t>P</w:t>
            </w:r>
            <w:r w:rsidRPr="00EF242E">
              <w:t>rotocol (</w:t>
            </w:r>
            <w:r w:rsidRPr="00EF242E">
              <w:rPr>
                <w:b/>
                <w:bCs/>
              </w:rPr>
              <w:t>RDP</w:t>
            </w:r>
            <w:r w:rsidRPr="00EF242E">
              <w:t>)</w:t>
            </w:r>
          </w:p>
        </w:tc>
        <w:tc>
          <w:tcPr>
            <w:tcW w:w="317" w:type="pct"/>
            <w:hideMark/>
          </w:tcPr>
          <w:p w14:paraId="402462D9" w14:textId="77777777" w:rsidR="00EF242E" w:rsidRPr="00EF242E" w:rsidRDefault="00EF242E" w:rsidP="00EF242E">
            <w:pPr>
              <w:spacing w:after="160" w:line="259" w:lineRule="auto"/>
            </w:pPr>
            <w:r w:rsidRPr="00EF242E">
              <w:t>3389</w:t>
            </w:r>
          </w:p>
        </w:tc>
        <w:tc>
          <w:tcPr>
            <w:tcW w:w="3525" w:type="pct"/>
            <w:hideMark/>
          </w:tcPr>
          <w:p w14:paraId="4EF0F466" w14:textId="77777777" w:rsidR="00EF242E" w:rsidRPr="00EF242E" w:rsidRDefault="00EF242E" w:rsidP="00EF242E">
            <w:pPr>
              <w:spacing w:after="160" w:line="259" w:lineRule="auto"/>
            </w:pPr>
            <w:r w:rsidRPr="00EF242E">
              <w:t>This protocol is a secure means of logging in to a system using a visual desktop interface (as opposed to the text-based limitations of the SSH protocol).</w:t>
            </w:r>
          </w:p>
        </w:tc>
      </w:tr>
    </w:tbl>
    <w:p w14:paraId="0F453428" w14:textId="77777777" w:rsidR="00EF242E" w:rsidRPr="00EF242E" w:rsidRDefault="00EF242E" w:rsidP="00EF242E">
      <w:r w:rsidRPr="00EF242E">
        <w:t>We have only briefly covered the more common protocols in cybersecurity. You can </w:t>
      </w:r>
      <w:hyperlink r:id="rId20" w:tgtFrame="_blank" w:history="1">
        <w:r w:rsidRPr="00EF242E">
          <w:rPr>
            <w:rStyle w:val="Hyperlink"/>
          </w:rPr>
          <w:t>find a table of the 1024 common ports listed</w:t>
        </w:r>
      </w:hyperlink>
      <w:r w:rsidRPr="00EF242E">
        <w:t> for more information.</w:t>
      </w:r>
    </w:p>
    <w:p w14:paraId="6CEE9B66" w14:textId="77777777" w:rsidR="00EF242E" w:rsidRPr="00EF242E" w:rsidRDefault="00EF242E" w:rsidP="00EF242E">
      <w:r w:rsidRPr="00EF242E">
        <w:t xml:space="preserve">What is worth noting here is that these protocols only follow the standards. I.e. you can administer applications that interact with these protocols on a different port other than what is the standard </w:t>
      </w:r>
      <w:r w:rsidRPr="00EF242E">
        <w:lastRenderedPageBreak/>
        <w:t>(running a web server on 8080 instead of the 80 standard port). Note, however, applications will presume that the standard is being followed, so you will have to provide a </w:t>
      </w:r>
      <w:r w:rsidRPr="00EF242E">
        <w:rPr>
          <w:b/>
          <w:bCs/>
        </w:rPr>
        <w:t>colon (:)</w:t>
      </w:r>
      <w:r w:rsidRPr="00EF242E">
        <w:t> along with the port number.</w:t>
      </w:r>
    </w:p>
    <w:p w14:paraId="18CC9317" w14:textId="77777777" w:rsidR="00EF242E" w:rsidRPr="00EF242E" w:rsidRDefault="00EF242E" w:rsidP="00EF242E">
      <w:r w:rsidRPr="00EF242E">
        <w:rPr>
          <w:b/>
          <w:bCs/>
        </w:rPr>
        <w:t>Practical Challenge:</w:t>
      </w:r>
    </w:p>
    <w:p w14:paraId="7B3396B8" w14:textId="77777777" w:rsidR="00EF242E" w:rsidRDefault="00EF242E" w:rsidP="00EF242E">
      <w:r w:rsidRPr="00EF242E">
        <w:t>Open the site attached to this task and connect to the IP address "</w:t>
      </w:r>
      <w:r w:rsidRPr="00EF242E">
        <w:rPr>
          <w:b/>
          <w:bCs/>
        </w:rPr>
        <w:t>8.8.8.8</w:t>
      </w:r>
      <w:r w:rsidRPr="00EF242E">
        <w:t>" on port "</w:t>
      </w:r>
      <w:r w:rsidRPr="00EF242E">
        <w:rPr>
          <w:b/>
          <w:bCs/>
        </w:rPr>
        <w:t>1234</w:t>
      </w:r>
      <w:r w:rsidRPr="00EF242E">
        <w:t>", and you'll receive a flag.</w:t>
      </w:r>
    </w:p>
    <w:p w14:paraId="5E472AC6" w14:textId="4A0334C2" w:rsidR="00860A09" w:rsidRPr="00EF242E" w:rsidRDefault="00860A09" w:rsidP="00EF242E">
      <w:r w:rsidRPr="00860A09">
        <w:lastRenderedPageBreak/>
        <w:drawing>
          <wp:inline distT="0" distB="0" distL="0" distR="0" wp14:anchorId="21EB278D" wp14:editId="5595734C">
            <wp:extent cx="5731510" cy="4041140"/>
            <wp:effectExtent l="0" t="0" r="2540" b="0"/>
            <wp:docPr id="144294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49267" name=""/>
                    <pic:cNvPicPr/>
                  </pic:nvPicPr>
                  <pic:blipFill>
                    <a:blip r:embed="rId21"/>
                    <a:stretch>
                      <a:fillRect/>
                    </a:stretch>
                  </pic:blipFill>
                  <pic:spPr>
                    <a:xfrm>
                      <a:off x="0" y="0"/>
                      <a:ext cx="5731510" cy="4041140"/>
                    </a:xfrm>
                    <a:prstGeom prst="rect">
                      <a:avLst/>
                    </a:prstGeom>
                  </pic:spPr>
                </pic:pic>
              </a:graphicData>
            </a:graphic>
          </wp:inline>
        </w:drawing>
      </w:r>
      <w:r w:rsidR="00CB40B3" w:rsidRPr="00CB40B3">
        <w:drawing>
          <wp:inline distT="0" distB="0" distL="0" distR="0" wp14:anchorId="4F0A8544" wp14:editId="47CA62B7">
            <wp:extent cx="5731510" cy="4011295"/>
            <wp:effectExtent l="0" t="0" r="2540" b="8255"/>
            <wp:docPr id="61465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9920" name=""/>
                    <pic:cNvPicPr/>
                  </pic:nvPicPr>
                  <pic:blipFill>
                    <a:blip r:embed="rId22"/>
                    <a:stretch>
                      <a:fillRect/>
                    </a:stretch>
                  </pic:blipFill>
                  <pic:spPr>
                    <a:xfrm>
                      <a:off x="0" y="0"/>
                      <a:ext cx="5731510" cy="4011295"/>
                    </a:xfrm>
                    <a:prstGeom prst="rect">
                      <a:avLst/>
                    </a:prstGeom>
                  </pic:spPr>
                </pic:pic>
              </a:graphicData>
            </a:graphic>
          </wp:inline>
        </w:drawing>
      </w:r>
      <w:r w:rsidR="006E145C" w:rsidRPr="006E145C">
        <w:lastRenderedPageBreak/>
        <w:drawing>
          <wp:inline distT="0" distB="0" distL="0" distR="0" wp14:anchorId="780BDC87" wp14:editId="60049FD6">
            <wp:extent cx="5731510" cy="3977640"/>
            <wp:effectExtent l="0" t="0" r="2540" b="3810"/>
            <wp:docPr id="141874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44423" name=""/>
                    <pic:cNvPicPr/>
                  </pic:nvPicPr>
                  <pic:blipFill>
                    <a:blip r:embed="rId23"/>
                    <a:stretch>
                      <a:fillRect/>
                    </a:stretch>
                  </pic:blipFill>
                  <pic:spPr>
                    <a:xfrm>
                      <a:off x="0" y="0"/>
                      <a:ext cx="5731510" cy="3977640"/>
                    </a:xfrm>
                    <a:prstGeom prst="rect">
                      <a:avLst/>
                    </a:prstGeom>
                  </pic:spPr>
                </pic:pic>
              </a:graphicData>
            </a:graphic>
          </wp:inline>
        </w:drawing>
      </w:r>
    </w:p>
    <w:p w14:paraId="7CCB6B6C" w14:textId="77777777" w:rsidR="001C7B71" w:rsidRPr="001C7B71" w:rsidRDefault="001C7B71" w:rsidP="001C7B71"/>
    <w:sectPr w:rsidR="001C7B71" w:rsidRPr="001C7B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003D3"/>
    <w:multiLevelType w:val="multilevel"/>
    <w:tmpl w:val="A6CA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B942EB"/>
    <w:multiLevelType w:val="multilevel"/>
    <w:tmpl w:val="0AE0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3078554">
    <w:abstractNumId w:val="1"/>
  </w:num>
  <w:num w:numId="2" w16cid:durableId="1030036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F3"/>
    <w:rsid w:val="000359B8"/>
    <w:rsid w:val="000912F0"/>
    <w:rsid w:val="000E7A90"/>
    <w:rsid w:val="00146921"/>
    <w:rsid w:val="00180BA0"/>
    <w:rsid w:val="001900E9"/>
    <w:rsid w:val="001C7B71"/>
    <w:rsid w:val="001F680D"/>
    <w:rsid w:val="0024776E"/>
    <w:rsid w:val="002B569D"/>
    <w:rsid w:val="003054CC"/>
    <w:rsid w:val="00365BE1"/>
    <w:rsid w:val="003B0C6C"/>
    <w:rsid w:val="003B70E9"/>
    <w:rsid w:val="003C7945"/>
    <w:rsid w:val="003E2BE9"/>
    <w:rsid w:val="004030F3"/>
    <w:rsid w:val="00411699"/>
    <w:rsid w:val="004740CE"/>
    <w:rsid w:val="00475BAC"/>
    <w:rsid w:val="004A3897"/>
    <w:rsid w:val="0050479F"/>
    <w:rsid w:val="005C2639"/>
    <w:rsid w:val="006E06E9"/>
    <w:rsid w:val="006E145C"/>
    <w:rsid w:val="00753D84"/>
    <w:rsid w:val="007557AA"/>
    <w:rsid w:val="007C765B"/>
    <w:rsid w:val="007D1FF4"/>
    <w:rsid w:val="00803AAB"/>
    <w:rsid w:val="008209E0"/>
    <w:rsid w:val="00860A09"/>
    <w:rsid w:val="00884C56"/>
    <w:rsid w:val="00884D1C"/>
    <w:rsid w:val="009B6EB7"/>
    <w:rsid w:val="00A173E7"/>
    <w:rsid w:val="00A3343A"/>
    <w:rsid w:val="00A44848"/>
    <w:rsid w:val="00A632BE"/>
    <w:rsid w:val="00B12143"/>
    <w:rsid w:val="00B33E25"/>
    <w:rsid w:val="00BC71E3"/>
    <w:rsid w:val="00BD77DE"/>
    <w:rsid w:val="00BF16EA"/>
    <w:rsid w:val="00BF5786"/>
    <w:rsid w:val="00CA5B0F"/>
    <w:rsid w:val="00CB40B3"/>
    <w:rsid w:val="00EF242E"/>
    <w:rsid w:val="00F379AB"/>
    <w:rsid w:val="00F50B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E02F"/>
  <w15:chartTrackingRefBased/>
  <w15:docId w15:val="{183F40EF-3175-44AD-9717-9477A1716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0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30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30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0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0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30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30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0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0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F3"/>
    <w:rPr>
      <w:rFonts w:eastAsiaTheme="majorEastAsia" w:cstheme="majorBidi"/>
      <w:color w:val="272727" w:themeColor="text1" w:themeTint="D8"/>
    </w:rPr>
  </w:style>
  <w:style w:type="paragraph" w:styleId="Title">
    <w:name w:val="Title"/>
    <w:basedOn w:val="Normal"/>
    <w:next w:val="Normal"/>
    <w:link w:val="TitleChar"/>
    <w:uiPriority w:val="10"/>
    <w:qFormat/>
    <w:rsid w:val="00403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F3"/>
    <w:pPr>
      <w:spacing w:before="160"/>
      <w:jc w:val="center"/>
    </w:pPr>
    <w:rPr>
      <w:i/>
      <w:iCs/>
      <w:color w:val="404040" w:themeColor="text1" w:themeTint="BF"/>
    </w:rPr>
  </w:style>
  <w:style w:type="character" w:customStyle="1" w:styleId="QuoteChar">
    <w:name w:val="Quote Char"/>
    <w:basedOn w:val="DefaultParagraphFont"/>
    <w:link w:val="Quote"/>
    <w:uiPriority w:val="29"/>
    <w:rsid w:val="004030F3"/>
    <w:rPr>
      <w:i/>
      <w:iCs/>
      <w:color w:val="404040" w:themeColor="text1" w:themeTint="BF"/>
    </w:rPr>
  </w:style>
  <w:style w:type="paragraph" w:styleId="ListParagraph">
    <w:name w:val="List Paragraph"/>
    <w:basedOn w:val="Normal"/>
    <w:uiPriority w:val="34"/>
    <w:qFormat/>
    <w:rsid w:val="004030F3"/>
    <w:pPr>
      <w:ind w:left="720"/>
      <w:contextualSpacing/>
    </w:pPr>
  </w:style>
  <w:style w:type="character" w:styleId="IntenseEmphasis">
    <w:name w:val="Intense Emphasis"/>
    <w:basedOn w:val="DefaultParagraphFont"/>
    <w:uiPriority w:val="21"/>
    <w:qFormat/>
    <w:rsid w:val="004030F3"/>
    <w:rPr>
      <w:i/>
      <w:iCs/>
      <w:color w:val="2F5496" w:themeColor="accent1" w:themeShade="BF"/>
    </w:rPr>
  </w:style>
  <w:style w:type="paragraph" w:styleId="IntenseQuote">
    <w:name w:val="Intense Quote"/>
    <w:basedOn w:val="Normal"/>
    <w:next w:val="Normal"/>
    <w:link w:val="IntenseQuoteChar"/>
    <w:uiPriority w:val="30"/>
    <w:qFormat/>
    <w:rsid w:val="004030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0F3"/>
    <w:rPr>
      <w:i/>
      <w:iCs/>
      <w:color w:val="2F5496" w:themeColor="accent1" w:themeShade="BF"/>
    </w:rPr>
  </w:style>
  <w:style w:type="character" w:styleId="IntenseReference">
    <w:name w:val="Intense Reference"/>
    <w:basedOn w:val="DefaultParagraphFont"/>
    <w:uiPriority w:val="32"/>
    <w:qFormat/>
    <w:rsid w:val="004030F3"/>
    <w:rPr>
      <w:b/>
      <w:bCs/>
      <w:smallCaps/>
      <w:color w:val="2F5496" w:themeColor="accent1" w:themeShade="BF"/>
      <w:spacing w:val="5"/>
    </w:rPr>
  </w:style>
  <w:style w:type="character" w:styleId="Hyperlink">
    <w:name w:val="Hyperlink"/>
    <w:basedOn w:val="DefaultParagraphFont"/>
    <w:uiPriority w:val="99"/>
    <w:unhideWhenUsed/>
    <w:rsid w:val="000E7A90"/>
    <w:rPr>
      <w:color w:val="0563C1" w:themeColor="hyperlink"/>
      <w:u w:val="single"/>
    </w:rPr>
  </w:style>
  <w:style w:type="character" w:styleId="UnresolvedMention">
    <w:name w:val="Unresolved Mention"/>
    <w:basedOn w:val="DefaultParagraphFont"/>
    <w:uiPriority w:val="99"/>
    <w:semiHidden/>
    <w:unhideWhenUsed/>
    <w:rsid w:val="000E7A90"/>
    <w:rPr>
      <w:color w:val="605E5C"/>
      <w:shd w:val="clear" w:color="auto" w:fill="E1DFDD"/>
    </w:rPr>
  </w:style>
  <w:style w:type="table" w:styleId="TableGrid">
    <w:name w:val="Table Grid"/>
    <w:basedOn w:val="TableNormal"/>
    <w:uiPriority w:val="39"/>
    <w:rsid w:val="00247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www.vmaxx.net/techinfo/ports.ht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tryhackme.com/room/osimodelzi" TargetMode="External"/><Relationship Id="rId15" Type="http://schemas.openxmlformats.org/officeDocument/2006/relationships/image" Target="media/image10.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18</Pages>
  <Words>2370</Words>
  <Characters>13513</Characters>
  <Application>Microsoft Office Word</Application>
  <DocSecurity>0</DocSecurity>
  <Lines>112</Lines>
  <Paragraphs>31</Paragraphs>
  <ScaleCrop>false</ScaleCrop>
  <Company/>
  <LinksUpToDate>false</LinksUpToDate>
  <CharactersWithSpaces>15852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52</cp:revision>
  <dcterms:created xsi:type="dcterms:W3CDTF">2025-11-19T13:11:00Z</dcterms:created>
  <dcterms:modified xsi:type="dcterms:W3CDTF">2025-11-19T14:16:00Z</dcterms:modified>
</cp:coreProperties>
</file>