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023A1" w14:textId="711EB026" w:rsidR="003F7E3D" w:rsidRDefault="00431D87" w:rsidP="00631D8E">
      <w:pPr>
        <w:autoSpaceDE w:val="0"/>
        <w:autoSpaceDN w:val="0"/>
        <w:adjustRightInd w:val="0"/>
        <w:spacing w:after="0" w:line="240" w:lineRule="auto"/>
        <w:rPr>
          <w:rFonts w:ascii="Consolas" w:hAnsi="Consolas" w:cs="Consolas"/>
          <w:b/>
          <w:sz w:val="24"/>
          <w:szCs w:val="20"/>
        </w:rPr>
      </w:pPr>
      <w:bookmarkStart w:id="0" w:name="_GoBack"/>
      <w:bookmarkEnd w:id="0"/>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5008B1">
        <w:rPr>
          <w:rFonts w:ascii="Consolas" w:hAnsi="Consolas" w:cs="Consolas"/>
          <w:b/>
          <w:sz w:val="24"/>
          <w:szCs w:val="20"/>
        </w:rPr>
        <w:t>1</w:t>
      </w:r>
      <w:r w:rsidR="004D2FD9">
        <w:rPr>
          <w:rFonts w:ascii="Consolas" w:hAnsi="Consolas" w:cs="Consolas"/>
          <w:b/>
          <w:sz w:val="24"/>
          <w:szCs w:val="20"/>
        </w:rPr>
        <w:t>2</w:t>
      </w:r>
      <w:r w:rsidR="005008B1">
        <w:rPr>
          <w:rFonts w:ascii="Consolas" w:hAnsi="Consolas" w:cs="Consolas"/>
          <w:b/>
          <w:sz w:val="24"/>
          <w:szCs w:val="20"/>
        </w:rPr>
        <w:t>/</w:t>
      </w:r>
      <w:r w:rsidR="004D2FD9">
        <w:rPr>
          <w:rFonts w:ascii="Consolas" w:hAnsi="Consolas" w:cs="Consolas"/>
          <w:b/>
          <w:sz w:val="24"/>
          <w:szCs w:val="20"/>
        </w:rPr>
        <w:t>13</w:t>
      </w:r>
      <w:r w:rsidR="00DA2436">
        <w:rPr>
          <w:rFonts w:ascii="Consolas" w:hAnsi="Consolas" w:cs="Consolas"/>
          <w:b/>
          <w:sz w:val="24"/>
          <w:szCs w:val="20"/>
        </w:rPr>
        <w:t>/19</w:t>
      </w:r>
    </w:p>
    <w:p w14:paraId="4158981E" w14:textId="77777777" w:rsidR="00631D8E" w:rsidRDefault="00631D8E" w:rsidP="00631D8E">
      <w:pPr>
        <w:autoSpaceDE w:val="0"/>
        <w:autoSpaceDN w:val="0"/>
        <w:adjustRightInd w:val="0"/>
        <w:spacing w:after="0" w:line="240" w:lineRule="auto"/>
        <w:rPr>
          <w:b/>
          <w:sz w:val="28"/>
          <w:highlight w:val="yellow"/>
        </w:rPr>
      </w:pPr>
    </w:p>
    <w:p w14:paraId="396C2FDA" w14:textId="51F55C3C" w:rsidR="000734D8" w:rsidRDefault="003F7E3D" w:rsidP="000734D8">
      <w:pPr>
        <w:rPr>
          <w:b/>
          <w:sz w:val="28"/>
          <w:highlight w:val="yellow"/>
        </w:rPr>
      </w:pPr>
      <w:r>
        <w:rPr>
          <w:b/>
          <w:sz w:val="28"/>
          <w:highlight w:val="yellow"/>
        </w:rPr>
        <w:t>Goal</w:t>
      </w:r>
      <w:r w:rsidR="000734D8" w:rsidRPr="00431D87">
        <w:rPr>
          <w:b/>
          <w:sz w:val="28"/>
          <w:highlight w:val="yellow"/>
        </w:rPr>
        <w:t xml:space="preserve">: </w:t>
      </w:r>
    </w:p>
    <w:p w14:paraId="48A63BC7" w14:textId="2DB1C023" w:rsidR="000734D8" w:rsidRPr="000E0B50" w:rsidRDefault="00E43C23" w:rsidP="00E43C23">
      <w:pPr>
        <w:rPr>
          <w:sz w:val="24"/>
          <w:szCs w:val="24"/>
        </w:rPr>
      </w:pPr>
      <w:r w:rsidRPr="000E0B50">
        <w:rPr>
          <w:sz w:val="24"/>
          <w:szCs w:val="24"/>
        </w:rPr>
        <w:t>Goal of this assignment is to create three tasks</w:t>
      </w:r>
      <w:r w:rsidRPr="000E0B50">
        <w:rPr>
          <w:sz w:val="24"/>
          <w:szCs w:val="24"/>
        </w:rPr>
        <w:t>:</w:t>
      </w:r>
      <w:r w:rsidRPr="000E0B50">
        <w:rPr>
          <w:sz w:val="24"/>
          <w:szCs w:val="24"/>
        </w:rPr>
        <w:br/>
      </w:r>
      <w:r w:rsidRPr="000E0B50">
        <w:rPr>
          <w:sz w:val="24"/>
          <w:szCs w:val="24"/>
        </w:rPr>
        <w:t xml:space="preserve"> 1) ADC task, 2) UART display task, and 3) Switch Read task.</w:t>
      </w:r>
    </w:p>
    <w:p w14:paraId="2C500D0C" w14:textId="77777777" w:rsidR="000734D8" w:rsidRPr="00431D87" w:rsidRDefault="000734D8" w:rsidP="000734D8">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16115157" w14:textId="77777777" w:rsidR="000734D8" w:rsidRDefault="000734D8" w:rsidP="000734D8">
      <w:pPr>
        <w:autoSpaceDE w:val="0"/>
        <w:autoSpaceDN w:val="0"/>
        <w:adjustRightInd w:val="0"/>
        <w:spacing w:after="0" w:line="240" w:lineRule="auto"/>
        <w:rPr>
          <w:rFonts w:ascii="Consolas" w:hAnsi="Consolas" w:cs="Consolas"/>
          <w:sz w:val="20"/>
          <w:szCs w:val="20"/>
        </w:rPr>
      </w:pPr>
    </w:p>
    <w:p w14:paraId="316A3120" w14:textId="40ABDC28" w:rsidR="000734D8" w:rsidRDefault="003F7E3D" w:rsidP="000734D8">
      <w:pPr>
        <w:rPr>
          <w:b/>
          <w:sz w:val="28"/>
        </w:rPr>
      </w:pPr>
      <w:r>
        <w:rPr>
          <w:b/>
          <w:sz w:val="28"/>
          <w:highlight w:val="yellow"/>
        </w:rPr>
        <w:t>Implementation</w:t>
      </w:r>
      <w:r w:rsidR="000734D8" w:rsidRPr="00431D87">
        <w:rPr>
          <w:b/>
          <w:sz w:val="28"/>
          <w:highlight w:val="yellow"/>
        </w:rPr>
        <w:t>:</w:t>
      </w:r>
      <w:r w:rsidR="000734D8" w:rsidRPr="00431D87">
        <w:rPr>
          <w:b/>
          <w:sz w:val="28"/>
        </w:rPr>
        <w:t xml:space="preserve"> </w:t>
      </w:r>
    </w:p>
    <w:p w14:paraId="631E3187" w14:textId="1FB36F9A" w:rsidR="000734D8" w:rsidRPr="000E0B50" w:rsidRDefault="000E0B50" w:rsidP="000E0B50">
      <w:pPr>
        <w:rPr>
          <w:sz w:val="24"/>
          <w:szCs w:val="24"/>
        </w:rPr>
      </w:pPr>
      <w:r w:rsidRPr="000E0B50">
        <w:rPr>
          <w:sz w:val="24"/>
          <w:szCs w:val="24"/>
        </w:rPr>
        <w:t xml:space="preserve">Each task will be executed in order specified above every 30 </w:t>
      </w:r>
      <w:proofErr w:type="spellStart"/>
      <w:r w:rsidRPr="000E0B50">
        <w:rPr>
          <w:sz w:val="24"/>
          <w:szCs w:val="24"/>
        </w:rPr>
        <w:t>ms.</w:t>
      </w:r>
      <w:proofErr w:type="spellEnd"/>
      <w:r w:rsidRPr="000E0B50">
        <w:rPr>
          <w:sz w:val="24"/>
          <w:szCs w:val="24"/>
        </w:rPr>
        <w:t xml:space="preserve"> Connect a potentiometer to the ADC pin. Use ADC1 CH3. Also initialize a PWM signal to a LED (PF1). Initial value of the PWM </w:t>
      </w:r>
      <w:proofErr w:type="spellStart"/>
      <w:r w:rsidRPr="000E0B50">
        <w:rPr>
          <w:sz w:val="24"/>
          <w:szCs w:val="24"/>
        </w:rPr>
        <w:t>dutycycle</w:t>
      </w:r>
      <w:proofErr w:type="spellEnd"/>
      <w:r w:rsidRPr="000E0B50">
        <w:rPr>
          <w:sz w:val="24"/>
          <w:szCs w:val="24"/>
        </w:rPr>
        <w:t xml:space="preserve"> is set to 0. Create a timer 0/1/2 HWI for every 1 </w:t>
      </w:r>
      <w:proofErr w:type="spellStart"/>
      <w:r w:rsidRPr="000E0B50">
        <w:rPr>
          <w:sz w:val="24"/>
          <w:szCs w:val="24"/>
        </w:rPr>
        <w:t>ms</w:t>
      </w:r>
      <w:proofErr w:type="spellEnd"/>
      <w:r w:rsidRPr="000E0B50">
        <w:rPr>
          <w:sz w:val="24"/>
          <w:szCs w:val="24"/>
        </w:rPr>
        <w:t xml:space="preserve">, at 10th instance of HWI the task ADC is performed, at 20th instance of HWI the task UART displays the current value ADC in the terminal, and at 30th instance of HWI the task Switch Read is performed to check the status of the SW1/SW2 to update the current value of </w:t>
      </w:r>
      <w:proofErr w:type="spellStart"/>
      <w:r w:rsidRPr="000E0B50">
        <w:rPr>
          <w:sz w:val="24"/>
          <w:szCs w:val="24"/>
        </w:rPr>
        <w:t>dutycycle</w:t>
      </w:r>
      <w:proofErr w:type="spellEnd"/>
      <w:r w:rsidRPr="000E0B50">
        <w:rPr>
          <w:sz w:val="24"/>
          <w:szCs w:val="24"/>
        </w:rPr>
        <w:t xml:space="preserve"> based on the ADC value. Note that the </w:t>
      </w:r>
      <w:proofErr w:type="spellStart"/>
      <w:r w:rsidRPr="000E0B50">
        <w:rPr>
          <w:sz w:val="24"/>
          <w:szCs w:val="24"/>
        </w:rPr>
        <w:t>dutycycle</w:t>
      </w:r>
      <w:proofErr w:type="spellEnd"/>
      <w:r w:rsidRPr="000E0B50">
        <w:rPr>
          <w:sz w:val="24"/>
          <w:szCs w:val="24"/>
        </w:rPr>
        <w:t xml:space="preserve"> of the PWM does not change unless the switch is pressed, even when the ADC value changes. However, the UART should display the dynamic value of the ADC.</w:t>
      </w:r>
    </w:p>
    <w:p w14:paraId="185EE7A7" w14:textId="77777777" w:rsidR="000734D8" w:rsidRPr="00431D87" w:rsidRDefault="000734D8" w:rsidP="000734D8">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B732B07" w14:textId="5CE2F55B" w:rsidR="000734D8" w:rsidRPr="003F7E3D" w:rsidRDefault="003F7E3D" w:rsidP="000E0B50">
      <w:pPr>
        <w:rPr>
          <w:b/>
          <w:sz w:val="28"/>
          <w:highlight w:val="yellow"/>
        </w:rPr>
      </w:pPr>
      <w:r>
        <w:rPr>
          <w:b/>
          <w:sz w:val="28"/>
          <w:highlight w:val="yellow"/>
        </w:rPr>
        <w:t>Schematics</w:t>
      </w:r>
      <w:r w:rsidR="000734D8" w:rsidRPr="00431D87">
        <w:rPr>
          <w:b/>
          <w:sz w:val="28"/>
          <w:highlight w:val="yellow"/>
        </w:rPr>
        <w:t>:</w:t>
      </w:r>
    </w:p>
    <w:p w14:paraId="0E054706" w14:textId="36A88378" w:rsidR="00631D8E" w:rsidRDefault="000E0B50" w:rsidP="000E0B50">
      <w:pPr>
        <w:tabs>
          <w:tab w:val="left" w:pos="996"/>
        </w:tabs>
        <w:autoSpaceDE w:val="0"/>
        <w:autoSpaceDN w:val="0"/>
        <w:adjustRightInd w:val="0"/>
        <w:spacing w:after="0" w:line="240" w:lineRule="auto"/>
        <w:jc w:val="center"/>
        <w:rPr>
          <w:rFonts w:ascii="Consolas" w:hAnsi="Consolas" w:cs="Consolas"/>
          <w:b/>
          <w:color w:val="3F7F5F"/>
          <w:sz w:val="20"/>
          <w:szCs w:val="20"/>
        </w:rPr>
      </w:pPr>
      <w:r>
        <w:rPr>
          <w:rFonts w:ascii="Consolas" w:hAnsi="Consolas" w:cs="Consolas"/>
          <w:b/>
          <w:noProof/>
          <w:color w:val="3F7F5F"/>
          <w:sz w:val="20"/>
          <w:szCs w:val="20"/>
        </w:rPr>
        <w:drawing>
          <wp:inline distT="0" distB="0" distL="0" distR="0" wp14:anchorId="7F3DC6CC" wp14:editId="2ED109A9">
            <wp:extent cx="1602402" cy="2848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0619" cy="2898582"/>
                    </a:xfrm>
                    <a:prstGeom prst="rect">
                      <a:avLst/>
                    </a:prstGeom>
                    <a:noFill/>
                    <a:ln>
                      <a:noFill/>
                    </a:ln>
                  </pic:spPr>
                </pic:pic>
              </a:graphicData>
            </a:graphic>
          </wp:inline>
        </w:drawing>
      </w:r>
      <w:r>
        <w:rPr>
          <w:rFonts w:ascii="Consolas" w:hAnsi="Consolas" w:cs="Consolas"/>
          <w:b/>
          <w:noProof/>
          <w:color w:val="3F7F5F"/>
          <w:sz w:val="20"/>
          <w:szCs w:val="20"/>
        </w:rPr>
        <w:drawing>
          <wp:inline distT="0" distB="0" distL="0" distR="0" wp14:anchorId="2C2CE897" wp14:editId="1E76F4EF">
            <wp:extent cx="1594007" cy="2833498"/>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606" cy="2895002"/>
                    </a:xfrm>
                    <a:prstGeom prst="rect">
                      <a:avLst/>
                    </a:prstGeom>
                    <a:noFill/>
                    <a:ln>
                      <a:noFill/>
                    </a:ln>
                  </pic:spPr>
                </pic:pic>
              </a:graphicData>
            </a:graphic>
          </wp:inline>
        </w:drawing>
      </w:r>
    </w:p>
    <w:p w14:paraId="26BB1621" w14:textId="09EB8D56" w:rsidR="000E0B50" w:rsidRDefault="000E0B50" w:rsidP="00631D8E">
      <w:pPr>
        <w:tabs>
          <w:tab w:val="left" w:pos="996"/>
        </w:tabs>
        <w:autoSpaceDE w:val="0"/>
        <w:autoSpaceDN w:val="0"/>
        <w:adjustRightInd w:val="0"/>
        <w:spacing w:after="0" w:line="240" w:lineRule="auto"/>
        <w:rPr>
          <w:rFonts w:ascii="Consolas" w:hAnsi="Consolas" w:cs="Consolas"/>
          <w:b/>
          <w:color w:val="3F7F5F"/>
          <w:sz w:val="20"/>
          <w:szCs w:val="20"/>
        </w:rPr>
      </w:pPr>
    </w:p>
    <w:p w14:paraId="2C99D796" w14:textId="24F069F0" w:rsidR="000E0B50" w:rsidRDefault="000E0B50" w:rsidP="00631D8E">
      <w:pPr>
        <w:tabs>
          <w:tab w:val="left" w:pos="996"/>
        </w:tabs>
        <w:autoSpaceDE w:val="0"/>
        <w:autoSpaceDN w:val="0"/>
        <w:adjustRightInd w:val="0"/>
        <w:spacing w:after="0" w:line="240" w:lineRule="auto"/>
        <w:rPr>
          <w:rFonts w:ascii="Consolas" w:hAnsi="Consolas" w:cs="Consolas"/>
          <w:b/>
          <w:color w:val="3F7F5F"/>
          <w:sz w:val="20"/>
          <w:szCs w:val="20"/>
        </w:rPr>
      </w:pPr>
    </w:p>
    <w:p w14:paraId="361CEADD" w14:textId="3A102B43" w:rsidR="000E0B50" w:rsidRDefault="00996D5B" w:rsidP="00996D5B">
      <w:pPr>
        <w:tabs>
          <w:tab w:val="left" w:pos="996"/>
        </w:tabs>
        <w:autoSpaceDE w:val="0"/>
        <w:autoSpaceDN w:val="0"/>
        <w:adjustRightInd w:val="0"/>
        <w:spacing w:after="0" w:line="240" w:lineRule="auto"/>
        <w:jc w:val="center"/>
        <w:rPr>
          <w:rFonts w:ascii="Consolas" w:hAnsi="Consolas" w:cs="Consolas"/>
          <w:b/>
          <w:color w:val="3F7F5F"/>
          <w:sz w:val="20"/>
          <w:szCs w:val="20"/>
        </w:rPr>
      </w:pPr>
      <w:r>
        <w:rPr>
          <w:rFonts w:ascii="Consolas" w:hAnsi="Consolas" w:cs="Consolas"/>
          <w:b/>
          <w:noProof/>
          <w:color w:val="3F7F5F"/>
          <w:sz w:val="20"/>
          <w:szCs w:val="20"/>
        </w:rPr>
        <w:lastRenderedPageBreak/>
        <w:drawing>
          <wp:inline distT="0" distB="0" distL="0" distR="0" wp14:anchorId="269DF15D" wp14:editId="3C947F40">
            <wp:extent cx="2766060" cy="2087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2087880"/>
                    </a:xfrm>
                    <a:prstGeom prst="rect">
                      <a:avLst/>
                    </a:prstGeom>
                    <a:noFill/>
                    <a:ln>
                      <a:noFill/>
                    </a:ln>
                  </pic:spPr>
                </pic:pic>
              </a:graphicData>
            </a:graphic>
          </wp:inline>
        </w:drawing>
      </w:r>
    </w:p>
    <w:p w14:paraId="195876AB" w14:textId="29CD2CE4" w:rsidR="00996D5B" w:rsidRDefault="00996D5B" w:rsidP="00996D5B">
      <w:pPr>
        <w:tabs>
          <w:tab w:val="left" w:pos="996"/>
        </w:tabs>
        <w:autoSpaceDE w:val="0"/>
        <w:autoSpaceDN w:val="0"/>
        <w:adjustRightInd w:val="0"/>
        <w:spacing w:after="0" w:line="240" w:lineRule="auto"/>
        <w:jc w:val="center"/>
        <w:rPr>
          <w:rFonts w:ascii="Consolas" w:hAnsi="Consolas" w:cs="Consolas"/>
          <w:b/>
          <w:color w:val="3F7F5F"/>
          <w:sz w:val="20"/>
          <w:szCs w:val="20"/>
        </w:rPr>
      </w:pPr>
      <w:r>
        <w:rPr>
          <w:rFonts w:ascii="Consolas" w:hAnsi="Consolas" w:cs="Consolas"/>
          <w:b/>
          <w:color w:val="3F7F5F"/>
          <w:sz w:val="20"/>
          <w:szCs w:val="20"/>
        </w:rPr>
        <w:t xml:space="preserve">Through this is labeled as an Arduino </w:t>
      </w:r>
      <w:proofErr w:type="spellStart"/>
      <w:r>
        <w:rPr>
          <w:rFonts w:ascii="Consolas" w:hAnsi="Consolas" w:cs="Consolas"/>
          <w:b/>
          <w:color w:val="3F7F5F"/>
          <w:sz w:val="20"/>
          <w:szCs w:val="20"/>
        </w:rPr>
        <w:t>uno</w:t>
      </w:r>
      <w:proofErr w:type="spellEnd"/>
      <w:r>
        <w:rPr>
          <w:rFonts w:ascii="Consolas" w:hAnsi="Consolas" w:cs="Consolas"/>
          <w:b/>
          <w:color w:val="3F7F5F"/>
          <w:sz w:val="20"/>
          <w:szCs w:val="20"/>
        </w:rPr>
        <w:t xml:space="preserve">, it’s </w:t>
      </w:r>
      <w:proofErr w:type="gramStart"/>
      <w:r>
        <w:rPr>
          <w:rFonts w:ascii="Consolas" w:hAnsi="Consolas" w:cs="Consolas"/>
          <w:b/>
          <w:color w:val="3F7F5F"/>
          <w:sz w:val="20"/>
          <w:szCs w:val="20"/>
        </w:rPr>
        <w:t>actually a</w:t>
      </w:r>
      <w:proofErr w:type="gramEnd"/>
      <w:r>
        <w:rPr>
          <w:rFonts w:ascii="Consolas" w:hAnsi="Consolas" w:cs="Consolas"/>
          <w:b/>
          <w:color w:val="3F7F5F"/>
          <w:sz w:val="20"/>
          <w:szCs w:val="20"/>
        </w:rPr>
        <w:t xml:space="preserve"> </w:t>
      </w:r>
      <w:proofErr w:type="spellStart"/>
      <w:r>
        <w:rPr>
          <w:rFonts w:ascii="Consolas" w:hAnsi="Consolas" w:cs="Consolas"/>
          <w:b/>
          <w:color w:val="3F7F5F"/>
          <w:sz w:val="20"/>
          <w:szCs w:val="20"/>
        </w:rPr>
        <w:t>TivaC</w:t>
      </w:r>
      <w:proofErr w:type="spellEnd"/>
      <w:r>
        <w:rPr>
          <w:rFonts w:ascii="Consolas" w:hAnsi="Consolas" w:cs="Consolas"/>
          <w:b/>
          <w:color w:val="3F7F5F"/>
          <w:sz w:val="20"/>
          <w:szCs w:val="20"/>
        </w:rPr>
        <w:t xml:space="preserve"> but I was not able to find the schematic for this device in the software I was using. Instead of being connected to A5, it was connected PA6.</w:t>
      </w:r>
    </w:p>
    <w:p w14:paraId="02612FCF" w14:textId="77777777" w:rsidR="000E0B50" w:rsidRDefault="000E0B50" w:rsidP="00631D8E">
      <w:pPr>
        <w:tabs>
          <w:tab w:val="left" w:pos="996"/>
        </w:tabs>
        <w:autoSpaceDE w:val="0"/>
        <w:autoSpaceDN w:val="0"/>
        <w:adjustRightInd w:val="0"/>
        <w:spacing w:after="0" w:line="240" w:lineRule="auto"/>
        <w:rPr>
          <w:rFonts w:ascii="Consolas" w:hAnsi="Consolas" w:cs="Consolas"/>
          <w:b/>
          <w:color w:val="3F7F5F"/>
          <w:sz w:val="20"/>
          <w:szCs w:val="20"/>
        </w:rPr>
      </w:pPr>
    </w:p>
    <w:p w14:paraId="7B827968" w14:textId="77777777" w:rsidR="00631D8E" w:rsidRPr="00431D87" w:rsidRDefault="00631D8E" w:rsidP="00631D8E">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2959201D" w14:textId="77777777" w:rsidR="00631D8E" w:rsidRDefault="003F7E3D" w:rsidP="00631D8E">
      <w:pPr>
        <w:rPr>
          <w:b/>
          <w:sz w:val="28"/>
        </w:rPr>
      </w:pPr>
      <w:r>
        <w:rPr>
          <w:rFonts w:ascii="Consolas" w:hAnsi="Consolas" w:cs="Consolas"/>
          <w:b/>
          <w:color w:val="3F7F5F"/>
          <w:sz w:val="20"/>
          <w:szCs w:val="20"/>
        </w:rPr>
        <w:br/>
      </w:r>
      <w:r>
        <w:rPr>
          <w:b/>
          <w:sz w:val="28"/>
          <w:highlight w:val="yellow"/>
        </w:rPr>
        <w:t>Video Link:</w:t>
      </w:r>
    </w:p>
    <w:p w14:paraId="27F76AE7" w14:textId="13F59B43" w:rsidR="000E0B50" w:rsidRDefault="000E0B50" w:rsidP="00631D8E">
      <w:pPr>
        <w:tabs>
          <w:tab w:val="left" w:pos="996"/>
        </w:tabs>
        <w:autoSpaceDE w:val="0"/>
        <w:autoSpaceDN w:val="0"/>
        <w:adjustRightInd w:val="0"/>
        <w:spacing w:after="0" w:line="240" w:lineRule="auto"/>
        <w:rPr>
          <w:rFonts w:ascii="Consolas" w:hAnsi="Consolas" w:cs="Consolas"/>
          <w:b/>
          <w:color w:val="3F7F5F"/>
          <w:sz w:val="20"/>
          <w:szCs w:val="20"/>
        </w:rPr>
      </w:pPr>
      <w:r w:rsidRPr="000E0B50">
        <w:rPr>
          <w:rFonts w:ascii="Consolas" w:hAnsi="Consolas" w:cs="Consolas"/>
          <w:b/>
          <w:color w:val="3F7F5F"/>
          <w:sz w:val="20"/>
          <w:szCs w:val="20"/>
        </w:rPr>
        <w:t>https://youtu.be/Nw1LToy6jl8</w:t>
      </w:r>
    </w:p>
    <w:p w14:paraId="2285F37A" w14:textId="77777777" w:rsidR="000E0B50" w:rsidRDefault="000E0B50" w:rsidP="00631D8E">
      <w:pPr>
        <w:tabs>
          <w:tab w:val="left" w:pos="996"/>
        </w:tabs>
        <w:autoSpaceDE w:val="0"/>
        <w:autoSpaceDN w:val="0"/>
        <w:adjustRightInd w:val="0"/>
        <w:spacing w:after="0" w:line="240" w:lineRule="auto"/>
        <w:rPr>
          <w:rFonts w:ascii="Consolas" w:hAnsi="Consolas" w:cs="Consolas"/>
          <w:b/>
          <w:color w:val="3F7F5F"/>
          <w:sz w:val="20"/>
          <w:szCs w:val="20"/>
        </w:rPr>
      </w:pPr>
    </w:p>
    <w:p w14:paraId="68E597E6" w14:textId="59CCD7F7" w:rsidR="00631D8E" w:rsidRPr="00431D87" w:rsidRDefault="00631D8E" w:rsidP="00631D8E">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B013FCD" w14:textId="77777777" w:rsidR="00631D8E" w:rsidRDefault="00631D8E" w:rsidP="00631D8E">
      <w:pPr>
        <w:tabs>
          <w:tab w:val="left" w:pos="996"/>
        </w:tabs>
        <w:autoSpaceDE w:val="0"/>
        <w:autoSpaceDN w:val="0"/>
        <w:adjustRightInd w:val="0"/>
        <w:spacing w:after="0" w:line="240" w:lineRule="auto"/>
        <w:rPr>
          <w:rFonts w:ascii="Consolas" w:hAnsi="Consolas" w:cs="Consolas"/>
          <w:b/>
          <w:color w:val="3F7F5F"/>
          <w:sz w:val="20"/>
          <w:szCs w:val="20"/>
        </w:rPr>
      </w:pPr>
    </w:p>
    <w:p w14:paraId="09F96EDF" w14:textId="6CD91499" w:rsidR="00631D8E" w:rsidRDefault="00631D8E" w:rsidP="00631D8E">
      <w:pPr>
        <w:pBdr>
          <w:bottom w:val="single" w:sz="6" w:space="1" w:color="auto"/>
        </w:pBdr>
        <w:rPr>
          <w:b/>
          <w:sz w:val="28"/>
        </w:rPr>
      </w:pPr>
      <w:r>
        <w:rPr>
          <w:rFonts w:ascii="Consolas" w:hAnsi="Consolas" w:cs="Consolas"/>
          <w:b/>
          <w:color w:val="3F7F5F"/>
          <w:sz w:val="20"/>
          <w:szCs w:val="20"/>
        </w:rPr>
        <w:br/>
      </w:r>
      <w:r>
        <w:rPr>
          <w:b/>
          <w:sz w:val="28"/>
          <w:highlight w:val="yellow"/>
        </w:rPr>
        <w:t>Screenshots</w:t>
      </w:r>
      <w:r>
        <w:rPr>
          <w:b/>
          <w:sz w:val="28"/>
          <w:highlight w:val="yellow"/>
        </w:rPr>
        <w:t>:</w:t>
      </w:r>
    </w:p>
    <w:p w14:paraId="5EF82F03" w14:textId="21DCCF2B" w:rsidR="000A595C" w:rsidRDefault="000A595C" w:rsidP="00631D8E">
      <w:pPr>
        <w:pBdr>
          <w:bottom w:val="single" w:sz="6" w:space="1" w:color="auto"/>
        </w:pBdr>
        <w:rPr>
          <w:b/>
          <w:sz w:val="28"/>
        </w:rPr>
      </w:pPr>
      <w:r>
        <w:rPr>
          <w:noProof/>
        </w:rPr>
        <w:drawing>
          <wp:inline distT="0" distB="0" distL="0" distR="0" wp14:anchorId="41FBEF2B" wp14:editId="50387B3E">
            <wp:extent cx="4732020" cy="1963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4241" cy="1976956"/>
                    </a:xfrm>
                    <a:prstGeom prst="rect">
                      <a:avLst/>
                    </a:prstGeom>
                  </pic:spPr>
                </pic:pic>
              </a:graphicData>
            </a:graphic>
          </wp:inline>
        </w:drawing>
      </w:r>
    </w:p>
    <w:p w14:paraId="2F046FB3" w14:textId="2D47BC4A" w:rsidR="000A595C" w:rsidRDefault="000A595C" w:rsidP="00631D8E">
      <w:pPr>
        <w:pBdr>
          <w:bottom w:val="single" w:sz="6" w:space="1" w:color="auto"/>
        </w:pBdr>
        <w:rPr>
          <w:b/>
          <w:sz w:val="28"/>
        </w:rPr>
      </w:pPr>
      <w:r>
        <w:rPr>
          <w:b/>
          <w:noProof/>
          <w:sz w:val="28"/>
        </w:rPr>
        <w:lastRenderedPageBreak/>
        <w:drawing>
          <wp:inline distT="0" distB="0" distL="0" distR="0" wp14:anchorId="52D1B904" wp14:editId="517AB384">
            <wp:extent cx="4767891" cy="211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057" cy="2141982"/>
                    </a:xfrm>
                    <a:prstGeom prst="rect">
                      <a:avLst/>
                    </a:prstGeom>
                    <a:noFill/>
                    <a:ln>
                      <a:noFill/>
                    </a:ln>
                  </pic:spPr>
                </pic:pic>
              </a:graphicData>
            </a:graphic>
          </wp:inline>
        </w:drawing>
      </w:r>
    </w:p>
    <w:p w14:paraId="6645BA65" w14:textId="77777777" w:rsidR="00631D8E" w:rsidRDefault="00631D8E" w:rsidP="00631D8E">
      <w:pPr>
        <w:pBdr>
          <w:bottom w:val="single" w:sz="6" w:space="1" w:color="auto"/>
        </w:pBdr>
        <w:rPr>
          <w:b/>
          <w:sz w:val="28"/>
          <w:highlight w:val="yellow"/>
        </w:rPr>
      </w:pPr>
      <w:r>
        <w:rPr>
          <w:rFonts w:ascii="Consolas" w:hAnsi="Consolas" w:cs="Consolas"/>
          <w:b/>
          <w:color w:val="3F7F5F"/>
          <w:sz w:val="20"/>
          <w:szCs w:val="20"/>
        </w:rPr>
        <w:t>------------------------------------------------------------------------------------</w:t>
      </w:r>
      <w:r>
        <w:rPr>
          <w:rFonts w:ascii="Consolas" w:hAnsi="Consolas" w:cs="Consolas"/>
          <w:b/>
          <w:color w:val="3F7F5F"/>
          <w:sz w:val="20"/>
          <w:szCs w:val="20"/>
        </w:rPr>
        <w:br/>
      </w:r>
    </w:p>
    <w:p w14:paraId="6F51073B" w14:textId="11863FAE" w:rsidR="00631D8E" w:rsidRPr="00631D8E" w:rsidRDefault="00631D8E" w:rsidP="00631D8E">
      <w:pPr>
        <w:pBdr>
          <w:bottom w:val="single" w:sz="6" w:space="1" w:color="auto"/>
        </w:pBdr>
        <w:rPr>
          <w:b/>
          <w:sz w:val="28"/>
          <w:highlight w:val="yellow"/>
        </w:rPr>
      </w:pPr>
      <w:proofErr w:type="gramStart"/>
      <w:r>
        <w:rPr>
          <w:b/>
          <w:sz w:val="28"/>
          <w:highlight w:val="yellow"/>
        </w:rPr>
        <w:t>Conclusions(</w:t>
      </w:r>
      <w:proofErr w:type="gramEnd"/>
      <w:r>
        <w:rPr>
          <w:b/>
          <w:sz w:val="28"/>
          <w:highlight w:val="yellow"/>
        </w:rPr>
        <w:t>tasks completed)</w:t>
      </w:r>
      <w:r>
        <w:rPr>
          <w:b/>
          <w:sz w:val="28"/>
          <w:highlight w:val="yellow"/>
        </w:rPr>
        <w:t>:</w:t>
      </w:r>
    </w:p>
    <w:p w14:paraId="407A7A6F" w14:textId="6B459F93" w:rsidR="00631D8E" w:rsidRPr="000A595C" w:rsidRDefault="000A595C" w:rsidP="00631D8E">
      <w:pPr>
        <w:pBdr>
          <w:bottom w:val="single" w:sz="6" w:space="1" w:color="auto"/>
        </w:pBdr>
        <w:rPr>
          <w:sz w:val="28"/>
        </w:rPr>
      </w:pPr>
      <w:r w:rsidRPr="000A595C">
        <w:rPr>
          <w:sz w:val="28"/>
        </w:rPr>
        <w:t xml:space="preserve">In the end, I was only able to get the first two tasks to work but worked well. </w:t>
      </w:r>
    </w:p>
    <w:sectPr w:rsidR="00631D8E" w:rsidRPr="000A595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AEA6F" w14:textId="77777777" w:rsidR="00661186" w:rsidRDefault="00661186" w:rsidP="00E15329">
      <w:pPr>
        <w:spacing w:after="0" w:line="240" w:lineRule="auto"/>
      </w:pPr>
      <w:r>
        <w:separator/>
      </w:r>
    </w:p>
  </w:endnote>
  <w:endnote w:type="continuationSeparator" w:id="0">
    <w:p w14:paraId="779569B5" w14:textId="77777777" w:rsidR="00661186" w:rsidRDefault="00661186"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CB3F9C" w:rsidRDefault="00CB3F9C" w:rsidP="008E69C6">
    <w:pPr>
      <w:pStyle w:val="Footer"/>
      <w:jc w:val="center"/>
    </w:pPr>
    <w:r w:rsidRPr="008E69C6">
      <w:rPr>
        <w:b/>
        <w:u w:val="single"/>
      </w:rPr>
      <w:t>Grading scheme:</w:t>
    </w:r>
    <w:r>
      <w:t xml:space="preserve"> 30% Coding, 30% Documentation, 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4D04E" w14:textId="77777777" w:rsidR="00661186" w:rsidRDefault="00661186" w:rsidP="00E15329">
      <w:pPr>
        <w:spacing w:after="0" w:line="240" w:lineRule="auto"/>
      </w:pPr>
      <w:r>
        <w:separator/>
      </w:r>
    </w:p>
  </w:footnote>
  <w:footnote w:type="continuationSeparator" w:id="0">
    <w:p w14:paraId="7073743D" w14:textId="77777777" w:rsidR="00661186" w:rsidRDefault="00661186"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77AFCCF4" w:rsidR="00CB3F9C" w:rsidRDefault="00CB3F9C" w:rsidP="00E15329">
    <w:pPr>
      <w:pStyle w:val="Header"/>
      <w:jc w:val="right"/>
    </w:pPr>
    <w:r>
      <w:t>Ameera Essaqi</w:t>
    </w:r>
  </w:p>
  <w:p w14:paraId="003AE223" w14:textId="6E0203CC" w:rsidR="00CB3F9C" w:rsidRDefault="00CB3F9C" w:rsidP="00CB3F9C">
    <w:pPr>
      <w:pStyle w:val="Header"/>
      <w:jc w:val="right"/>
    </w:pPr>
    <w:proofErr w:type="spellStart"/>
    <w:r>
      <w:t>Github</w:t>
    </w:r>
    <w:proofErr w:type="spellEnd"/>
    <w:r>
      <w:t xml:space="preserve"> root directory: </w:t>
    </w:r>
    <w:hyperlink r:id="rId1" w:history="1">
      <w:r>
        <w:rPr>
          <w:rStyle w:val="Hyperlink"/>
        </w:rPr>
        <w:t>https://github.com/AmeeraE/microcontrollers/tree/master/TIVAC</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70533"/>
    <w:rsid w:val="000734D8"/>
    <w:rsid w:val="000A041B"/>
    <w:rsid w:val="000A595C"/>
    <w:rsid w:val="000C49E4"/>
    <w:rsid w:val="000E0B50"/>
    <w:rsid w:val="000E3C20"/>
    <w:rsid w:val="000E5F6B"/>
    <w:rsid w:val="000F0C99"/>
    <w:rsid w:val="00167881"/>
    <w:rsid w:val="001B5C8F"/>
    <w:rsid w:val="002676DE"/>
    <w:rsid w:val="002C6CF3"/>
    <w:rsid w:val="00317DF5"/>
    <w:rsid w:val="00375EA1"/>
    <w:rsid w:val="003A27A6"/>
    <w:rsid w:val="003F7E3D"/>
    <w:rsid w:val="00431D87"/>
    <w:rsid w:val="004A71F7"/>
    <w:rsid w:val="004C59C8"/>
    <w:rsid w:val="004D2FD9"/>
    <w:rsid w:val="004E211E"/>
    <w:rsid w:val="005008B1"/>
    <w:rsid w:val="00527F38"/>
    <w:rsid w:val="005D65CE"/>
    <w:rsid w:val="00631D8E"/>
    <w:rsid w:val="00661186"/>
    <w:rsid w:val="00664A2E"/>
    <w:rsid w:val="00666761"/>
    <w:rsid w:val="00670181"/>
    <w:rsid w:val="00732C42"/>
    <w:rsid w:val="007C5515"/>
    <w:rsid w:val="007D5C53"/>
    <w:rsid w:val="008220D6"/>
    <w:rsid w:val="00844D09"/>
    <w:rsid w:val="0084569B"/>
    <w:rsid w:val="008619DC"/>
    <w:rsid w:val="008E69C6"/>
    <w:rsid w:val="009107F0"/>
    <w:rsid w:val="00917CA3"/>
    <w:rsid w:val="0094709B"/>
    <w:rsid w:val="00947319"/>
    <w:rsid w:val="009565FB"/>
    <w:rsid w:val="00996D5B"/>
    <w:rsid w:val="009B7B10"/>
    <w:rsid w:val="00A3461D"/>
    <w:rsid w:val="00A56843"/>
    <w:rsid w:val="00A94B3E"/>
    <w:rsid w:val="00AF56F7"/>
    <w:rsid w:val="00B33B93"/>
    <w:rsid w:val="00B57D4B"/>
    <w:rsid w:val="00B73657"/>
    <w:rsid w:val="00B903F1"/>
    <w:rsid w:val="00C771AA"/>
    <w:rsid w:val="00CA0AC7"/>
    <w:rsid w:val="00CA5C9B"/>
    <w:rsid w:val="00CA71A1"/>
    <w:rsid w:val="00CB3281"/>
    <w:rsid w:val="00CB3F9C"/>
    <w:rsid w:val="00CB73D3"/>
    <w:rsid w:val="00CD5953"/>
    <w:rsid w:val="00CF5F51"/>
    <w:rsid w:val="00D00018"/>
    <w:rsid w:val="00D32270"/>
    <w:rsid w:val="00D54201"/>
    <w:rsid w:val="00D601C9"/>
    <w:rsid w:val="00DA2436"/>
    <w:rsid w:val="00E15329"/>
    <w:rsid w:val="00E21141"/>
    <w:rsid w:val="00E43C23"/>
    <w:rsid w:val="00E447F8"/>
    <w:rsid w:val="00EA5E6F"/>
    <w:rsid w:val="00EE063B"/>
    <w:rsid w:val="00EE4D09"/>
    <w:rsid w:val="00F628EC"/>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4E211E"/>
    <w:rPr>
      <w:color w:val="0563C1" w:themeColor="hyperlink"/>
      <w:u w:val="single"/>
    </w:rPr>
  </w:style>
  <w:style w:type="character" w:styleId="UnresolvedMention">
    <w:name w:val="Unresolved Mention"/>
    <w:basedOn w:val="DefaultParagraphFont"/>
    <w:uiPriority w:val="99"/>
    <w:rsid w:val="004E211E"/>
    <w:rPr>
      <w:color w:val="605E5C"/>
      <w:shd w:val="clear" w:color="auto" w:fill="E1DFDD"/>
    </w:rPr>
  </w:style>
  <w:style w:type="paragraph" w:styleId="BalloonText">
    <w:name w:val="Balloon Text"/>
    <w:basedOn w:val="Normal"/>
    <w:link w:val="BalloonTextChar"/>
    <w:uiPriority w:val="99"/>
    <w:semiHidden/>
    <w:unhideWhenUsed/>
    <w:rsid w:val="00E21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1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meeraE/microcontrollers/tree/master/TIV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Ameera Essaqi</cp:lastModifiedBy>
  <cp:revision>3</cp:revision>
  <cp:lastPrinted>2019-12-01T01:34:00Z</cp:lastPrinted>
  <dcterms:created xsi:type="dcterms:W3CDTF">2019-12-13T16:29:00Z</dcterms:created>
  <dcterms:modified xsi:type="dcterms:W3CDTF">2019-12-13T17:30:00Z</dcterms:modified>
</cp:coreProperties>
</file>