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</w:p>
    <w:p>
      <w:pPr>
        <w:spacing w:before="1728" w:line="252" w:lineRule="exact"/>
        <w:ind w:left="1440" w:right="3264"/>
        <w:shd w:val="clear" w:color="auto" w:fill="FFFFFF"/>
      </w:pPr>
      <w:r>
        <w:rPr>
          <w:rStyle w:val="fontstyle01"/>
          <w:spacing w:val="4"/>
        </w:rPr>
        <w:t xml:space="preserve">CloudMLOpsvs. Local MachineDownloadsfor Models: AComparisonChart</w:t>
      </w:r>
    </w:p>
    <w:p>
      <w:pPr>
        <w:spacing w:before="1802" w:line="252" w:lineRule="exact"/>
        <w:ind w:left="1680" w:right="1716"/>
        <w:shd w:val="clear" w:color="auto" w:fill="F2F2F2"/>
      </w:pPr>
      <w:r>
        <w:rPr>
          <w:rStyle w:val="fontstyle01"/>
          <w:spacing w:val="4"/>
        </w:rPr>
        <w:t xml:space="preserve">Feature</w:t>
      </w:r>
      <w:r>
        <w:rPr>
          <w:rStyle w:val="fontstyle01"/>
          <w:spacing w:val="2259"/>
        </w:rPr>
        <w:t xml:space="preserve"> </w:t>
      </w:r>
      <w:r>
        <w:rPr>
          <w:rStyle w:val="fontstyle01"/>
          <w:spacing w:val="8"/>
        </w:rPr>
        <w:t xml:space="preserve">CloudMLOps</w:t>
      </w:r>
      <w:r>
        <w:rPr>
          <w:rStyle w:val="fontstyle01"/>
          <w:spacing w:val="1677"/>
        </w:rPr>
        <w:t xml:space="preserve"> </w:t>
      </w:r>
      <w:r>
        <w:rPr>
          <w:rStyle w:val="fontstyle01"/>
          <w:spacing w:val="3"/>
        </w:rPr>
        <w:t xml:space="preserve">Local MachineDownloads</w:t>
      </w:r>
    </w:p>
    <w:p>
      <w:pPr>
        <w:spacing w:before="812" w:line="252" w:lineRule="exact"/>
        <w:ind w:left="1680" w:right="2299"/>
        <w:shd w:val="clear" w:color="auto" w:fill="FFFFFF"/>
      </w:pPr>
      <w:r>
        <w:rPr>
          <w:rStyle w:val="fontstyle02"/>
          <w:spacing w:val="4"/>
        </w:rPr>
        <w:t xml:space="preserve">Security</w:t>
      </w:r>
      <w:r>
        <w:rPr>
          <w:rStyle w:val="fontstyle02"/>
          <w:spacing w:val="2149"/>
        </w:rPr>
        <w:t xml:space="preserve"> </w:t>
      </w:r>
      <w:r>
        <w:rPr>
          <w:rStyle w:val="fontstyle01"/>
          <w:spacing w:val="6"/>
        </w:rPr>
        <w:t xml:space="preserve">High. Sensitivedataand</w:t>
      </w:r>
      <w:r>
        <w:rPr>
          <w:rStyle w:val="fontstyle01"/>
          <w:spacing w:val="633"/>
        </w:rPr>
        <w:t xml:space="preserve"> </w:t>
      </w:r>
      <w:r>
        <w:rPr>
          <w:rStyle w:val="fontstyle01"/>
        </w:rPr>
        <w:t xml:space="preserve">Lower. Downloading</w:t>
      </w:r>
    </w:p>
    <w:p>
      <w:pPr>
        <w:spacing w:before="17" w:line="252" w:lineRule="exact"/>
        <w:ind w:left="4800" w:right="1651"/>
        <w:shd w:val="clear" w:color="auto" w:fill="FFFFFF"/>
      </w:pPr>
      <w:r>
        <w:rPr>
          <w:rStyle w:val="fontstyle01"/>
          <w:spacing w:val="10"/>
        </w:rPr>
        <w:t xml:space="preserve">modelsstaywithinthe</w:t>
      </w:r>
      <w:r>
        <w:rPr>
          <w:rStyle w:val="fontstyle01"/>
          <w:spacing w:val="854"/>
        </w:rPr>
        <w:t xml:space="preserve"> </w:t>
      </w:r>
      <w:r>
        <w:rPr>
          <w:rStyle w:val="fontstyle01"/>
          <w:spacing w:val="5"/>
        </w:rPr>
        <w:t xml:space="preserve">introducesriskof exposure</w:t>
      </w:r>
    </w:p>
    <w:p>
      <w:pPr>
        <w:spacing w:before="17" w:line="252" w:lineRule="exact"/>
        <w:ind w:left="4800" w:right="2548"/>
        <w:shd w:val="clear" w:color="auto" w:fill="FFFFFF"/>
      </w:pPr>
      <w:r>
        <w:rPr>
          <w:rStyle w:val="fontstyle01"/>
          <w:spacing w:val="3"/>
        </w:rPr>
        <w:t xml:space="preserve">cloudenvironment.</w:t>
      </w:r>
      <w:r>
        <w:rPr>
          <w:rStyle w:val="fontstyle01"/>
          <w:spacing w:val="1179"/>
        </w:rPr>
        <w:t xml:space="preserve"> </w:t>
      </w:r>
      <w:r>
        <w:rPr>
          <w:rStyle w:val="fontstyle01"/>
          <w:spacing w:val="4"/>
        </w:rPr>
        <w:t xml:space="preserve">if local machineis</w:t>
      </w:r>
    </w:p>
    <w:p>
      <w:pPr>
        <w:spacing w:before="17" w:line="252" w:lineRule="exact"/>
        <w:ind w:left="7920" w:right="2919"/>
        <w:shd w:val="clear" w:color="auto" w:fill="FFFFFF"/>
      </w:pPr>
      <w:r>
        <w:rPr>
          <w:rStyle w:val="fontstyle01"/>
        </w:rPr>
        <w:t xml:space="preserve">compromised.</w:t>
      </w:r>
    </w:p>
    <w:p>
      <w:pPr>
        <w:spacing w:before="737" w:line="252" w:lineRule="exact"/>
        <w:ind w:left="1680" w:right="1920"/>
        <w:shd w:val="clear" w:color="auto" w:fill="FFFFFF"/>
      </w:pPr>
      <w:r>
        <w:rPr>
          <w:rStyle w:val="fontstyle02"/>
          <w:spacing w:val="2"/>
        </w:rPr>
        <w:t xml:space="preserve">Compliance</w:t>
      </w:r>
      <w:r>
        <w:rPr>
          <w:rStyle w:val="fontstyle02"/>
          <w:spacing w:val="1770"/>
        </w:rPr>
        <w:t xml:space="preserve"> </w:t>
      </w:r>
      <w:r>
        <w:rPr>
          <w:rStyle w:val="fontstyle01"/>
          <w:spacing w:val="4"/>
        </w:rPr>
        <w:t xml:space="preserve">Easier tomaintain</w:t>
      </w:r>
      <w:r>
        <w:rPr>
          <w:rStyle w:val="fontstyle01"/>
          <w:spacing w:val="1257"/>
        </w:rPr>
        <w:t xml:space="preserve"> </w:t>
      </w:r>
      <w:r>
        <w:rPr>
          <w:rStyle w:val="fontstyle01"/>
          <w:spacing w:val="10"/>
        </w:rPr>
        <w:t xml:space="preserve">Morecomplextoensure</w:t>
      </w:r>
    </w:p>
    <w:p>
      <w:pPr>
        <w:spacing w:before="17" w:line="252" w:lineRule="exact"/>
        <w:ind w:left="4800" w:right="2091"/>
        <w:shd w:val="clear" w:color="auto" w:fill="FFFFFF"/>
      </w:pPr>
      <w:r>
        <w:rPr>
          <w:rStyle w:val="fontstyle01"/>
          <w:spacing w:val="6"/>
        </w:rPr>
        <w:t xml:space="preserve">compliancewith</w:t>
      </w:r>
      <w:r>
        <w:rPr>
          <w:rStyle w:val="fontstyle01"/>
          <w:spacing w:val="1452"/>
        </w:rPr>
        <w:t xml:space="preserve"> </w:t>
      </w:r>
      <w:r>
        <w:rPr>
          <w:rStyle w:val="fontstyle01"/>
          <w:spacing w:val="7"/>
        </w:rPr>
        <w:t xml:space="preserve">compliancewhendata</w:t>
      </w:r>
    </w:p>
    <w:p>
      <w:pPr>
        <w:spacing w:before="17" w:line="252" w:lineRule="exact"/>
        <w:ind w:left="4800" w:right="2649"/>
        <w:shd w:val="clear" w:color="auto" w:fill="FFFFFF"/>
      </w:pPr>
      <w:r>
        <w:rPr>
          <w:rStyle w:val="fontstyle01"/>
          <w:spacing w:val="9"/>
        </w:rPr>
        <w:t xml:space="preserve">regulationslikeGDPRand</w:t>
      </w:r>
      <w:r>
        <w:rPr>
          <w:rStyle w:val="fontstyle01"/>
          <w:spacing w:val="426"/>
        </w:rPr>
        <w:t xml:space="preserve"> </w:t>
      </w:r>
      <w:r>
        <w:rPr>
          <w:rStyle w:val="fontstyle01"/>
          <w:spacing w:val="8"/>
        </w:rPr>
        <w:t xml:space="preserve">leavesthecloud.</w:t>
      </w:r>
    </w:p>
    <w:p>
      <w:pPr>
        <w:spacing w:before="17" w:line="252" w:lineRule="exact"/>
        <w:ind w:left="4800" w:right="6715"/>
        <w:shd w:val="clear" w:color="auto" w:fill="FFFFFF"/>
      </w:pPr>
      <w:r>
        <w:rPr>
          <w:rStyle w:val="fontstyle01"/>
          <w:spacing w:val="-1"/>
        </w:rPr>
        <w:t xml:space="preserve">HIPAA.</w:t>
      </w:r>
    </w:p>
    <w:p>
      <w:pPr>
        <w:spacing w:before="737" w:line="252" w:lineRule="exact"/>
        <w:ind w:left="1680" w:right="2152"/>
        <w:shd w:val="clear" w:color="auto" w:fill="FFFFFF"/>
      </w:pPr>
      <w:r>
        <w:rPr>
          <w:rStyle w:val="fontstyle02"/>
          <w:spacing w:val="5"/>
        </w:rPr>
        <w:t xml:space="preserve">Versioncontrol &amp;</w:t>
      </w:r>
      <w:r>
        <w:rPr>
          <w:rStyle w:val="fontstyle02"/>
          <w:spacing w:val="1184"/>
        </w:rPr>
        <w:t xml:space="preserve"> </w:t>
      </w:r>
      <w:r>
        <w:rPr>
          <w:rStyle w:val="fontstyle01"/>
          <w:spacing w:val="4"/>
        </w:rPr>
        <w:t xml:space="preserve">Centralizedversioncontrol</w:t>
      </w:r>
      <w:r>
        <w:rPr>
          <w:rStyle w:val="fontstyle01"/>
          <w:spacing w:val="438"/>
        </w:rPr>
        <w:t xml:space="preserve"> </w:t>
      </w:r>
      <w:r>
        <w:rPr>
          <w:rStyle w:val="fontstyle01"/>
          <w:spacing w:val="11"/>
        </w:rPr>
        <w:t xml:space="preserve">Canbechallengingto</w:t>
      </w:r>
    </w:p>
    <w:p>
      <w:pPr>
        <w:spacing w:before="17" w:line="252" w:lineRule="exact"/>
        <w:ind w:left="1680" w:right="1643"/>
        <w:shd w:val="clear" w:color="auto" w:fill="FFFFFF"/>
      </w:pPr>
      <w:r>
        <w:rPr>
          <w:rStyle w:val="fontstyle02"/>
          <w:spacing w:val="1"/>
        </w:rPr>
        <w:t xml:space="preserve">reproducibility</w:t>
      </w:r>
      <w:r>
        <w:rPr>
          <w:rStyle w:val="fontstyle02"/>
          <w:spacing w:val="1490"/>
        </w:rPr>
        <w:t xml:space="preserve"> </w:t>
      </w:r>
      <w:r>
        <w:rPr>
          <w:rStyle w:val="fontstyle01"/>
          <w:spacing w:val="3"/>
        </w:rPr>
        <w:t xml:space="preserve">andtracking. Easier to</w:t>
      </w:r>
      <w:r>
        <w:rPr>
          <w:rStyle w:val="fontstyle01"/>
          <w:spacing w:val="829"/>
        </w:rPr>
        <w:t xml:space="preserve"> </w:t>
      </w:r>
      <w:r>
        <w:rPr>
          <w:rStyle w:val="fontstyle01"/>
          <w:spacing w:val="8"/>
        </w:rPr>
        <w:t xml:space="preserve">trackandmanageversions</w:t>
      </w:r>
    </w:p>
    <w:p>
      <w:pPr>
        <w:spacing w:before="17" w:line="252" w:lineRule="exact"/>
        <w:ind w:left="4800" w:right="2360"/>
        <w:shd w:val="clear" w:color="auto" w:fill="FFFFFF"/>
      </w:pPr>
      <w:r>
        <w:rPr>
          <w:rStyle w:val="fontstyle01"/>
          <w:spacing w:val="1"/>
        </w:rPr>
        <w:t xml:space="preserve">ensurereproducibility.</w:t>
      </w:r>
      <w:r>
        <w:rPr>
          <w:rStyle w:val="fontstyle01"/>
          <w:spacing w:val="903"/>
        </w:rPr>
        <w:t xml:space="preserve"> </w:t>
      </w:r>
      <w:r>
        <w:rPr>
          <w:rStyle w:val="fontstyle01"/>
          <w:spacing w:val="7"/>
        </w:rPr>
        <w:t xml:space="preserve">downloadedtolocal</w:t>
      </w:r>
    </w:p>
    <w:p>
      <w:pPr>
        <w:spacing w:before="17" w:line="252" w:lineRule="exact"/>
        <w:ind w:left="7920" w:right="1655"/>
        <w:shd w:val="clear" w:color="auto" w:fill="FFFFFF"/>
      </w:pPr>
      <w:r>
        <w:rPr>
          <w:rStyle w:val="fontstyle01"/>
          <w:spacing w:val="2"/>
        </w:rPr>
        <w:t xml:space="preserve">machines. Integratingback</w:t>
      </w:r>
    </w:p>
    <w:p>
      <w:pPr>
        <w:spacing w:before="17" w:line="252" w:lineRule="exact"/>
        <w:ind w:left="7920" w:right="2433"/>
        <w:shd w:val="clear" w:color="auto" w:fill="FFFFFF"/>
      </w:pPr>
      <w:r>
        <w:rPr>
          <w:rStyle w:val="fontstyle01"/>
          <w:spacing w:val="14"/>
        </w:rPr>
        <w:t xml:space="preserve">intoMLOpscanbe</w:t>
      </w:r>
    </w:p>
    <w:p>
      <w:pPr>
        <w:spacing w:before="17" w:line="252" w:lineRule="exact"/>
        <w:ind w:left="7920" w:right="3558"/>
        <w:shd w:val="clear" w:color="auto" w:fill="FFFFFF"/>
      </w:pPr>
      <w:r>
        <w:rPr>
          <w:rStyle w:val="fontstyle01"/>
        </w:rPr>
        <w:t xml:space="preserve">difficult.</w:t>
      </w:r>
    </w:p>
    <w:p>
      <w:pPr>
        <w:spacing w:before="737" w:line="252" w:lineRule="exact"/>
        <w:ind w:left="1680" w:right="2164"/>
        <w:shd w:val="clear" w:color="auto" w:fill="FFFFFF"/>
      </w:pPr>
      <w:r>
        <w:rPr>
          <w:rStyle w:val="fontstyle02"/>
          <w:spacing w:val="4"/>
        </w:rPr>
        <w:t xml:space="preserve">Resourceconstraints</w:t>
      </w:r>
      <w:r>
        <w:rPr>
          <w:rStyle w:val="fontstyle02"/>
          <w:spacing w:val="768"/>
        </w:rPr>
        <w:t xml:space="preserve"> </w:t>
      </w:r>
      <w:r>
        <w:rPr>
          <w:rStyle w:val="fontstyle01"/>
          <w:spacing w:val="4"/>
        </w:rPr>
        <w:t xml:space="preserve">Scalableresources</w:t>
      </w:r>
      <w:r>
        <w:rPr>
          <w:rStyle w:val="fontstyle01"/>
          <w:spacing w:val="1151"/>
        </w:rPr>
        <w:t xml:space="preserve"> </w:t>
      </w:r>
      <w:r>
        <w:rPr>
          <w:rStyle w:val="fontstyle01"/>
          <w:spacing w:val="8"/>
        </w:rPr>
        <w:t xml:space="preserve">Maynot haveenough</w:t>
      </w:r>
    </w:p>
    <w:p>
      <w:pPr>
        <w:spacing w:before="17" w:line="252" w:lineRule="exact"/>
        <w:ind w:left="4800" w:right="2120"/>
        <w:shd w:val="clear" w:color="auto" w:fill="FFFFFF"/>
      </w:pPr>
      <w:r>
        <w:rPr>
          <w:rStyle w:val="fontstyle01"/>
          <w:spacing w:val="5"/>
        </w:rPr>
        <w:t xml:space="preserve">availablefor trainingand</w:t>
      </w:r>
      <w:r>
        <w:rPr>
          <w:rStyle w:val="fontstyle01"/>
          <w:spacing w:val="621"/>
        </w:rPr>
        <w:t xml:space="preserve"> </w:t>
      </w:r>
      <w:r>
        <w:rPr>
          <w:rStyle w:val="fontstyle01"/>
          <w:spacing w:val="3"/>
        </w:rPr>
        <w:t xml:space="preserve">resourcesfor complex</w:t>
      </w:r>
    </w:p>
    <w:p>
      <w:pPr>
        <w:spacing w:before="17" w:line="252" w:lineRule="exact"/>
        <w:ind w:left="4800" w:right="1831"/>
        <w:shd w:val="clear" w:color="auto" w:fill="FFFFFF"/>
      </w:pPr>
      <w:r>
        <w:rPr>
          <w:rStyle w:val="fontstyle01"/>
          <w:spacing w:val="5"/>
        </w:rPr>
        <w:t xml:space="preserve">runningcomplexmodels.</w:t>
      </w:r>
      <w:r>
        <w:rPr>
          <w:rStyle w:val="fontstyle01"/>
          <w:spacing w:val="593"/>
        </w:rPr>
        <w:t xml:space="preserve"> </w:t>
      </w:r>
      <w:r>
        <w:rPr>
          <w:rStyle w:val="fontstyle01"/>
          <w:spacing w:val="5"/>
        </w:rPr>
        <w:t xml:space="preserve">modelsor largedatasets.</w:t>
      </w:r>
    </w:p>
    <w:p>
      <w:pPr>
        <w:spacing w:before="737" w:line="252" w:lineRule="exact"/>
        <w:ind w:left="1680" w:right="1785"/>
        <w:shd w:val="clear" w:color="auto" w:fill="FFFFFF"/>
      </w:pPr>
      <w:r>
        <w:rPr>
          <w:rStyle w:val="fontstyle02"/>
          <w:spacing w:val="7"/>
        </w:rPr>
        <w:t xml:space="preserve">Collaboration&amp;</w:t>
      </w:r>
      <w:r>
        <w:rPr>
          <w:rStyle w:val="fontstyle02"/>
          <w:spacing w:val="1368"/>
        </w:rPr>
        <w:t xml:space="preserve"> </w:t>
      </w:r>
      <w:r>
        <w:rPr>
          <w:rStyle w:val="fontstyle01"/>
          <w:spacing w:val="8"/>
        </w:rPr>
        <w:t xml:space="preserve">Easier toshareand</w:t>
      </w:r>
      <w:r>
        <w:rPr>
          <w:rStyle w:val="fontstyle01"/>
          <w:spacing w:val="1110"/>
        </w:rPr>
        <w:t xml:space="preserve"> </w:t>
      </w:r>
      <w:r>
        <w:rPr>
          <w:rStyle w:val="fontstyle01"/>
          <w:spacing w:val="6"/>
        </w:rPr>
        <w:t xml:space="preserve">Sharingandcollaboration</w:t>
      </w:r>
    </w:p>
    <w:p>
      <w:pPr>
        <w:spacing w:before="17" w:line="252" w:lineRule="exact"/>
        <w:ind w:left="1680" w:right="2153"/>
        <w:shd w:val="clear" w:color="auto" w:fill="FFFFFF"/>
      </w:pPr>
      <w:r>
        <w:rPr>
          <w:rStyle w:val="fontstyle02"/>
          <w:spacing w:val="2"/>
        </w:rPr>
        <w:t xml:space="preserve">governance</w:t>
      </w:r>
      <w:r>
        <w:rPr>
          <w:rStyle w:val="fontstyle02"/>
          <w:spacing w:val="1782"/>
        </w:rPr>
        <w:t xml:space="preserve"> </w:t>
      </w:r>
      <w:r>
        <w:rPr>
          <w:rStyle w:val="fontstyle01"/>
          <w:spacing w:val="11"/>
        </w:rPr>
        <w:t xml:space="preserve">collaborateonmodelsina</w:t>
      </w:r>
      <w:r>
        <w:rPr>
          <w:rStyle w:val="fontstyle01"/>
          <w:spacing w:val="450"/>
        </w:rPr>
        <w:t xml:space="preserve"> </w:t>
      </w:r>
      <w:r>
        <w:rPr>
          <w:rStyle w:val="fontstyle01"/>
          <w:spacing w:val="5"/>
        </w:rPr>
        <w:t xml:space="preserve">becomemoredifficult.</w:t>
      </w:r>
    </w:p>
    <w:p>
      <w:pPr>
        <w:spacing w:before="17" w:line="252" w:lineRule="exact"/>
        <w:ind w:left="4800" w:right="2653"/>
        <w:shd w:val="clear" w:color="auto" w:fill="FFFFFF"/>
      </w:pPr>
      <w:r>
        <w:rPr>
          <w:rStyle w:val="fontstyle01"/>
          <w:spacing w:val="2"/>
        </w:rPr>
        <w:t xml:space="preserve">controlledenvironment.</w:t>
      </w:r>
      <w:r>
        <w:rPr>
          <w:rStyle w:val="fontstyle01"/>
          <w:spacing w:val="752"/>
        </w:rPr>
        <w:t xml:space="preserve"> </w:t>
      </w:r>
      <w:r>
        <w:rPr>
          <w:rStyle w:val="fontstyle01"/>
          <w:spacing w:val="6"/>
        </w:rPr>
        <w:t xml:space="preserve">Consistencyand</w:t>
      </w:r>
    </w:p>
    <w:p>
      <w:pPr>
        <w:spacing w:before="17" w:line="252" w:lineRule="exact"/>
        <w:ind w:left="4800" w:right="2348"/>
        <w:shd w:val="clear" w:color="auto" w:fill="FFFFFF"/>
      </w:pPr>
      <w:r>
        <w:rPr>
          <w:rStyle w:val="fontstyle01"/>
          <w:spacing w:val="6"/>
        </w:rPr>
        <w:t xml:space="preserve">Maintainsconsistencyand</w:t>
      </w:r>
      <w:r>
        <w:rPr>
          <w:rStyle w:val="fontstyle01"/>
          <w:spacing w:val="438"/>
        </w:rPr>
        <w:t xml:space="preserve"> </w:t>
      </w:r>
      <w:r>
        <w:rPr>
          <w:rStyle w:val="fontstyle01"/>
          <w:spacing w:val="9"/>
        </w:rPr>
        <w:t xml:space="preserve">governancemaybe</w:t>
      </w:r>
    </w:p>
    <w:p>
      <w:pPr>
        <w:spacing w:before="17" w:line="252" w:lineRule="exact"/>
        <w:ind w:left="4800" w:right="2919"/>
        <w:shd w:val="clear" w:color="auto" w:fill="FFFFFF"/>
      </w:pPr>
      <w:r>
        <w:rPr>
          <w:rStyle w:val="fontstyle01"/>
        </w:rPr>
        <w:t xml:space="preserve">governance.</w:t>
      </w:r>
      <w:r>
        <w:rPr>
          <w:rStyle w:val="fontstyle01"/>
          <w:spacing w:val="1827"/>
        </w:rPr>
        <w:t xml:space="preserve"> </w:t>
      </w:r>
      <w:r>
        <w:rPr>
          <w:rStyle w:val="fontstyle01"/>
        </w:rPr>
        <w:t xml:space="preserve">compromised.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</w:p>
    <w:p>
      <w:pPr>
        <w:spacing w:before="1683" w:line="252" w:lineRule="exact"/>
        <w:ind w:left="1680" w:right="1716"/>
        <w:shd w:val="clear" w:color="auto" w:fill="F2F2F2"/>
      </w:pPr>
      <w:r>
        <w:rPr>
          <w:rStyle w:val="fontstyle01"/>
          <w:spacing w:val="4"/>
        </w:rPr>
        <w:t xml:space="preserve">Feature</w:t>
      </w:r>
      <w:r>
        <w:rPr>
          <w:rStyle w:val="fontstyle01"/>
          <w:spacing w:val="2259"/>
        </w:rPr>
        <w:t xml:space="preserve"> </w:t>
      </w:r>
      <w:r>
        <w:rPr>
          <w:rStyle w:val="fontstyle01"/>
          <w:spacing w:val="8"/>
        </w:rPr>
        <w:t xml:space="preserve">CloudMLOps</w:t>
      </w:r>
      <w:r>
        <w:rPr>
          <w:rStyle w:val="fontstyle01"/>
          <w:spacing w:val="1677"/>
        </w:rPr>
        <w:t xml:space="preserve"> </w:t>
      </w:r>
      <w:r>
        <w:rPr>
          <w:rStyle w:val="fontstyle01"/>
          <w:spacing w:val="3"/>
        </w:rPr>
        <w:t xml:space="preserve">Local MachineDownloads</w:t>
      </w:r>
    </w:p>
    <w:p>
      <w:pPr>
        <w:spacing w:before="812" w:line="252" w:lineRule="exact"/>
        <w:ind w:left="1680" w:right="2005"/>
        <w:shd w:val="clear" w:color="auto" w:fill="FFFFFF"/>
      </w:pPr>
      <w:r>
        <w:rPr>
          <w:rStyle w:val="fontstyle02"/>
          <w:spacing w:val="9"/>
        </w:rPr>
        <w:t xml:space="preserve">Monitoring&amp;</w:t>
      </w:r>
      <w:r>
        <w:rPr>
          <w:rStyle w:val="fontstyle02"/>
          <w:spacing w:val="1649"/>
        </w:rPr>
        <w:t xml:space="preserve"> </w:t>
      </w:r>
      <w:r>
        <w:rPr>
          <w:rStyle w:val="fontstyle01"/>
          <w:spacing w:val="6"/>
        </w:rPr>
        <w:t xml:space="preserve">Centralizedloggingand</w:t>
      </w:r>
      <w:r>
        <w:rPr>
          <w:rStyle w:val="fontstyle01"/>
          <w:spacing w:val="707"/>
        </w:rPr>
        <w:t xml:space="preserve"> </w:t>
      </w:r>
      <w:r>
        <w:rPr>
          <w:rStyle w:val="fontstyle01"/>
          <w:spacing w:val="4"/>
        </w:rPr>
        <w:t xml:space="preserve">Monitoringdownloaded</w:t>
      </w:r>
    </w:p>
    <w:p>
      <w:pPr>
        <w:spacing w:before="17" w:line="252" w:lineRule="exact"/>
        <w:ind w:left="1680" w:right="1675"/>
        <w:shd w:val="clear" w:color="auto" w:fill="FFFFFF"/>
      </w:pPr>
      <w:r>
        <w:rPr>
          <w:rStyle w:val="fontstyle02"/>
          <w:spacing w:val="2"/>
        </w:rPr>
        <w:t xml:space="preserve">observability</w:t>
      </w:r>
      <w:r>
        <w:rPr>
          <w:rStyle w:val="fontstyle02"/>
          <w:spacing w:val="1660"/>
        </w:rPr>
        <w:t xml:space="preserve"> </w:t>
      </w:r>
      <w:r>
        <w:rPr>
          <w:rStyle w:val="fontstyle01"/>
          <w:spacing w:val="3"/>
        </w:rPr>
        <w:t xml:space="preserve">monitoringfor model</w:t>
      </w:r>
      <w:r>
        <w:rPr>
          <w:rStyle w:val="fontstyle01"/>
          <w:spacing w:val="1037"/>
        </w:rPr>
        <w:t xml:space="preserve"> </w:t>
      </w:r>
      <w:r>
        <w:rPr>
          <w:rStyle w:val="fontstyle01"/>
          <w:spacing w:val="9"/>
        </w:rPr>
        <w:t xml:space="preserve">modelscanbechallenging</w:t>
      </w:r>
    </w:p>
    <w:p>
      <w:pPr>
        <w:spacing w:before="17" w:line="252" w:lineRule="exact"/>
        <w:ind w:left="4800" w:right="2014"/>
        <w:shd w:val="clear" w:color="auto" w:fill="FFFFFF"/>
      </w:pPr>
      <w:r>
        <w:rPr>
          <w:rStyle w:val="fontstyle01"/>
          <w:spacing w:val="5"/>
        </w:rPr>
        <w:t xml:space="preserve">performanceandhealth.</w:t>
      </w:r>
      <w:r>
        <w:rPr>
          <w:rStyle w:val="fontstyle01"/>
          <w:spacing w:val="654"/>
        </w:rPr>
        <w:t xml:space="preserve"> </w:t>
      </w:r>
      <w:r>
        <w:rPr>
          <w:rStyle w:val="fontstyle01"/>
          <w:spacing w:val="2"/>
        </w:rPr>
        <w:t xml:space="preserve">andresource-intensive.</w:t>
      </w:r>
    </w:p>
    <w:p>
      <w:pPr>
        <w:spacing w:before="737" w:line="252" w:lineRule="exact"/>
        <w:ind w:left="1680" w:right="2140"/>
        <w:shd w:val="clear" w:color="auto" w:fill="FFFFFF"/>
      </w:pPr>
      <w:r>
        <w:rPr>
          <w:rStyle w:val="fontstyle02"/>
        </w:rPr>
        <w:t xml:space="preserve">Additional</w:t>
      </w:r>
      <w:r>
        <w:rPr>
          <w:rStyle w:val="fontstyle02"/>
          <w:spacing w:val="1962"/>
        </w:rPr>
        <w:t xml:space="preserve"> </w:t>
      </w:r>
      <w:r>
        <w:rPr>
          <w:rStyle w:val="fontstyle01"/>
          <w:spacing w:val="3"/>
        </w:rPr>
        <w:t xml:space="preserve">Requiresinvestment in</w:t>
      </w:r>
      <w:r>
        <w:rPr>
          <w:rStyle w:val="fontstyle01"/>
          <w:spacing w:val="780"/>
        </w:rPr>
        <w:t xml:space="preserve"> </w:t>
      </w:r>
      <w:r>
        <w:rPr>
          <w:rStyle w:val="fontstyle01"/>
          <w:spacing w:val="5"/>
        </w:rPr>
        <w:t xml:space="preserve">Mayrequireadditional</w:t>
      </w:r>
    </w:p>
    <w:p>
      <w:pPr>
        <w:spacing w:before="17" w:line="252" w:lineRule="exact"/>
        <w:ind w:left="1680" w:right="2055"/>
        <w:shd w:val="clear" w:color="auto" w:fill="FFFFFF"/>
      </w:pPr>
      <w:r>
        <w:rPr>
          <w:rStyle w:val="fontstyle02"/>
          <w:spacing w:val="1"/>
        </w:rPr>
        <w:t xml:space="preserve">considerations</w:t>
      </w:r>
      <w:r>
        <w:rPr>
          <w:rStyle w:val="fontstyle02"/>
          <w:spacing w:val="1453"/>
        </w:rPr>
        <w:t xml:space="preserve"> </w:t>
      </w:r>
      <w:r>
        <w:rPr>
          <w:rStyle w:val="fontstyle01"/>
          <w:spacing w:val="6"/>
        </w:rPr>
        <w:t xml:space="preserve">cloudinfrastructureand</w:t>
      </w:r>
      <w:r>
        <w:rPr>
          <w:rStyle w:val="fontstyle01"/>
          <w:spacing w:val="719"/>
        </w:rPr>
        <w:t xml:space="preserve"> </w:t>
      </w:r>
      <w:r>
        <w:rPr>
          <w:rStyle w:val="fontstyle01"/>
          <w:spacing w:val="6"/>
        </w:rPr>
        <w:t xml:space="preserve">softwareor librarieson</w:t>
      </w:r>
    </w:p>
    <w:p>
      <w:pPr>
        <w:spacing w:before="17" w:line="252" w:lineRule="exact"/>
        <w:ind w:left="4800" w:right="1896"/>
        <w:shd w:val="clear" w:color="auto" w:fill="FFFFFF"/>
      </w:pPr>
      <w:r>
        <w:rPr>
          <w:rStyle w:val="fontstyle01"/>
        </w:rPr>
        <w:t xml:space="preserve">expertise.</w:t>
      </w:r>
      <w:r>
        <w:rPr>
          <w:rStyle w:val="fontstyle01"/>
          <w:spacing w:val="2084"/>
        </w:rPr>
        <w:t xml:space="preserve"> </w:t>
      </w:r>
      <w:r>
        <w:rPr>
          <w:rStyle w:val="fontstyle01"/>
        </w:rPr>
        <w:t xml:space="preserve">local machines. Keeping</w:t>
      </w:r>
    </w:p>
    <w:p>
      <w:pPr>
        <w:spacing w:before="17" w:line="252" w:lineRule="exact"/>
        <w:ind w:left="7920" w:right="2262"/>
        <w:shd w:val="clear" w:color="auto" w:fill="FFFFFF"/>
      </w:pPr>
      <w:r>
        <w:rPr>
          <w:rStyle w:val="fontstyle01"/>
          <w:spacing w:val="8"/>
        </w:rPr>
        <w:t xml:space="preserve">modelsupdatedwith</w:t>
      </w:r>
    </w:p>
    <w:p>
      <w:pPr>
        <w:spacing w:before="17" w:line="252" w:lineRule="exact"/>
        <w:ind w:left="7920" w:right="1969"/>
        <w:shd w:val="clear" w:color="auto" w:fill="FFFFFF"/>
      </w:pPr>
      <w:r>
        <w:rPr>
          <w:rStyle w:val="fontstyle01"/>
          <w:spacing w:val="10"/>
        </w:rPr>
        <w:t xml:space="preserve">securitypatchescanbe</w:t>
      </w:r>
    </w:p>
    <w:p>
      <w:pPr>
        <w:spacing w:before="17" w:line="252" w:lineRule="exact"/>
        <w:ind w:left="7920" w:right="2996"/>
        <w:shd w:val="clear" w:color="auto" w:fill="FFFFFF"/>
      </w:pPr>
      <w:r>
        <w:rPr>
          <w:rStyle w:val="fontstyle01"/>
          <w:spacing w:val="4"/>
        </w:rPr>
        <w:t xml:space="preserve">moredifficult.</w:t>
      </w:r>
    </w:p>
    <w:p>
      <w:pPr>
        <w:spacing w:before="497" w:line="252" w:lineRule="exact"/>
        <w:ind w:left="1440" w:right="7697"/>
        <w:shd w:val="clear" w:color="auto" w:fill="FFFFFF"/>
      </w:pPr>
      <w:r>
        <w:rPr>
          <w:rStyle w:val="fontstyle02"/>
          <w:spacing w:val="5"/>
        </w:rPr>
        <w:t xml:space="preserve">Advantagesof CloudMLOps:</w:t>
      </w:r>
    </w:p>
    <w:p>
      <w:pPr>
        <w:spacing w:before="377" w:line="252" w:lineRule="exact"/>
        <w:ind w:left="1620" w:right="6896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4"/>
        </w:rPr>
        <w:t xml:space="preserve">Higher securityandcompliance</w:t>
      </w:r>
    </w:p>
    <w:p>
      <w:pPr>
        <w:spacing w:before="17" w:line="252" w:lineRule="exact"/>
        <w:ind w:left="1620" w:right="5870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3"/>
        </w:rPr>
        <w:t xml:space="preserve">Easier versioncontrol andreproducibility</w:t>
      </w:r>
    </w:p>
    <w:p>
      <w:pPr>
        <w:spacing w:before="17" w:line="252" w:lineRule="exact"/>
        <w:ind w:left="1620" w:right="8214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4"/>
        </w:rPr>
        <w:t xml:space="preserve">Scalableresources</w:t>
      </w:r>
    </w:p>
    <w:p>
      <w:pPr>
        <w:spacing w:before="17" w:line="252" w:lineRule="exact"/>
        <w:ind w:left="1620" w:right="6041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5"/>
        </w:rPr>
        <w:t xml:space="preserve">Improvedcollaborationandgovernance</w:t>
      </w:r>
    </w:p>
    <w:p>
      <w:pPr>
        <w:spacing w:before="17" w:line="252" w:lineRule="exact"/>
        <w:ind w:left="1620" w:right="5956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4"/>
        </w:rPr>
        <w:t xml:space="preserve">Centralizedmonitoringandobservability</w:t>
      </w:r>
    </w:p>
    <w:p>
      <w:pPr>
        <w:spacing w:before="377" w:line="252" w:lineRule="exact"/>
        <w:ind w:left="1440" w:right="6378"/>
        <w:shd w:val="clear" w:color="auto" w:fill="FFFFFF"/>
      </w:pPr>
      <w:r>
        <w:rPr>
          <w:rStyle w:val="fontstyle02"/>
          <w:spacing w:val="2"/>
        </w:rPr>
        <w:t xml:space="preserve">Advantagesof Local MachineDownloads:</w:t>
      </w:r>
    </w:p>
    <w:p>
      <w:pPr>
        <w:spacing w:before="377" w:line="252" w:lineRule="exact"/>
        <w:ind w:left="1620" w:right="3288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3"/>
        </w:rPr>
        <w:t xml:space="preserve">Greater flexibilityandagilityfor development andexperimentation</w:t>
      </w:r>
    </w:p>
    <w:p>
      <w:pPr>
        <w:spacing w:before="17" w:line="252" w:lineRule="exact"/>
        <w:ind w:left="1620" w:right="5931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2"/>
          <w:spacing w:val="6"/>
        </w:rPr>
        <w:t xml:space="preserve">Reducedrelianceoncloudinfrastructure</w:t>
      </w:r>
    </w:p>
    <w:p>
      <w:pPr>
        <w:spacing w:before="377" w:line="252" w:lineRule="exact"/>
        <w:ind w:left="1440" w:right="9956"/>
        <w:shd w:val="clear" w:color="auto" w:fill="FFFFFF"/>
      </w:pPr>
      <w:r>
        <w:rPr>
          <w:rStyle w:val="fontstyle02"/>
          <w:spacing w:val="1"/>
        </w:rPr>
        <w:t xml:space="preserve">Overall:</w:t>
      </w:r>
    </w:p>
    <w:p>
      <w:pPr>
        <w:spacing w:before="377" w:line="252" w:lineRule="exact"/>
        <w:ind w:left="1620" w:right="1572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1"/>
          <w:spacing w:val="8"/>
        </w:rPr>
        <w:t xml:space="preserve">CloudMLOpsisgenerallypreferredfor</w:t>
      </w:r>
      <w:r>
        <w:rPr>
          <w:rStyle w:val="fontstyle02"/>
          <w:spacing w:val="3"/>
        </w:rPr>
        <w:t xml:space="preserve">productionenvironments</w:t>
      </w:r>
      <w:r>
        <w:rPr>
          <w:rStyle w:val="fontstyle01"/>
          <w:spacing w:val="11"/>
        </w:rPr>
        <w:t xml:space="preserve">duetoitsadvantages</w:t>
      </w:r>
    </w:p>
    <w:p>
      <w:pPr>
        <w:spacing w:before="17" w:line="252" w:lineRule="exact"/>
        <w:ind w:left="1980" w:right="6080"/>
        <w:shd w:val="clear" w:color="auto" w:fill="FFFFFF"/>
      </w:pPr>
      <w:r>
        <w:rPr>
          <w:rStyle w:val="fontstyle01"/>
          <w:spacing w:val="1"/>
        </w:rPr>
        <w:t xml:space="preserve">insecurity, compliance, andmanageability.</w:t>
      </w:r>
    </w:p>
    <w:p>
      <w:pPr>
        <w:spacing w:before="17" w:line="252" w:lineRule="exact"/>
        <w:ind w:left="1620" w:right="1674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1"/>
          <w:spacing w:val="5"/>
        </w:rPr>
        <w:t xml:space="preserve">Local machinedownloadscanbehelpful for</w:t>
      </w:r>
      <w:r>
        <w:rPr>
          <w:rStyle w:val="fontstyle02"/>
          <w:spacing w:val="1"/>
        </w:rPr>
        <w:t xml:space="preserve">initial development andexperimentation</w:t>
      </w:r>
    </w:p>
    <w:p>
      <w:pPr>
        <w:spacing w:before="17" w:line="252" w:lineRule="exact"/>
        <w:ind w:left="1980" w:right="2993"/>
        <w:shd w:val="clear" w:color="auto" w:fill="FFFFFF"/>
      </w:pPr>
      <w:r>
        <w:rPr>
          <w:rStyle w:val="fontstyle01"/>
          <w:spacing w:val="7"/>
        </w:rPr>
        <w:t xml:space="preserve">but shouldbecarefullymanagedtoavoidsecurityandreproducibilityrisks.</w:t>
      </w:r>
    </w:p>
    <w:p>
      <w:pPr>
        <w:spacing w:before="17" w:line="252" w:lineRule="exact"/>
        <w:ind w:left="1620" w:right="1510"/>
        <w:shd w:val="clear" w:color="auto" w:fill="FFFFFF"/>
      </w:pPr>
      <w:r>
        <w:rPr>
          <w:rStyle w:val="fontstyle03"/>
          <w:spacing w:val="21"/>
        </w:rPr>
        <w:t xml:space="preserve">● </w:t>
      </w:r>
      <w:r>
        <w:rPr>
          <w:rStyle w:val="fontstyle01"/>
          <w:spacing w:val="47"/>
        </w:rPr>
        <w:t xml:space="preserve">A</w:t>
      </w:r>
      <w:r>
        <w:rPr>
          <w:rStyle w:val="fontstyle02"/>
          <w:spacing w:val="6"/>
        </w:rPr>
        <w:t xml:space="preserve">hybridapproach</w:t>
      </w:r>
      <w:r>
        <w:rPr>
          <w:rStyle w:val="fontstyle01"/>
          <w:spacing w:val="7"/>
        </w:rPr>
        <w:t xml:space="preserve">combiningbothcloudandlocal environmentscanbeoptimal inmany</w:t>
      </w:r>
    </w:p>
    <w:p>
      <w:pPr>
        <w:spacing w:before="17" w:line="252" w:lineRule="exact"/>
        <w:ind w:left="1980" w:right="9604"/>
        <w:shd w:val="clear" w:color="auto" w:fill="FFFFFF"/>
      </w:pPr>
      <w:r>
        <w:rPr>
          <w:rStyle w:val="fontstyle01"/>
          <w:spacing w:val="2"/>
        </w:rPr>
        <w:t xml:space="preserve">cases.</w:t>
      </w:r>
    </w:p>
    <w:p>
      <w:pPr>
        <w:spacing w:before="377" w:line="252" w:lineRule="exact"/>
        <w:ind w:left="1440" w:right="2087"/>
        <w:shd w:val="clear" w:color="auto" w:fill="FFFFFF"/>
      </w:pPr>
      <w:r>
        <w:rPr>
          <w:rStyle w:val="fontstyle01"/>
          <w:spacing w:val="7"/>
        </w:rPr>
        <w:t xml:space="preserve">I hopethiscomparisonchart makesthepointsclearer! Let meknowif youhaveanyother</w:t>
      </w:r>
    </w:p>
    <w:p>
      <w:pPr>
        <w:spacing w:before="17" w:line="252" w:lineRule="exact"/>
        <w:ind w:left="1440" w:right="9777"/>
        <w:shd w:val="clear" w:color="auto" w:fill="FFFFFF"/>
      </w:pPr>
      <w:r>
        <w:rPr>
          <w:rStyle w:val="fontstyle01"/>
        </w:rPr>
        <w:t xml:space="preserve">questions.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pitch w:val="variable"/>
    <w:charset w:val="00"/>
    <w:sig w:usb0="00000003" w:usb1="00002000" w:usb2="00000000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color w:val="1F1F1F"/>
      <w:sz w:val="22"/>
      <w:szCs w:val="22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b/>
      <w:bCs/>
      <w:color w:val="1F1F1F"/>
      <w:sz w:val="22"/>
      <w:szCs w:val="22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color w:val="000000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ONLYOFFICE/7.5.1.23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