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C60AC" w14:textId="77777777" w:rsidR="005A0D73" w:rsidRDefault="00000000">
      <w:pPr>
        <w:spacing w:before="2600"/>
        <w:jc w:val="center"/>
      </w:pPr>
      <w:r>
        <w:rPr>
          <w:b/>
          <w:bCs/>
          <w:sz w:val="44"/>
          <w:szCs w:val="44"/>
        </w:rPr>
        <w:t>Tutorial - Installation and Usage Manual</w:t>
      </w:r>
    </w:p>
    <w:p w14:paraId="176550F9" w14:textId="77777777" w:rsidR="005A0D73" w:rsidRDefault="00000000">
      <w:pPr>
        <w:spacing w:before="200"/>
        <w:jc w:val="center"/>
      </w:pPr>
      <w:r>
        <w:rPr>
          <w:color w:val="555555"/>
          <w:sz w:val="28"/>
          <w:szCs w:val="28"/>
        </w:rPr>
        <w:t>Frame by Frame</w:t>
      </w:r>
    </w:p>
    <w:p w14:paraId="24E0138F" w14:textId="56326691" w:rsidR="005A0D73" w:rsidRDefault="00000000">
      <w:pPr>
        <w:spacing w:before="1200"/>
        <w:jc w:val="center"/>
      </w:pPr>
      <w:r>
        <w:rPr>
          <w:sz w:val="24"/>
          <w:szCs w:val="24"/>
        </w:rPr>
        <w:t xml:space="preserve">Mini Project - Distributed </w:t>
      </w:r>
      <w:r w:rsidR="001E3D35">
        <w:rPr>
          <w:sz w:val="24"/>
          <w:szCs w:val="24"/>
        </w:rPr>
        <w:t>Computing</w:t>
      </w:r>
    </w:p>
    <w:p w14:paraId="435B2A25" w14:textId="77777777" w:rsidR="005A0D73" w:rsidRDefault="00000000">
      <w:pPr>
        <w:spacing w:before="120"/>
        <w:jc w:val="center"/>
      </w:pPr>
      <w:r>
        <w:rPr>
          <w:sz w:val="24"/>
          <w:szCs w:val="24"/>
        </w:rPr>
        <w:t>Chosen application: Letterboxd</w:t>
      </w:r>
    </w:p>
    <w:p w14:paraId="1B6C9513" w14:textId="77777777" w:rsidR="005A0D73" w:rsidRDefault="00000000">
      <w:pPr>
        <w:spacing w:before="900"/>
        <w:jc w:val="center"/>
      </w:pPr>
      <w:r>
        <w:rPr>
          <w:sz w:val="24"/>
          <w:szCs w:val="24"/>
        </w:rPr>
        <w:t>Name: Srinidh</w:t>
      </w:r>
    </w:p>
    <w:p w14:paraId="2F9FC641" w14:textId="77777777" w:rsidR="005A0D73" w:rsidRDefault="00000000">
      <w:pPr>
        <w:jc w:val="center"/>
      </w:pPr>
      <w:r>
        <w:rPr>
          <w:sz w:val="24"/>
          <w:szCs w:val="24"/>
        </w:rPr>
        <w:t>Registration No: 23MCCE04</w:t>
      </w:r>
    </w:p>
    <w:p w14:paraId="1F8588FA" w14:textId="77777777" w:rsidR="005A0D73" w:rsidRDefault="00000000">
      <w:pPr>
        <w:jc w:val="center"/>
      </w:pPr>
      <w:r>
        <w:rPr>
          <w:sz w:val="24"/>
          <w:szCs w:val="24"/>
        </w:rPr>
        <w:t>University of Hyderabad</w:t>
      </w:r>
    </w:p>
    <w:p w14:paraId="60E49EBC" w14:textId="77777777" w:rsidR="005A0D73" w:rsidRDefault="00000000">
      <w:r>
        <w:br w:type="page"/>
      </w:r>
    </w:p>
    <w:p w14:paraId="3DAA69D0" w14:textId="03650582" w:rsidR="005A0D73" w:rsidRDefault="00000000">
      <w:pPr>
        <w:pStyle w:val="Heading1"/>
        <w:spacing w:before="300" w:after="120"/>
      </w:pPr>
      <w:r>
        <w:lastRenderedPageBreak/>
        <w:t xml:space="preserve">1. What you </w:t>
      </w:r>
      <w:r w:rsidR="001E3D35">
        <w:t>we</w:t>
      </w:r>
      <w:r>
        <w:t xml:space="preserve"> running</w:t>
      </w:r>
    </w:p>
    <w:p w14:paraId="4DAA3065" w14:textId="77777777" w:rsidR="005A0D73" w:rsidRDefault="00000000">
      <w:pPr>
        <w:spacing w:after="120" w:line="300" w:lineRule="auto"/>
      </w:pPr>
      <w:r>
        <w:t>The demo uses five Java processes: DatabaseServer, two AppServers, LoadBalancer and WebGateway. The browser uses HTTP to reach WebGateway on port 8080; Java services communicate over TCP. The console client connects to LoadBalancer on port 9870.</w:t>
      </w:r>
    </w:p>
    <w:p w14:paraId="150F78BF" w14:textId="77777777" w:rsidR="005A0D73" w:rsidRDefault="00000000">
      <w:pPr>
        <w:pStyle w:val="Heading1"/>
        <w:spacing w:before="300" w:after="120"/>
      </w:pPr>
      <w:r>
        <w:t>2. Requirements</w:t>
      </w:r>
    </w:p>
    <w:p w14:paraId="0D97FA00" w14:textId="77777777" w:rsidR="005A0D73" w:rsidRDefault="00000000">
      <w:pPr>
        <w:pStyle w:val="ListParagraph"/>
        <w:numPr>
          <w:ilvl w:val="0"/>
          <w:numId w:val="2"/>
        </w:numPr>
        <w:spacing w:after="60"/>
      </w:pPr>
      <w:r>
        <w:t>Java JDK 17 or newer. Check it with java -version and javac -version.</w:t>
      </w:r>
    </w:p>
    <w:p w14:paraId="1A5E97D6" w14:textId="77777777" w:rsidR="005A0D73" w:rsidRDefault="00000000">
      <w:pPr>
        <w:pStyle w:val="ListParagraph"/>
        <w:numPr>
          <w:ilvl w:val="0"/>
          <w:numId w:val="2"/>
        </w:numPr>
        <w:spacing w:after="60"/>
      </w:pPr>
      <w:r>
        <w:t>A browser and five service terminal windows (opened by the demo launcher).</w:t>
      </w:r>
    </w:p>
    <w:p w14:paraId="39F3AB4F" w14:textId="77777777" w:rsidR="005A0D73" w:rsidRDefault="00000000">
      <w:pPr>
        <w:pStyle w:val="ListParagraph"/>
        <w:numPr>
          <w:ilvl w:val="0"/>
          <w:numId w:val="2"/>
        </w:numPr>
        <w:spacing w:after="60"/>
      </w:pPr>
      <w:r>
        <w:t>Gson and SQLite JDBC libraries are included in lib. Internet access is not needed for the Java services.</w:t>
      </w:r>
    </w:p>
    <w:p w14:paraId="53FFC2E0" w14:textId="77777777" w:rsidR="005A0D73" w:rsidRDefault="00000000">
      <w:pPr>
        <w:pStyle w:val="Heading1"/>
        <w:spacing w:before="300" w:after="120"/>
      </w:pPr>
      <w:r>
        <w:t>3. Build</w:t>
      </w:r>
    </w:p>
    <w:p w14:paraId="15E3E8AA" w14:textId="77777777" w:rsidR="005A0D73" w:rsidRDefault="00000000">
      <w:pPr>
        <w:spacing w:after="120" w:line="300" w:lineRule="auto"/>
      </w:pPr>
      <w:r>
        <w:t>Linux / macOS:</w:t>
      </w:r>
    </w:p>
    <w:p w14:paraId="63617AB4" w14:textId="77777777" w:rsidR="005A0D7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cd Letterboxd_MiniProject_23MCCE04</w:t>
      </w:r>
    </w:p>
    <w:p w14:paraId="2DAD2708" w14:textId="77777777" w:rsidR="005A0D7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chmod +x *.sh</w:t>
      </w:r>
    </w:p>
    <w:p w14:paraId="66BF1700" w14:textId="77777777" w:rsidR="005A0D7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./build.sh</w:t>
      </w:r>
    </w:p>
    <w:p w14:paraId="4BE24493" w14:textId="77777777" w:rsidR="005A0D73" w:rsidRDefault="00000000">
      <w:pPr>
        <w:spacing w:after="120" w:line="300" w:lineRule="auto"/>
      </w:pPr>
      <w:r>
        <w:t>Windows:</w:t>
      </w:r>
    </w:p>
    <w:p w14:paraId="426D929E" w14:textId="77777777" w:rsidR="005A0D7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cd Letterboxd_MiniProject_23MCCE04</w:t>
      </w:r>
    </w:p>
    <w:p w14:paraId="009EA1BA" w14:textId="77777777" w:rsidR="005A0D7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build.bat</w:t>
      </w:r>
    </w:p>
    <w:p w14:paraId="60AF0661" w14:textId="77777777" w:rsidR="005A0D73" w:rsidRDefault="00000000">
      <w:pPr>
        <w:spacing w:after="120" w:line="300" w:lineRule="auto"/>
      </w:pPr>
      <w:r>
        <w:t>The script compiles Java sources into out. A successful build prints Build OK.</w:t>
      </w:r>
    </w:p>
    <w:p w14:paraId="35949EB7" w14:textId="77777777" w:rsidR="005A0D73" w:rsidRDefault="00000000">
      <w:pPr>
        <w:pStyle w:val="Heading1"/>
        <w:spacing w:before="300" w:after="120"/>
      </w:pPr>
      <w:r>
        <w:t>4. Start the system</w:t>
      </w:r>
    </w:p>
    <w:p w14:paraId="2199B1DE" w14:textId="77777777" w:rsidR="005A0D73" w:rsidRDefault="00000000">
      <w:pPr>
        <w:pStyle w:val="Heading2"/>
        <w:spacing w:before="200" w:after="80"/>
      </w:pPr>
      <w:r>
        <w:t>Windows demo launcher</w:t>
      </w:r>
    </w:p>
    <w:p w14:paraId="20494DE5" w14:textId="77777777" w:rsidR="005A0D7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Run start_demo.bat from the project folder. It builds the project, starts the five Java services and opens the browser at http://localhost:8080.</w:t>
      </w:r>
    </w:p>
    <w:p w14:paraId="373DFF2B" w14:textId="77777777" w:rsidR="005A0D73" w:rsidRDefault="00000000">
      <w:pPr>
        <w:spacing w:after="120" w:line="300" w:lineRule="auto"/>
      </w:pPr>
      <w:r>
        <w:t>Keep the service windows open while using the app. The database uses a 750 ms simulated replication delay.</w:t>
      </w:r>
    </w:p>
    <w:p w14:paraId="6072D834" w14:textId="77777777" w:rsidR="005A0D73" w:rsidRDefault="00000000">
      <w:pPr>
        <w:pStyle w:val="Heading2"/>
        <w:spacing w:before="200" w:after="80"/>
      </w:pPr>
      <w:r>
        <w:t>Manual start (if needed)</w:t>
      </w:r>
    </w:p>
    <w:p w14:paraId="30DD3CF3" w14:textId="77777777" w:rsidR="005A0D7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Start DatabaseServer on port 9800, then AppServers on ports 9876 and 9877, LoadBalancer on port 9870, and WebGateway on port 8080. The Windows .bat and macOS/Linux .sh scripts are in the project folder.</w:t>
      </w:r>
    </w:p>
    <w:p w14:paraId="32780BFF" w14:textId="77777777" w:rsidR="005A0D7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On macOS/Linux, run ./start_demo.sh and then open http://localhost:8080 in a browser.</w:t>
      </w:r>
    </w:p>
    <w:p w14:paraId="427107AF" w14:textId="77777777" w:rsidR="005A0D73" w:rsidRDefault="00000000">
      <w:pPr>
        <w:pStyle w:val="Heading2"/>
        <w:spacing w:before="200" w:after="80"/>
      </w:pPr>
      <w:r>
        <w:t xml:space="preserve">         </w:t>
      </w:r>
    </w:p>
    <w:p w14:paraId="05409A72" w14:textId="77777777" w:rsidR="005A0D7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</w:t>
      </w:r>
    </w:p>
    <w:p w14:paraId="1A71C109" w14:textId="77777777" w:rsidR="005A0D73" w:rsidRDefault="00000000">
      <w:pPr>
        <w:spacing w:after="120" w:line="300" w:lineRule="auto"/>
      </w:pPr>
      <w:r>
        <w:t xml:space="preserve">         </w:t>
      </w:r>
    </w:p>
    <w:p w14:paraId="190743E6" w14:textId="77777777" w:rsidR="005A0D73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The DatabaseServer window displays primary writes and replication messages.</w:t>
      </w:r>
    </w:p>
    <w:p w14:paraId="46C488EC" w14:textId="77777777" w:rsidR="005A0D73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The LoadBalancer window shows requests distributed across both AppServers.</w:t>
      </w:r>
    </w:p>
    <w:p w14:paraId="7CC5B2AD" w14:textId="77777777" w:rsidR="005A0D73" w:rsidRDefault="00000000">
      <w:pPr>
        <w:pStyle w:val="Heading1"/>
        <w:spacing w:before="300" w:after="120"/>
      </w:pPr>
      <w:r>
        <w:lastRenderedPageBreak/>
        <w:t>5. Using the browser app</w:t>
      </w:r>
    </w:p>
    <w:p w14:paraId="47649B19" w14:textId="77777777" w:rsidR="005A0D7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The start_demo script opens http://localhost:8080. You can also enter that address in a modern browser.</w:t>
      </w:r>
    </w:p>
    <w:p w14:paraId="799ED87C" w14:textId="77777777" w:rsidR="005A0D73" w:rsidRDefault="00000000">
      <w:pPr>
        <w:pStyle w:val="Heading2"/>
        <w:spacing w:before="200" w:after="80"/>
      </w:pPr>
      <w:r>
        <w:t>5.1 Register and log in</w:t>
      </w:r>
    </w:p>
    <w:p w14:paraId="5DE3F50C" w14:textId="77777777" w:rsidR="005A0D73" w:rsidRDefault="00000000">
      <w:pPr>
        <w:spacing w:after="120" w:line="300" w:lineRule="auto"/>
      </w:pPr>
      <w:r>
        <w:t>Choose Sign in, create an account, then sign in with the same username and password.</w:t>
      </w:r>
    </w:p>
    <w:p w14:paraId="0D3CABB3" w14:textId="77777777" w:rsidR="005A0D73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After sign in, your username appears in the profile area.</w:t>
      </w:r>
    </w:p>
    <w:p w14:paraId="6B939970" w14:textId="77777777" w:rsidR="005A0D73" w:rsidRDefault="00000000">
      <w:pPr>
        <w:pStyle w:val="Heading2"/>
        <w:spacing w:before="200" w:after="80"/>
      </w:pPr>
      <w:r>
        <w:t>5.2 Browse and search films</w:t>
      </w:r>
    </w:p>
    <w:p w14:paraId="18724C5C" w14:textId="77777777" w:rsidR="005A0D73" w:rsidRDefault="00000000">
      <w:pPr>
        <w:spacing w:after="120" w:line="300" w:lineRule="auto"/>
      </w:pPr>
      <w:r>
        <w:t>Discover lists the 33 films. Use the search box or genre buttons to narrow the catalogue.</w:t>
      </w:r>
    </w:p>
    <w:p w14:paraId="73E823D6" w14:textId="77777777" w:rsidR="005A0D73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The discover page displays the film catalogue and locally generated cover art.</w:t>
      </w:r>
    </w:p>
    <w:p w14:paraId="2BB3AE59" w14:textId="77777777" w:rsidR="005A0D73" w:rsidRDefault="00000000">
      <w:pPr>
        <w:pStyle w:val="Heading2"/>
        <w:spacing w:before="200" w:after="80"/>
      </w:pPr>
      <w:r>
        <w:t>5.3 Log a film</w:t>
      </w:r>
    </w:p>
    <w:p w14:paraId="27344B80" w14:textId="77777777" w:rsidR="005A0D73" w:rsidRDefault="00000000">
      <w:pPr>
        <w:spacing w:after="120" w:line="300" w:lineRule="auto"/>
      </w:pPr>
      <w:r>
        <w:t>Choose Log a film, select a film, rating, watch date and optional review, then save it to your diary.</w:t>
      </w:r>
    </w:p>
    <w:p w14:paraId="1C4125B3" w14:textId="77777777" w:rsidR="005A0D73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The film and review appear in My diary after it is logged.</w:t>
      </w:r>
    </w:p>
    <w:p w14:paraId="0A500059" w14:textId="77777777" w:rsidR="005A0D73" w:rsidRDefault="00000000">
      <w:pPr>
        <w:pStyle w:val="Heading2"/>
        <w:spacing w:before="200" w:after="80"/>
      </w:pPr>
      <w:r>
        <w:t>5.4 My diary</w:t>
      </w:r>
    </w:p>
    <w:p w14:paraId="3A2A1246" w14:textId="77777777" w:rsidR="005A0D73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My diary shows logged films, ratings, reviews, watch dates and summary counts.</w:t>
      </w:r>
    </w:p>
    <w:p w14:paraId="7B0BED41" w14:textId="77777777" w:rsidR="005A0D73" w:rsidRDefault="00000000">
      <w:pPr>
        <w:pStyle w:val="Heading2"/>
        <w:spacing w:before="200" w:after="80"/>
      </w:pPr>
      <w:r>
        <w:t>5.5 Follow a member</w:t>
      </w:r>
    </w:p>
    <w:p w14:paraId="1399D10D" w14:textId="77777777" w:rsidR="005A0D73" w:rsidRDefault="00000000">
      <w:pPr>
        <w:spacing w:after="120" w:line="300" w:lineRule="auto"/>
      </w:pPr>
      <w:r>
        <w:t>Open People, enter another account's username and choose Follow. Recent entries are added to your feed.</w:t>
      </w:r>
    </w:p>
    <w:p w14:paraId="0EF58BB5" w14:textId="77777777" w:rsidR="005A0D73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Use the public diary field on People to view another account's diary.</w:t>
      </w:r>
    </w:p>
    <w:p w14:paraId="7CFD6A21" w14:textId="77777777" w:rsidR="005A0D73" w:rsidRDefault="00000000">
      <w:pPr>
        <w:pStyle w:val="Heading2"/>
        <w:spacing w:before="200" w:after="80"/>
      </w:pPr>
      <w:r>
        <w:t>5.6 Activity feed</w:t>
      </w:r>
    </w:p>
    <w:p w14:paraId="20DD69DA" w14:textId="77777777" w:rsidR="005A0D73" w:rsidRDefault="00000000">
      <w:pPr>
        <w:spacing w:after="120" w:line="300" w:lineRule="auto"/>
      </w:pPr>
      <w:r>
        <w:t>Open Activity to see recent entries from followed accounts. Since replication is asynchronous, a new post can take the configured delay to appear.</w:t>
      </w:r>
    </w:p>
    <w:p w14:paraId="69329F64" w14:textId="77777777" w:rsidR="005A0D73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Activity shows recent entries from the accounts you follow.</w:t>
      </w:r>
    </w:p>
    <w:p w14:paraId="5619BF4E" w14:textId="77777777" w:rsidR="005A0D73" w:rsidRDefault="00000000">
      <w:pPr>
        <w:pStyle w:val="Heading1"/>
        <w:spacing w:before="300" w:after="120"/>
      </w:pPr>
      <w:r>
        <w:t>6. Using the console client</w:t>
      </w:r>
    </w:p>
    <w:p w14:paraId="34CCF678" w14:textId="77777777" w:rsidR="005A0D7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run_client.bat localhost 9870 (Windows) or ./run_client.sh localhost 9870 (macOS/Linux)</w:t>
      </w:r>
    </w:p>
    <w:p w14:paraId="361818FC" w14:textId="77777777" w:rsidR="005A0D73" w:rsidRDefault="00000000">
      <w:pPr>
        <w:spacing w:after="120" w:line="300" w:lineRule="auto"/>
      </w:pPr>
      <w:r>
        <w:t>The console client provides socket-based register, login, search, log, diary, follow, unfollow and feed actions.</w:t>
      </w:r>
    </w:p>
    <w:p w14:paraId="558348A6" w14:textId="77777777" w:rsidR="005A0D73" w:rsidRDefault="00000000">
      <w:pPr>
        <w:pStyle w:val="Heading1"/>
        <w:spacing w:before="300" w:after="120"/>
      </w:pPr>
      <w:r>
        <w:t>7. Demonstrating the distributed paradigms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A0D73" w14:paraId="705EFC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6DEA0" w14:textId="77777777" w:rsidR="005A0D73" w:rsidRDefault="00000000">
            <w:r>
              <w:rPr>
                <w:b/>
                <w:bCs/>
                <w:sz w:val="20"/>
                <w:szCs w:val="20"/>
              </w:rPr>
              <w:t>Paradigm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175D31" w14:textId="77777777" w:rsidR="005A0D73" w:rsidRDefault="00000000">
            <w:r>
              <w:rPr>
                <w:b/>
                <w:bCs/>
                <w:sz w:val="20"/>
                <w:szCs w:val="20"/>
              </w:rPr>
              <w:t>How to show it</w:t>
            </w:r>
          </w:p>
        </w:tc>
      </w:tr>
      <w:tr w:rsidR="005A0D73" w14:paraId="3FB114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8D4CC" w14:textId="77777777" w:rsidR="005A0D73" w:rsidRDefault="00000000">
            <w:r>
              <w:rPr>
                <w:sz w:val="20"/>
                <w:szCs w:val="20"/>
              </w:rPr>
              <w:t>Horizontal scaling and load balancing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847A4" w14:textId="77777777" w:rsidR="005A0D73" w:rsidRDefault="00000000">
            <w:r>
              <w:rPr>
                <w:sz w:val="20"/>
                <w:szCs w:val="20"/>
              </w:rPr>
              <w:t>Run both AppServers and watch the LoadBalancer window while requests are handled.</w:t>
            </w:r>
          </w:p>
        </w:tc>
      </w:tr>
      <w:tr w:rsidR="005A0D73" w14:paraId="611DDC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D507E" w14:textId="77777777" w:rsidR="005A0D73" w:rsidRDefault="00000000">
            <w:r>
              <w:rPr>
                <w:sz w:val="20"/>
                <w:szCs w:val="20"/>
              </w:rPr>
              <w:lastRenderedPageBreak/>
              <w:t>Eventual consistency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5B643" w14:textId="77777777" w:rsidR="005A0D73" w:rsidRDefault="00000000">
            <w:r>
              <w:rPr>
                <w:sz w:val="20"/>
                <w:szCs w:val="20"/>
              </w:rPr>
              <w:t>The primary accepts a log first; it becomes visible on the replica and in a follower feed after the configured replication delay.</w:t>
            </w:r>
          </w:p>
        </w:tc>
      </w:tr>
      <w:tr w:rsidR="005A0D73" w14:paraId="29BBF0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3714E" w14:textId="77777777" w:rsidR="005A0D73" w:rsidRDefault="00000000">
            <w:r>
              <w:rPr>
                <w:sz w:val="20"/>
                <w:szCs w:val="20"/>
              </w:rPr>
              <w:t>Primary / replica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E93E2" w14:textId="77777777" w:rsidR="005A0D73" w:rsidRDefault="00000000">
            <w:r>
              <w:rPr>
                <w:sz w:val="20"/>
                <w:szCs w:val="20"/>
              </w:rPr>
              <w:t>Watch the DatabaseServer window: writes go to the primary and selected changes are copied to the replica asynchronously.</w:t>
            </w:r>
          </w:p>
        </w:tc>
      </w:tr>
      <w:tr w:rsidR="005A0D73" w14:paraId="78BBD1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E4505" w14:textId="77777777" w:rsidR="005A0D73" w:rsidRDefault="00000000">
            <w:r>
              <w:rPr>
                <w:sz w:val="20"/>
                <w:szCs w:val="20"/>
              </w:rPr>
              <w:t>Push fan-out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A8E90" w14:textId="77777777" w:rsidR="005A0D73" w:rsidRDefault="00000000">
            <w:r>
              <w:rPr>
                <w:sz w:val="20"/>
                <w:szCs w:val="20"/>
              </w:rPr>
              <w:t>A logged entry is added to each follower's precomputed feed on the primary.</w:t>
            </w:r>
          </w:p>
        </w:tc>
      </w:tr>
      <w:tr w:rsidR="005A0D73" w14:paraId="14426A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575C8" w14:textId="77777777" w:rsidR="005A0D73" w:rsidRDefault="00000000">
            <w:r>
              <w:rPr>
                <w:sz w:val="20"/>
                <w:szCs w:val="20"/>
              </w:rPr>
              <w:t>Fault behaviour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946062" w14:textId="77777777" w:rsidR="005A0D73" w:rsidRDefault="00000000">
            <w:r>
              <w:rPr>
                <w:sz w:val="20"/>
                <w:szCs w:val="20"/>
              </w:rPr>
              <w:t>If a service is stopped, requests should show an error. The load balancer does not automatically remove failed servers.</w:t>
            </w:r>
          </w:p>
        </w:tc>
      </w:tr>
    </w:tbl>
    <w:p w14:paraId="52FF03C8" w14:textId="77777777" w:rsidR="005A0D73" w:rsidRDefault="00000000">
      <w:pPr>
        <w:spacing w:after="120" w:line="300" w:lineRule="auto"/>
      </w:pPr>
      <w:r>
        <w:t xml:space="preserve"> </w:t>
      </w:r>
    </w:p>
    <w:p w14:paraId="1C40F7F5" w14:textId="77777777" w:rsidR="005A0D73" w:rsidRDefault="00000000">
      <w:pPr>
        <w:pStyle w:val="Heading1"/>
        <w:spacing w:before="300" w:after="120"/>
      </w:pPr>
      <w:r>
        <w:t>8. Stopping and resetting</w:t>
      </w:r>
    </w:p>
    <w:p w14:paraId="037545DA" w14:textId="77777777" w:rsidR="005A0D73" w:rsidRDefault="00000000">
      <w:pPr>
        <w:spacing w:after="120" w:line="300" w:lineRule="auto"/>
      </w:pPr>
      <w:r>
        <w:t>Close the service terminal windows to stop the demo. To reset it, stop DatabaseServer and remove primary.db and replica.db from out before starting again.</w:t>
      </w:r>
    </w:p>
    <w:p w14:paraId="4505797D" w14:textId="77777777" w:rsidR="005A0D73" w:rsidRDefault="00000000">
      <w:pPr>
        <w:pStyle w:val="Heading1"/>
        <w:spacing w:before="300" w:after="120"/>
      </w:pPr>
      <w:r>
        <w:t>9. 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A0D73" w14:paraId="3957D4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27A36" w14:textId="77777777" w:rsidR="005A0D73" w:rsidRDefault="00000000">
            <w:r>
              <w:rPr>
                <w:b/>
                <w:bCs/>
                <w:sz w:val="20"/>
                <w:szCs w:val="20"/>
              </w:rPr>
              <w:t>Problem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76699" w14:textId="77777777" w:rsidR="005A0D73" w:rsidRDefault="00000000">
            <w:r>
              <w:rPr>
                <w:b/>
                <w:bCs/>
                <w:sz w:val="20"/>
                <w:szCs w:val="20"/>
              </w:rPr>
              <w:t>Fix</w:t>
            </w:r>
          </w:p>
        </w:tc>
      </w:tr>
      <w:tr w:rsidR="005A0D73" w14:paraId="641104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0E374" w14:textId="77777777" w:rsidR="005A0D73" w:rsidRDefault="00000000">
            <w:r>
              <w:rPr>
                <w:sz w:val="20"/>
                <w:szCs w:val="20"/>
              </w:rPr>
              <w:t>Address already in use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2E3FB" w14:textId="77777777" w:rsidR="005A0D73" w:rsidRDefault="00000000">
            <w:r>
              <w:rPr>
                <w:sz w:val="20"/>
                <w:szCs w:val="20"/>
              </w:rPr>
              <w:t>Another process may be using the port. Close the project service that owns it or choose unused ports; check the PID before stopping a process.</w:t>
            </w:r>
          </w:p>
        </w:tc>
      </w:tr>
      <w:tr w:rsidR="005A0D73" w14:paraId="523DEE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E0C74F" w14:textId="77777777" w:rsidR="005A0D73" w:rsidRDefault="00000000">
            <w:r>
              <w:rPr>
                <w:sz w:val="20"/>
                <w:szCs w:val="20"/>
              </w:rPr>
              <w:t>Could not connect (client)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B2100" w14:textId="77777777" w:rsidR="005A0D73" w:rsidRDefault="00000000">
            <w:r>
              <w:rPr>
                <w:sz w:val="20"/>
                <w:szCs w:val="20"/>
              </w:rPr>
              <w:t>Keep all five demo service windows open. Check WebGateway is on port 8080 and LoadBalancer is on port 9870.</w:t>
            </w:r>
          </w:p>
        </w:tc>
      </w:tr>
      <w:tr w:rsidR="005A0D73" w14:paraId="5BB78E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89F81" w14:textId="77777777" w:rsidR="005A0D73" w:rsidRDefault="00000000">
            <w:r>
              <w:rPr>
                <w:sz w:val="20"/>
                <w:szCs w:val="20"/>
              </w:rPr>
              <w:t>Cannot reach DatabaseServer in app server log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3BE470" w14:textId="77777777" w:rsidR="005A0D73" w:rsidRDefault="00000000">
            <w:r>
              <w:rPr>
                <w:sz w:val="20"/>
                <w:szCs w:val="20"/>
              </w:rPr>
              <w:t>Check that DatabaseServer started on port 9800 before the AppServers.</w:t>
            </w:r>
          </w:p>
        </w:tc>
      </w:tr>
      <w:tr w:rsidR="005A0D73" w14:paraId="1C1590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F400A2" w14:textId="77777777" w:rsidR="005A0D73" w:rsidRDefault="00000000">
            <w:r>
              <w:rPr>
                <w:sz w:val="20"/>
                <w:szCs w:val="20"/>
              </w:rPr>
              <w:t>Feed is empty right after logging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90019" w14:textId="77777777" w:rsidR="005A0D73" w:rsidRDefault="00000000">
            <w:r>
              <w:rPr>
                <w:sz w:val="20"/>
                <w:szCs w:val="20"/>
              </w:rPr>
              <w:t>Replication is asynchronous. Wait for the configured delay and open Activity again.</w:t>
            </w:r>
          </w:p>
        </w:tc>
      </w:tr>
      <w:tr w:rsidR="005A0D73" w14:paraId="5E0140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4AF669" w14:textId="77777777" w:rsidR="005A0D73" w:rsidRDefault="00000000">
            <w:r>
              <w:rPr>
                <w:sz w:val="20"/>
                <w:szCs w:val="20"/>
              </w:rPr>
              <w:t>I edited the code and nothing changed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BDEDB" w14:textId="77777777" w:rsidR="005A0D73" w:rsidRDefault="00000000">
            <w:r>
              <w:rPr>
                <w:sz w:val="20"/>
                <w:szCs w:val="20"/>
              </w:rPr>
              <w:t>Run build.bat again and restart the demo services.</w:t>
            </w:r>
          </w:p>
        </w:tc>
      </w:tr>
      <w:tr w:rsidR="005A0D73" w14:paraId="71D4A1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B9B91" w14:textId="77777777" w:rsidR="005A0D73" w:rsidRDefault="00000000">
            <w:r>
              <w:rPr>
                <w:sz w:val="20"/>
                <w:szCs w:val="20"/>
              </w:rPr>
              <w:t>Browser page does not open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BFEA3" w14:textId="77777777" w:rsidR="005A0D73" w:rsidRDefault="00000000">
            <w:r>
              <w:rPr>
                <w:sz w:val="20"/>
                <w:szCs w:val="20"/>
              </w:rPr>
              <w:t>Check that WebGateway is running and open http://localhost:8080 in a modern browser.</w:t>
            </w:r>
          </w:p>
        </w:tc>
      </w:tr>
    </w:tbl>
    <w:p w14:paraId="05533FCF" w14:textId="77777777" w:rsidR="005A0D73" w:rsidRDefault="00000000">
      <w:pPr>
        <w:spacing w:after="120" w:line="300" w:lineRule="auto"/>
      </w:pPr>
      <w:r>
        <w:t xml:space="preserve"> </w:t>
      </w:r>
    </w:p>
    <w:p w14:paraId="65C3A078" w14:textId="77777777" w:rsidR="005A0D73" w:rsidRDefault="00000000">
      <w:pPr>
        <w:pStyle w:val="Heading1"/>
        <w:spacing w:before="300" w:after="120"/>
      </w:pPr>
      <w:r>
        <w:t>10. Project layout</w:t>
      </w:r>
    </w:p>
    <w:p w14:paraId="1CF0053F" w14:textId="77777777" w:rsidR="005A0D7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protocol/   Message.java            JSON helpers</w:t>
      </w:r>
    </w:p>
    <w:p w14:paraId="3F05F9B5" w14:textId="77777777" w:rsidR="005A0D7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model/      Film, User, DiaryEntry   plain data classes</w:t>
      </w:r>
    </w:p>
    <w:p w14:paraId="63497AF4" w14:textId="77777777" w:rsidR="005A0D7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data/       PrimaryDatabase, ReplicaDatabase, ReplicationManager, DatabaseClient</w:t>
      </w:r>
    </w:p>
    <w:p w14:paraId="14FED98E" w14:textId="77777777" w:rsidR="005A0D7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server/     DatabaseServer, LetterboxdAppServer, LoadBalancer, WebGateway,</w:t>
      </w:r>
    </w:p>
    <w:p w14:paraId="0FECDA2E" w14:textId="77777777" w:rsidR="005A0D7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RequestRouter, InternalRouter, ConnectionHandler, LineRouter</w:t>
      </w:r>
    </w:p>
    <w:p w14:paraId="0C7AD607" w14:textId="77777777" w:rsidR="005A0D7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lastRenderedPageBreak/>
        <w:t>client/     LetterboxdClient (console socket client)</w:t>
      </w:r>
    </w:p>
    <w:p w14:paraId="5F7190AD" w14:textId="77777777" w:rsidR="005A0D7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web/        Browser interface (HTML, CSS and JavaScript)</w:t>
      </w:r>
    </w:p>
    <w:sectPr w:rsidR="005A0D73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6B095" w14:textId="77777777" w:rsidR="00754A9B" w:rsidRDefault="00754A9B">
      <w:r>
        <w:separator/>
      </w:r>
    </w:p>
  </w:endnote>
  <w:endnote w:type="continuationSeparator" w:id="0">
    <w:p w14:paraId="7F191F42" w14:textId="77777777" w:rsidR="00754A9B" w:rsidRDefault="00754A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D0C92" w14:textId="77777777" w:rsidR="005A0D73" w:rsidRDefault="00000000">
    <w:pPr>
      <w:jc w:val="center"/>
    </w:pPr>
    <w:r>
      <w:rPr>
        <w:color w:val="777777"/>
        <w:sz w:val="18"/>
        <w:szCs w:val="18"/>
      </w:rPr>
      <w:t xml:space="preserve">Tutorial - Installation and Usage Manual  |  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1E3D35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52F8A" w14:textId="77777777" w:rsidR="00754A9B" w:rsidRDefault="00754A9B">
      <w:r>
        <w:separator/>
      </w:r>
    </w:p>
  </w:footnote>
  <w:footnote w:type="continuationSeparator" w:id="0">
    <w:p w14:paraId="7E7F24AE" w14:textId="77777777" w:rsidR="00754A9B" w:rsidRDefault="00754A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C111A"/>
    <w:multiLevelType w:val="hybridMultilevel"/>
    <w:tmpl w:val="6AD85D9C"/>
    <w:lvl w:ilvl="0" w:tplc="8D7079C6">
      <w:start w:val="1"/>
      <w:numFmt w:val="bullet"/>
      <w:lvlText w:val="•"/>
      <w:lvlJc w:val="left"/>
      <w:pPr>
        <w:ind w:left="720" w:hanging="360"/>
      </w:pPr>
    </w:lvl>
    <w:lvl w:ilvl="1" w:tplc="286AC8EE">
      <w:numFmt w:val="decimal"/>
      <w:lvlText w:val=""/>
      <w:lvlJc w:val="left"/>
    </w:lvl>
    <w:lvl w:ilvl="2" w:tplc="DFD44DBE">
      <w:numFmt w:val="decimal"/>
      <w:lvlText w:val=""/>
      <w:lvlJc w:val="left"/>
    </w:lvl>
    <w:lvl w:ilvl="3" w:tplc="C15A5250">
      <w:numFmt w:val="decimal"/>
      <w:lvlText w:val=""/>
      <w:lvlJc w:val="left"/>
    </w:lvl>
    <w:lvl w:ilvl="4" w:tplc="451EF734">
      <w:numFmt w:val="decimal"/>
      <w:lvlText w:val=""/>
      <w:lvlJc w:val="left"/>
    </w:lvl>
    <w:lvl w:ilvl="5" w:tplc="22B864CC">
      <w:numFmt w:val="decimal"/>
      <w:lvlText w:val=""/>
      <w:lvlJc w:val="left"/>
    </w:lvl>
    <w:lvl w:ilvl="6" w:tplc="6A6895F0">
      <w:numFmt w:val="decimal"/>
      <w:lvlText w:val=""/>
      <w:lvlJc w:val="left"/>
    </w:lvl>
    <w:lvl w:ilvl="7" w:tplc="7E9A56B8">
      <w:numFmt w:val="decimal"/>
      <w:lvlText w:val=""/>
      <w:lvlJc w:val="left"/>
    </w:lvl>
    <w:lvl w:ilvl="8" w:tplc="21424A44">
      <w:numFmt w:val="decimal"/>
      <w:lvlText w:val=""/>
      <w:lvlJc w:val="left"/>
    </w:lvl>
  </w:abstractNum>
  <w:abstractNum w:abstractNumId="1" w15:restartNumberingAfterBreak="0">
    <w:nsid w:val="23430A37"/>
    <w:multiLevelType w:val="hybridMultilevel"/>
    <w:tmpl w:val="B44A188E"/>
    <w:lvl w:ilvl="0" w:tplc="5E36C4C0">
      <w:start w:val="1"/>
      <w:numFmt w:val="bullet"/>
      <w:lvlText w:val="●"/>
      <w:lvlJc w:val="left"/>
      <w:pPr>
        <w:ind w:left="720" w:hanging="360"/>
      </w:pPr>
    </w:lvl>
    <w:lvl w:ilvl="1" w:tplc="8092026E">
      <w:start w:val="1"/>
      <w:numFmt w:val="bullet"/>
      <w:lvlText w:val="○"/>
      <w:lvlJc w:val="left"/>
      <w:pPr>
        <w:ind w:left="1440" w:hanging="360"/>
      </w:pPr>
    </w:lvl>
    <w:lvl w:ilvl="2" w:tplc="B624175E">
      <w:start w:val="1"/>
      <w:numFmt w:val="bullet"/>
      <w:lvlText w:val="■"/>
      <w:lvlJc w:val="left"/>
      <w:pPr>
        <w:ind w:left="2160" w:hanging="360"/>
      </w:pPr>
    </w:lvl>
    <w:lvl w:ilvl="3" w:tplc="AF6AF846">
      <w:start w:val="1"/>
      <w:numFmt w:val="bullet"/>
      <w:lvlText w:val="●"/>
      <w:lvlJc w:val="left"/>
      <w:pPr>
        <w:ind w:left="2880" w:hanging="360"/>
      </w:pPr>
    </w:lvl>
    <w:lvl w:ilvl="4" w:tplc="32F40B28">
      <w:start w:val="1"/>
      <w:numFmt w:val="bullet"/>
      <w:lvlText w:val="○"/>
      <w:lvlJc w:val="left"/>
      <w:pPr>
        <w:ind w:left="3600" w:hanging="360"/>
      </w:pPr>
    </w:lvl>
    <w:lvl w:ilvl="5" w:tplc="407E9022">
      <w:start w:val="1"/>
      <w:numFmt w:val="bullet"/>
      <w:lvlText w:val="■"/>
      <w:lvlJc w:val="left"/>
      <w:pPr>
        <w:ind w:left="4320" w:hanging="360"/>
      </w:pPr>
    </w:lvl>
    <w:lvl w:ilvl="6" w:tplc="E9EE0D8E">
      <w:start w:val="1"/>
      <w:numFmt w:val="bullet"/>
      <w:lvlText w:val="●"/>
      <w:lvlJc w:val="left"/>
      <w:pPr>
        <w:ind w:left="5040" w:hanging="360"/>
      </w:pPr>
    </w:lvl>
    <w:lvl w:ilvl="7" w:tplc="3D6E061A">
      <w:start w:val="1"/>
      <w:numFmt w:val="bullet"/>
      <w:lvlText w:val="●"/>
      <w:lvlJc w:val="left"/>
      <w:pPr>
        <w:ind w:left="5760" w:hanging="360"/>
      </w:pPr>
    </w:lvl>
    <w:lvl w:ilvl="8" w:tplc="520AA90C">
      <w:start w:val="1"/>
      <w:numFmt w:val="bullet"/>
      <w:lvlText w:val="●"/>
      <w:lvlJc w:val="left"/>
      <w:pPr>
        <w:ind w:left="6480" w:hanging="360"/>
      </w:pPr>
    </w:lvl>
  </w:abstractNum>
  <w:num w:numId="1" w16cid:durableId="1032221008">
    <w:abstractNumId w:val="1"/>
    <w:lvlOverride w:ilvl="0">
      <w:startOverride w:val="1"/>
    </w:lvlOverride>
  </w:num>
  <w:num w:numId="2" w16cid:durableId="9776899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D73"/>
    <w:rsid w:val="001E3D35"/>
    <w:rsid w:val="004C20F4"/>
    <w:rsid w:val="005A0D73"/>
    <w:rsid w:val="00754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7336A"/>
  <w15:docId w15:val="{7AB8E111-9EC6-4F31-8BC6-B7D60981B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786</Words>
  <Characters>4484</Characters>
  <Application>Microsoft Office Word</Application>
  <DocSecurity>0</DocSecurity>
  <Lines>37</Lines>
  <Paragraphs>10</Paragraphs>
  <ScaleCrop>false</ScaleCrop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- Installation and Usage Manual</dc:title>
  <dc:creator>Srinidh</dc:creator>
  <cp:lastModifiedBy>Srinidh Ameerpeta</cp:lastModifiedBy>
  <cp:revision>2</cp:revision>
  <dcterms:created xsi:type="dcterms:W3CDTF">2026-10-10T10:13:00Z</dcterms:created>
  <dcterms:modified xsi:type="dcterms:W3CDTF">2026-10-10T14:24:00Z</dcterms:modified>
</cp:coreProperties>
</file>