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533B" w:rsidRPr="00E3533B" w:rsidRDefault="00E3533B" w:rsidP="00E3533B">
      <w:pPr>
        <w:rPr>
          <w:b/>
          <w:color w:val="5B9BD5" w:themeColor="accent1"/>
          <w:sz w:val="40"/>
          <w:szCs w:val="40"/>
        </w:rPr>
      </w:pPr>
      <w:bookmarkStart w:id="0" w:name="_GoBack"/>
      <w:bookmarkEnd w:id="0"/>
      <w:r w:rsidRPr="00E3533B">
        <w:rPr>
          <w:b/>
          <w:color w:val="5B9BD5" w:themeColor="accent1"/>
          <w:sz w:val="40"/>
          <w:szCs w:val="40"/>
        </w:rPr>
        <w:t>Meeting Report</w:t>
      </w:r>
    </w:p>
    <w:p w:rsidR="00E3533B" w:rsidRPr="00E3533B" w:rsidRDefault="00E3533B" w:rsidP="00E3533B">
      <w:pPr>
        <w:rPr>
          <w:b/>
          <w:color w:val="5B9BD5" w:themeColor="accent1"/>
          <w:sz w:val="40"/>
          <w:szCs w:val="40"/>
        </w:rPr>
      </w:pPr>
      <w:r w:rsidRPr="00E3533B">
        <w:rPr>
          <w:b/>
          <w:color w:val="5B9BD5" w:themeColor="accent1"/>
          <w:sz w:val="40"/>
          <w:szCs w:val="40"/>
        </w:rPr>
        <w:t>Software Engineering Project - Hotel Management System</w:t>
      </w:r>
    </w:p>
    <w:p w:rsidR="00E3533B" w:rsidRPr="0047173E" w:rsidRDefault="00E3533B" w:rsidP="00E3533B">
      <w:pPr>
        <w:rPr>
          <w:b/>
          <w:color w:val="A5A5A5" w:themeColor="accent3"/>
          <w:sz w:val="40"/>
          <w:szCs w:val="40"/>
        </w:rPr>
      </w:pPr>
      <w:r w:rsidRPr="0047173E">
        <w:rPr>
          <w:b/>
          <w:color w:val="A5A5A5" w:themeColor="accent3"/>
          <w:sz w:val="40"/>
          <w:szCs w:val="40"/>
        </w:rPr>
        <w:t>Week 4 Report</w:t>
      </w:r>
    </w:p>
    <w:p w:rsidR="00E3533B" w:rsidRDefault="00E3533B" w:rsidP="00E3533B"/>
    <w:p w:rsidR="00E3533B" w:rsidRDefault="00E3533B" w:rsidP="00E3533B">
      <w:r w:rsidRPr="00E3533B">
        <w:rPr>
          <w:rFonts w:ascii="Arial Black" w:hAnsi="Arial Black"/>
        </w:rPr>
        <w:t>Date</w:t>
      </w:r>
      <w:r>
        <w:t xml:space="preserve"> | 07.05.2026</w:t>
      </w:r>
    </w:p>
    <w:p w:rsidR="00E3533B" w:rsidRDefault="00E3533B" w:rsidP="00E3533B">
      <w:r w:rsidRPr="00E3533B">
        <w:rPr>
          <w:rFonts w:ascii="Arial Black" w:hAnsi="Arial Black"/>
        </w:rPr>
        <w:t>Location</w:t>
      </w:r>
      <w:r>
        <w:t xml:space="preserve"> | </w:t>
      </w:r>
      <w:proofErr w:type="spellStart"/>
      <w:r>
        <w:t>Epoka</w:t>
      </w:r>
      <w:proofErr w:type="spellEnd"/>
      <w:r>
        <w:t xml:space="preserve"> University</w:t>
      </w:r>
    </w:p>
    <w:p w:rsidR="00E3533B" w:rsidRDefault="00E3533B" w:rsidP="00E3533B">
      <w:r w:rsidRPr="00E3533B">
        <w:rPr>
          <w:rFonts w:ascii="Arial Black" w:hAnsi="Arial Black"/>
        </w:rPr>
        <w:t>Attendees</w:t>
      </w:r>
      <w:r>
        <w:t xml:space="preserve"> | </w:t>
      </w:r>
      <w:proofErr w:type="spellStart"/>
      <w:r>
        <w:t>Aldinio</w:t>
      </w:r>
      <w:proofErr w:type="spellEnd"/>
      <w:r>
        <w:t xml:space="preserve"> </w:t>
      </w:r>
      <w:proofErr w:type="spellStart"/>
      <w:r>
        <w:t>Nurçe</w:t>
      </w:r>
      <w:proofErr w:type="spellEnd"/>
      <w:r>
        <w:t xml:space="preserve">, Denis </w:t>
      </w:r>
      <w:proofErr w:type="spellStart"/>
      <w:r>
        <w:t>Mustafaraj</w:t>
      </w:r>
      <w:proofErr w:type="spellEnd"/>
      <w:r>
        <w:t xml:space="preserve">, </w:t>
      </w:r>
      <w:proofErr w:type="spellStart"/>
      <w:r>
        <w:t>Denald</w:t>
      </w:r>
      <w:proofErr w:type="spellEnd"/>
      <w:r>
        <w:t xml:space="preserve"> </w:t>
      </w:r>
      <w:proofErr w:type="spellStart"/>
      <w:r>
        <w:t>Vukaj</w:t>
      </w:r>
      <w:proofErr w:type="spellEnd"/>
      <w:r>
        <w:t xml:space="preserve">, Dion </w:t>
      </w:r>
      <w:proofErr w:type="spellStart"/>
      <w:r>
        <w:t>Toska</w:t>
      </w:r>
      <w:proofErr w:type="spellEnd"/>
      <w:r>
        <w:t xml:space="preserve">, </w:t>
      </w:r>
      <w:proofErr w:type="spellStart"/>
      <w:r>
        <w:t>Arbi</w:t>
      </w:r>
      <w:proofErr w:type="spellEnd"/>
      <w:r>
        <w:t xml:space="preserve"> Dingo, </w:t>
      </w:r>
      <w:proofErr w:type="spellStart"/>
      <w:r>
        <w:t>Amel</w:t>
      </w:r>
      <w:proofErr w:type="spellEnd"/>
      <w:r>
        <w:t xml:space="preserve"> Sula, </w:t>
      </w:r>
      <w:proofErr w:type="spellStart"/>
      <w:r>
        <w:t>Oltian</w:t>
      </w:r>
      <w:proofErr w:type="spellEnd"/>
      <w:r>
        <w:t xml:space="preserve"> </w:t>
      </w:r>
      <w:proofErr w:type="spellStart"/>
      <w:r>
        <w:t>Elezi</w:t>
      </w:r>
      <w:proofErr w:type="spellEnd"/>
    </w:p>
    <w:p w:rsidR="00E3533B" w:rsidRDefault="00E3533B" w:rsidP="00E3533B"/>
    <w:p w:rsidR="00E3533B" w:rsidRPr="00E3533B" w:rsidRDefault="00E3533B" w:rsidP="00E3533B">
      <w:pPr>
        <w:rPr>
          <w:sz w:val="36"/>
          <w:szCs w:val="36"/>
        </w:rPr>
      </w:pPr>
      <w:r w:rsidRPr="00E3533B">
        <w:rPr>
          <w:sz w:val="36"/>
          <w:szCs w:val="36"/>
        </w:rPr>
        <w:t>Agenda</w:t>
      </w:r>
    </w:p>
    <w:p w:rsidR="00E3533B" w:rsidRDefault="00E3533B" w:rsidP="00E3533B">
      <w:pPr>
        <w:pStyle w:val="ListParagraph"/>
        <w:numPr>
          <w:ilvl w:val="0"/>
          <w:numId w:val="3"/>
        </w:numPr>
      </w:pPr>
      <w:r>
        <w:t>System Modeling: Transitioning from text-based functional narratives into formal UML (Unifi</w:t>
      </w:r>
      <w:r>
        <w:t>ed Modeling Language) diagrams.</w:t>
      </w:r>
    </w:p>
    <w:p w:rsidR="00E3533B" w:rsidRDefault="00E3533B" w:rsidP="00E3533B">
      <w:pPr>
        <w:pStyle w:val="ListParagraph"/>
        <w:numPr>
          <w:ilvl w:val="0"/>
          <w:numId w:val="3"/>
        </w:numPr>
      </w:pPr>
      <w:r>
        <w:t>Architecture Definition: Assigning lead roles for behavioral and structural modeling to define the system's logic and physical deplo</w:t>
      </w:r>
      <w:r>
        <w:t>yment.</w:t>
      </w:r>
    </w:p>
    <w:p w:rsidR="00E3533B" w:rsidRDefault="00E3533B" w:rsidP="00E3533B">
      <w:pPr>
        <w:pStyle w:val="ListParagraph"/>
        <w:numPr>
          <w:ilvl w:val="0"/>
          <w:numId w:val="3"/>
        </w:numPr>
      </w:pPr>
      <w:r>
        <w:t>Document Integration: Ensuring all visual artefacts are synchronized with the existing requirements specification and project standards.</w:t>
      </w:r>
    </w:p>
    <w:p w:rsidR="00E3533B" w:rsidRDefault="00E3533B" w:rsidP="00E3533B"/>
    <w:p w:rsidR="00E3533B" w:rsidRPr="00E3533B" w:rsidRDefault="00E3533B" w:rsidP="00E3533B">
      <w:pPr>
        <w:rPr>
          <w:sz w:val="36"/>
          <w:szCs w:val="36"/>
        </w:rPr>
      </w:pPr>
      <w:r>
        <w:rPr>
          <w:sz w:val="36"/>
          <w:szCs w:val="36"/>
        </w:rPr>
        <w:t>P</w:t>
      </w:r>
      <w:r w:rsidRPr="00E3533B">
        <w:rPr>
          <w:sz w:val="36"/>
          <w:szCs w:val="36"/>
        </w:rPr>
        <w:t>rogress Report</w:t>
      </w:r>
    </w:p>
    <w:p w:rsidR="00E3533B" w:rsidRDefault="00E3533B" w:rsidP="00E3533B">
      <w:proofErr w:type="spellStart"/>
      <w:r w:rsidRPr="00E3533B">
        <w:rPr>
          <w:b/>
        </w:rPr>
        <w:t>Aldinio</w:t>
      </w:r>
      <w:proofErr w:type="spellEnd"/>
      <w:r w:rsidRPr="00E3533B">
        <w:rPr>
          <w:b/>
        </w:rPr>
        <w:t xml:space="preserve"> </w:t>
      </w:r>
      <w:proofErr w:type="spellStart"/>
      <w:r w:rsidRPr="00E3533B">
        <w:rPr>
          <w:b/>
        </w:rPr>
        <w:t>Nurçe</w:t>
      </w:r>
      <w:proofErr w:type="spellEnd"/>
      <w:r>
        <w:t xml:space="preserve">: Led the creation of State Diagrams. </w:t>
      </w:r>
      <w:proofErr w:type="spellStart"/>
      <w:r>
        <w:t>Aldinio</w:t>
      </w:r>
      <w:proofErr w:type="spellEnd"/>
      <w:r>
        <w:t xml:space="preserve"> mapped the dynamic behavior of core entities, such as the "Room Status" cycle (Available, Booked, Occupied, Maintenance), ensuring the system logic </w:t>
      </w:r>
      <w:r>
        <w:t>handles transitions accurately.</w:t>
      </w:r>
    </w:p>
    <w:p w:rsidR="00E3533B" w:rsidRDefault="00E3533B" w:rsidP="00E3533B">
      <w:r w:rsidRPr="00E3533B">
        <w:rPr>
          <w:b/>
        </w:rPr>
        <w:t xml:space="preserve">Denis </w:t>
      </w:r>
      <w:proofErr w:type="spellStart"/>
      <w:r w:rsidRPr="00E3533B">
        <w:rPr>
          <w:b/>
        </w:rPr>
        <w:t>Mustafaraj</w:t>
      </w:r>
      <w:proofErr w:type="spellEnd"/>
      <w:r>
        <w:t xml:space="preserve">: Authored the Class Diagrams. Denis established the static structure of the system, defining the relationships, attributes, and methods for classes such as User, </w:t>
      </w:r>
      <w:r>
        <w:t>Reservation, Invoice, and room.</w:t>
      </w:r>
    </w:p>
    <w:p w:rsidR="00E3533B" w:rsidRDefault="00E3533B" w:rsidP="00E3533B">
      <w:proofErr w:type="spellStart"/>
      <w:r w:rsidRPr="00E3533B">
        <w:rPr>
          <w:b/>
        </w:rPr>
        <w:t>Denald</w:t>
      </w:r>
      <w:proofErr w:type="spellEnd"/>
      <w:r w:rsidRPr="00E3533B">
        <w:rPr>
          <w:b/>
        </w:rPr>
        <w:t xml:space="preserve"> </w:t>
      </w:r>
      <w:proofErr w:type="spellStart"/>
      <w:r w:rsidRPr="00E3533B">
        <w:rPr>
          <w:b/>
        </w:rPr>
        <w:t>Vukaj</w:t>
      </w:r>
      <w:proofErr w:type="spellEnd"/>
      <w:r>
        <w:t xml:space="preserve">: Developed the Component Diagrams. </w:t>
      </w:r>
      <w:proofErr w:type="spellStart"/>
      <w:r>
        <w:t>Denald</w:t>
      </w:r>
      <w:proofErr w:type="spellEnd"/>
      <w:r>
        <w:t xml:space="preserve"> focused on the modular organization of the software, illustrating how the internal components (API, Database Wrapper, UI Controll</w:t>
      </w:r>
      <w:r>
        <w:t>er) interface with one another.</w:t>
      </w:r>
    </w:p>
    <w:p w:rsidR="00E3533B" w:rsidRDefault="00E3533B" w:rsidP="00E3533B">
      <w:r w:rsidRPr="00E3533B">
        <w:rPr>
          <w:b/>
        </w:rPr>
        <w:t xml:space="preserve">Dion </w:t>
      </w:r>
      <w:proofErr w:type="spellStart"/>
      <w:r w:rsidRPr="00E3533B">
        <w:rPr>
          <w:b/>
        </w:rPr>
        <w:t>Toska</w:t>
      </w:r>
      <w:proofErr w:type="spellEnd"/>
      <w:r>
        <w:t>: Produced the Deployment Diagram. Dion mapped out the hardware execution environment, detailing the client-server architecture, database hosting, and the network protocols required for the Hotel Management System.</w:t>
      </w:r>
    </w:p>
    <w:p w:rsidR="00E3533B" w:rsidRDefault="00E3533B" w:rsidP="00E3533B"/>
    <w:p w:rsidR="00E3533B" w:rsidRDefault="00E3533B" w:rsidP="00E3533B">
      <w:proofErr w:type="spellStart"/>
      <w:r w:rsidRPr="00E3533B">
        <w:rPr>
          <w:b/>
        </w:rPr>
        <w:t>Arbi</w:t>
      </w:r>
      <w:proofErr w:type="spellEnd"/>
      <w:r w:rsidRPr="00E3533B">
        <w:rPr>
          <w:b/>
        </w:rPr>
        <w:t xml:space="preserve"> Dingo</w:t>
      </w:r>
      <w:r>
        <w:t xml:space="preserve">: Facilitated Model Traceability. </w:t>
      </w:r>
      <w:proofErr w:type="spellStart"/>
      <w:r>
        <w:t>Arbi</w:t>
      </w:r>
      <w:proofErr w:type="spellEnd"/>
      <w:r>
        <w:t xml:space="preserve"> reviewed each diagram against the user stories to ensure that the visual models accurately represent every intended functional goal.</w:t>
      </w:r>
    </w:p>
    <w:p w:rsidR="00E3533B" w:rsidRDefault="00E3533B" w:rsidP="00E3533B"/>
    <w:p w:rsidR="00E3533B" w:rsidRDefault="00E3533B" w:rsidP="00E3533B">
      <w:proofErr w:type="spellStart"/>
      <w:r w:rsidRPr="00E3533B">
        <w:rPr>
          <w:b/>
        </w:rPr>
        <w:t>Amel</w:t>
      </w:r>
      <w:proofErr w:type="spellEnd"/>
      <w:r w:rsidRPr="00E3533B">
        <w:rPr>
          <w:b/>
        </w:rPr>
        <w:t xml:space="preserve"> Sula</w:t>
      </w:r>
      <w:r>
        <w:t xml:space="preserve">: Handled Interface Synchronization. </w:t>
      </w:r>
      <w:proofErr w:type="spellStart"/>
      <w:r>
        <w:t>Amel</w:t>
      </w:r>
      <w:proofErr w:type="spellEnd"/>
      <w:r>
        <w:t xml:space="preserve"> worked to ensure that the logic defined in the State and Class diagrams aligns perfectly with the previously designed UI flows and data entry points.</w:t>
      </w:r>
    </w:p>
    <w:p w:rsidR="00E3533B" w:rsidRDefault="00E3533B" w:rsidP="00E3533B"/>
    <w:p w:rsidR="00E3533B" w:rsidRDefault="00E3533B" w:rsidP="00E3533B">
      <w:proofErr w:type="spellStart"/>
      <w:r w:rsidRPr="00E3533B">
        <w:rPr>
          <w:b/>
        </w:rPr>
        <w:t>Oltian</w:t>
      </w:r>
      <w:proofErr w:type="spellEnd"/>
      <w:r w:rsidRPr="00E3533B">
        <w:rPr>
          <w:b/>
        </w:rPr>
        <w:t xml:space="preserve"> </w:t>
      </w:r>
      <w:proofErr w:type="spellStart"/>
      <w:r w:rsidRPr="00E3533B">
        <w:rPr>
          <w:b/>
        </w:rPr>
        <w:t>Elezi</w:t>
      </w:r>
      <w:proofErr w:type="spellEnd"/>
      <w:r>
        <w:t xml:space="preserve">: Managed Documentation Quality Control. </w:t>
      </w:r>
      <w:proofErr w:type="spellStart"/>
      <w:r>
        <w:t>Oltian</w:t>
      </w:r>
      <w:proofErr w:type="spellEnd"/>
      <w:r>
        <w:t xml:space="preserve"> oversaw the formatting of the diagram exports and ensured that all new technical artefacts were properly indexed within the repository for team-wide access.</w:t>
      </w:r>
    </w:p>
    <w:p w:rsidR="00E3533B" w:rsidRDefault="00E3533B" w:rsidP="00E3533B"/>
    <w:p w:rsidR="00E3533B" w:rsidRPr="00E3533B" w:rsidRDefault="00E3533B" w:rsidP="00E3533B">
      <w:pPr>
        <w:rPr>
          <w:sz w:val="36"/>
          <w:szCs w:val="36"/>
        </w:rPr>
      </w:pPr>
      <w:r w:rsidRPr="00E3533B">
        <w:rPr>
          <w:sz w:val="36"/>
          <w:szCs w:val="36"/>
        </w:rPr>
        <w:t>Repository-Based Evidence</w:t>
      </w:r>
    </w:p>
    <w:p w:rsidR="00E3533B" w:rsidRDefault="00E3533B" w:rsidP="0047173E">
      <w:pPr>
        <w:pStyle w:val="ListParagraph"/>
        <w:numPr>
          <w:ilvl w:val="0"/>
          <w:numId w:val="8"/>
        </w:numPr>
      </w:pPr>
      <w:r>
        <w:t>UML Exports: New image files and documentation segments have been added to reflect the architectural growt</w:t>
      </w:r>
      <w:r>
        <w:t>h of the project.</w:t>
      </w:r>
    </w:p>
    <w:p w:rsidR="00E3533B" w:rsidRDefault="00E3533B" w:rsidP="0047173E">
      <w:pPr>
        <w:pStyle w:val="ListParagraph"/>
        <w:numPr>
          <w:ilvl w:val="0"/>
          <w:numId w:val="8"/>
        </w:numPr>
      </w:pPr>
      <w:r>
        <w:t>Structural Baseline: The Class and Component diagrams now serve as the blueprint for the</w:t>
      </w:r>
      <w:r>
        <w:t xml:space="preserve"> upcoming implementation phase.</w:t>
      </w:r>
    </w:p>
    <w:p w:rsidR="00E3533B" w:rsidRDefault="00E3533B" w:rsidP="0047173E">
      <w:pPr>
        <w:pStyle w:val="ListParagraph"/>
        <w:numPr>
          <w:ilvl w:val="0"/>
          <w:numId w:val="8"/>
        </w:numPr>
      </w:pPr>
      <w:r>
        <w:t>Logic Validation: State diagrams provide a verifiable map fo</w:t>
      </w:r>
      <w:r>
        <w:t>r backend state-machine coding.</w:t>
      </w:r>
    </w:p>
    <w:p w:rsidR="00E3533B" w:rsidRPr="0047173E" w:rsidRDefault="00E3533B" w:rsidP="00E3533B">
      <w:pPr>
        <w:rPr>
          <w:sz w:val="36"/>
          <w:szCs w:val="36"/>
        </w:rPr>
      </w:pPr>
      <w:r w:rsidRPr="0047173E">
        <w:rPr>
          <w:sz w:val="36"/>
          <w:szCs w:val="36"/>
        </w:rPr>
        <w:t>Challenges and Solutions</w:t>
      </w:r>
    </w:p>
    <w:p w:rsidR="00E3533B" w:rsidRDefault="00E3533B" w:rsidP="0047173E">
      <w:pPr>
        <w:pStyle w:val="ListParagraph"/>
        <w:numPr>
          <w:ilvl w:val="0"/>
          <w:numId w:val="7"/>
        </w:numPr>
      </w:pPr>
      <w:r>
        <w:t xml:space="preserve">Diagram Consistency: Different team members used varying </w:t>
      </w:r>
      <w:r>
        <w:t>notations for similar entities.</w:t>
      </w:r>
    </w:p>
    <w:p w:rsidR="00E3533B" w:rsidRDefault="00E3533B" w:rsidP="0047173E">
      <w:pPr>
        <w:pStyle w:val="ListParagraph"/>
        <w:numPr>
          <w:ilvl w:val="0"/>
          <w:numId w:val="6"/>
        </w:numPr>
      </w:pPr>
      <w:r>
        <w:t xml:space="preserve">Solution: </w:t>
      </w:r>
      <w:proofErr w:type="spellStart"/>
      <w:r>
        <w:t>Arbi</w:t>
      </w:r>
      <w:proofErr w:type="spellEnd"/>
      <w:r>
        <w:t xml:space="preserve"> Dingo and </w:t>
      </w:r>
      <w:proofErr w:type="spellStart"/>
      <w:r>
        <w:t>Oltian</w:t>
      </w:r>
      <w:proofErr w:type="spellEnd"/>
      <w:r>
        <w:t xml:space="preserve"> </w:t>
      </w:r>
      <w:proofErr w:type="spellStart"/>
      <w:r>
        <w:t>Elezi</w:t>
      </w:r>
      <w:proofErr w:type="spellEnd"/>
      <w:r>
        <w:t xml:space="preserve"> performed a cross-check to unify naming conventions</w:t>
      </w:r>
      <w:r>
        <w:t xml:space="preserve"> across all four diagram types.</w:t>
      </w:r>
    </w:p>
    <w:p w:rsidR="00E3533B" w:rsidRDefault="00E3533B" w:rsidP="0047173E">
      <w:pPr>
        <w:pStyle w:val="ListParagraph"/>
        <w:numPr>
          <w:ilvl w:val="0"/>
          <w:numId w:val="5"/>
        </w:numPr>
      </w:pPr>
      <w:r>
        <w:t>Complex Relations: The Class diagram became overcrow</w:t>
      </w:r>
      <w:r w:rsidR="0047173E">
        <w:t>ded with minor utility classes.</w:t>
      </w:r>
    </w:p>
    <w:p w:rsidR="00E3533B" w:rsidRDefault="00E3533B" w:rsidP="0047173E">
      <w:pPr>
        <w:pStyle w:val="ListParagraph"/>
        <w:numPr>
          <w:ilvl w:val="0"/>
          <w:numId w:val="4"/>
        </w:numPr>
      </w:pPr>
      <w:r>
        <w:t xml:space="preserve">Solution: Denis </w:t>
      </w:r>
      <w:proofErr w:type="spellStart"/>
      <w:r>
        <w:t>Mustafaraj</w:t>
      </w:r>
      <w:proofErr w:type="spellEnd"/>
      <w:r>
        <w:t xml:space="preserve"> simplified the view by focusing on core domain entities, moving utility details to the technical documentation appendix.</w:t>
      </w:r>
    </w:p>
    <w:p w:rsidR="00E3533B" w:rsidRDefault="00E3533B" w:rsidP="00E3533B"/>
    <w:p w:rsidR="00E3533B" w:rsidRPr="00E3533B" w:rsidRDefault="00E3533B" w:rsidP="00E3533B">
      <w:pPr>
        <w:rPr>
          <w:sz w:val="36"/>
          <w:szCs w:val="36"/>
        </w:rPr>
      </w:pPr>
      <w:r w:rsidRPr="00E3533B">
        <w:rPr>
          <w:sz w:val="36"/>
          <w:szCs w:val="36"/>
        </w:rPr>
        <w:t>Engineering Value</w:t>
      </w:r>
    </w:p>
    <w:p w:rsidR="00E3533B" w:rsidRDefault="00E3533B" w:rsidP="00E3533B">
      <w:r>
        <w:t>The work completed this week moves the project from conceptual requirements into actionable engineering designs. By establishing Class, State, Component, and Deployment diagrams, the team has created a comprehensive roadmap that minimizes risk during the coding phase and ensures all contributors unders</w:t>
      </w:r>
      <w:r>
        <w:t>tand the system's architecture.</w:t>
      </w:r>
    </w:p>
    <w:p w:rsidR="0047173E" w:rsidRDefault="0047173E" w:rsidP="00E3533B">
      <w:pPr>
        <w:rPr>
          <w:sz w:val="36"/>
          <w:szCs w:val="36"/>
        </w:rPr>
      </w:pPr>
    </w:p>
    <w:p w:rsidR="0047173E" w:rsidRDefault="0047173E" w:rsidP="00E3533B">
      <w:pPr>
        <w:rPr>
          <w:sz w:val="36"/>
          <w:szCs w:val="36"/>
        </w:rPr>
      </w:pPr>
    </w:p>
    <w:p w:rsidR="00E3533B" w:rsidRPr="00E3533B" w:rsidRDefault="00E3533B" w:rsidP="00E3533B">
      <w:pPr>
        <w:rPr>
          <w:sz w:val="36"/>
          <w:szCs w:val="36"/>
        </w:rPr>
      </w:pPr>
      <w:r w:rsidRPr="00E3533B">
        <w:rPr>
          <w:sz w:val="36"/>
          <w:szCs w:val="36"/>
        </w:rPr>
        <w:lastRenderedPageBreak/>
        <w:t>Next Steps</w:t>
      </w:r>
    </w:p>
    <w:p w:rsidR="00E3533B" w:rsidRDefault="00E3533B" w:rsidP="00E3533B">
      <w:pPr>
        <w:pStyle w:val="ListParagraph"/>
        <w:numPr>
          <w:ilvl w:val="0"/>
          <w:numId w:val="2"/>
        </w:numPr>
      </w:pPr>
      <w:r>
        <w:t>Translate the Class diagrams into initial databas</w:t>
      </w:r>
      <w:r>
        <w:t>e schemas and boilerplate code.</w:t>
      </w:r>
    </w:p>
    <w:p w:rsidR="00E3533B" w:rsidRDefault="00E3533B" w:rsidP="00E3533B">
      <w:pPr>
        <w:pStyle w:val="ListParagraph"/>
        <w:numPr>
          <w:ilvl w:val="0"/>
          <w:numId w:val="2"/>
        </w:numPr>
      </w:pPr>
      <w:r>
        <w:t xml:space="preserve">Reference the State diagrams to begin drafting the </w:t>
      </w:r>
      <w:r>
        <w:t>logic for reservation handling.</w:t>
      </w:r>
    </w:p>
    <w:p w:rsidR="00E3533B" w:rsidRDefault="00E3533B" w:rsidP="00E3533B">
      <w:pPr>
        <w:pStyle w:val="ListParagraph"/>
        <w:numPr>
          <w:ilvl w:val="0"/>
          <w:numId w:val="2"/>
        </w:numPr>
      </w:pPr>
      <w:r>
        <w:t>Ensure the Deployment diagram is used to configure the initi</w:t>
      </w:r>
      <w:r>
        <w:t>al staging/hosting environment.</w:t>
      </w:r>
    </w:p>
    <w:p w:rsidR="00DC7146" w:rsidRDefault="00E3533B" w:rsidP="00E3533B">
      <w:pPr>
        <w:pStyle w:val="ListParagraph"/>
        <w:numPr>
          <w:ilvl w:val="0"/>
          <w:numId w:val="2"/>
        </w:numPr>
      </w:pPr>
      <w:r>
        <w:t>Update the master Requirement Specification to include these visual models as formal technical appendices.</w:t>
      </w:r>
    </w:p>
    <w:p w:rsidR="00E3533B" w:rsidRPr="00E3533B" w:rsidRDefault="00E3533B" w:rsidP="00E3533B">
      <w:pPr>
        <w:rPr>
          <w:sz w:val="36"/>
          <w:szCs w:val="36"/>
        </w:rPr>
      </w:pPr>
      <w:r w:rsidRPr="00E3533B">
        <w:rPr>
          <w:sz w:val="36"/>
          <w:szCs w:val="36"/>
        </w:rPr>
        <w:t>Conclusion</w:t>
      </w:r>
    </w:p>
    <w:p w:rsidR="00E3533B" w:rsidRDefault="00E3533B" w:rsidP="00E3533B">
      <w:r>
        <w:t>The completion of the current project phase marks a significant milestone as the Hotel Management System transitions from conceptual requirements into formal architectural design. By producing a comprehensive suite of UML diagrams—including State, Class, Component, and Deployment models—the team has established a technical baseline that ensures all functional goals are traceable and actionable. The clear distribution of responsibilities across the development team, supported by rigorous integration and quality oversight, demonstrates a disciplined engineering process. This structured approach provides a validated roadmap for the upcoming implementation phase, ensuring that the system's logic and physical architecture are fully aligned with the project's primary objectives</w:t>
      </w:r>
      <w:r>
        <w:t>.</w:t>
      </w:r>
    </w:p>
    <w:sectPr w:rsidR="00E353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55EA7"/>
    <w:multiLevelType w:val="hybridMultilevel"/>
    <w:tmpl w:val="0BCC1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E02AE"/>
    <w:multiLevelType w:val="hybridMultilevel"/>
    <w:tmpl w:val="02165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734A3D"/>
    <w:multiLevelType w:val="hybridMultilevel"/>
    <w:tmpl w:val="AC026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C21A01"/>
    <w:multiLevelType w:val="hybridMultilevel"/>
    <w:tmpl w:val="C8E46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A471CA"/>
    <w:multiLevelType w:val="hybridMultilevel"/>
    <w:tmpl w:val="006EC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902D02"/>
    <w:multiLevelType w:val="hybridMultilevel"/>
    <w:tmpl w:val="6B762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DE5CE5"/>
    <w:multiLevelType w:val="hybridMultilevel"/>
    <w:tmpl w:val="20968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14627A"/>
    <w:multiLevelType w:val="hybridMultilevel"/>
    <w:tmpl w:val="498AB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6"/>
  </w:num>
  <w:num w:numId="5">
    <w:abstractNumId w:val="1"/>
  </w:num>
  <w:num w:numId="6">
    <w:abstractNumId w:val="0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33B"/>
    <w:rsid w:val="0047173E"/>
    <w:rsid w:val="00DC7146"/>
    <w:rsid w:val="00E35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97946"/>
  <w15:chartTrackingRefBased/>
  <w15:docId w15:val="{82AC7000-233F-416B-BFF8-471721EA6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53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673</Words>
  <Characters>3838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2026-05-06T15:36:00Z</dcterms:created>
  <dcterms:modified xsi:type="dcterms:W3CDTF">2026-05-06T16:00:00Z</dcterms:modified>
</cp:coreProperties>
</file>