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7303" w14:textId="0F83D1B1" w:rsidR="0022751F" w:rsidRDefault="0022751F" w:rsidP="0022751F">
      <w:pPr>
        <w:pStyle w:val="Title"/>
        <w:rPr>
          <w:lang w:val="en-US"/>
        </w:rPr>
      </w:pPr>
      <w:r>
        <w:rPr>
          <w:lang w:val="en-US"/>
        </w:rPr>
        <w:t xml:space="preserve">CivicConnect </w:t>
      </w:r>
      <w:r>
        <w:rPr>
          <w:lang w:val="en-US"/>
        </w:rPr>
        <w:t>Scope baseline</w:t>
      </w:r>
    </w:p>
    <w:p w14:paraId="4397ECD1" w14:textId="77777777" w:rsidR="0022751F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Project: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CivicConnect</w:t>
      </w:r>
      <w:proofErr w:type="spellEnd"/>
    </w:p>
    <w:p w14:paraId="3664E6A5" w14:textId="77777777" w:rsidR="0022751F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Milestone: </w:t>
      </w:r>
      <w:r>
        <w:rPr>
          <w:lang w:val="en-US"/>
        </w:rPr>
        <w:t>M1- Engineering Foundation and Requirements Baseline</w:t>
      </w:r>
    </w:p>
    <w:p w14:paraId="57F10947" w14:textId="44B594C3" w:rsidR="0022751F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Artefact: </w:t>
      </w:r>
      <w:r>
        <w:rPr>
          <w:lang w:val="en-US"/>
        </w:rPr>
        <w:t>Scope Baseline</w:t>
      </w:r>
    </w:p>
    <w:p w14:paraId="54FDD19E" w14:textId="77777777" w:rsidR="0022751F" w:rsidRPr="00181976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Version: </w:t>
      </w:r>
      <w:r>
        <w:rPr>
          <w:lang w:val="en-US"/>
        </w:rPr>
        <w:t>1.0</w:t>
      </w:r>
    </w:p>
    <w:p w14:paraId="285F78A9" w14:textId="77777777" w:rsidR="0022751F" w:rsidRPr="00181976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Status: </w:t>
      </w:r>
      <w:r>
        <w:rPr>
          <w:lang w:val="en-US"/>
        </w:rPr>
        <w:t>Proposed for team review and baseline</w:t>
      </w:r>
    </w:p>
    <w:p w14:paraId="71A4B233" w14:textId="77777777" w:rsidR="0022751F" w:rsidRDefault="0022751F" w:rsidP="0022751F">
      <w:pPr>
        <w:rPr>
          <w:lang w:val="en-US"/>
        </w:rPr>
      </w:pPr>
      <w:r>
        <w:rPr>
          <w:b/>
          <w:bCs/>
          <w:lang w:val="en-US"/>
        </w:rPr>
        <w:t xml:space="preserve">Owner: </w:t>
      </w:r>
      <w:r>
        <w:rPr>
          <w:lang w:val="en-US"/>
        </w:rPr>
        <w:t>Amelia van der Walt – Requirements and Stakeholder Lead</w:t>
      </w:r>
    </w:p>
    <w:p w14:paraId="1A8AF273" w14:textId="3DC15B1F" w:rsidR="00381611" w:rsidRDefault="0022751F" w:rsidP="0022751F">
      <w:pPr>
        <w:pStyle w:val="Heading1"/>
        <w:numPr>
          <w:ilvl w:val="0"/>
          <w:numId w:val="1"/>
        </w:numPr>
      </w:pPr>
      <w:r>
        <w:t>Purpose</w:t>
      </w:r>
    </w:p>
    <w:p w14:paraId="2CC0BC0C" w14:textId="18CCECC4" w:rsidR="0022751F" w:rsidRDefault="0022751F" w:rsidP="0022751F">
      <w:r>
        <w:t xml:space="preserve">This scope baseline defines what </w:t>
      </w:r>
      <w:proofErr w:type="spellStart"/>
      <w:r>
        <w:t>CivicConnect</w:t>
      </w:r>
      <w:proofErr w:type="spellEnd"/>
      <w:r>
        <w:t xml:space="preserve"> is committed to engineer during the project, what is explicitly excluded, what may be considered as future or optional scope.</w:t>
      </w:r>
    </w:p>
    <w:p w14:paraId="103C9AE1" w14:textId="7AEEF0D9" w:rsidR="0022751F" w:rsidRDefault="0022751F" w:rsidP="0022751F">
      <w:r>
        <w:t>The purpose is to establish controlled boundaries and reduce uncontrolled scope expansion.</w:t>
      </w:r>
    </w:p>
    <w:p w14:paraId="370F03D0" w14:textId="30BC60B6" w:rsidR="0022751F" w:rsidRDefault="0022751F" w:rsidP="0022751F">
      <w:pPr>
        <w:pStyle w:val="Heading1"/>
        <w:numPr>
          <w:ilvl w:val="0"/>
          <w:numId w:val="1"/>
        </w:numPr>
      </w:pPr>
      <w:r>
        <w:t>Scope statement</w:t>
      </w:r>
    </w:p>
    <w:p w14:paraId="5FEA7C6E" w14:textId="2398215D" w:rsidR="0022751F" w:rsidRDefault="0022751F" w:rsidP="0022751F">
      <w:proofErr w:type="spellStart"/>
      <w:r>
        <w:t>CivicConnect</w:t>
      </w:r>
      <w:proofErr w:type="spellEnd"/>
      <w:r>
        <w:t xml:space="preserve"> will provide a controlled digital platform for managing community service requests. </w:t>
      </w:r>
    </w:p>
    <w:p w14:paraId="4EB0035E" w14:textId="393E1EE2" w:rsidR="0022751F" w:rsidRDefault="0022751F" w:rsidP="0022751F">
      <w:r>
        <w:t>The platform will support the core lifecycle of a service request from submission through management, status tracking and resolution/closure, together with appropriate information for management oversight.</w:t>
      </w:r>
    </w:p>
    <w:p w14:paraId="175F1955" w14:textId="4067C03E" w:rsidR="0022751F" w:rsidRDefault="0022751F" w:rsidP="0022751F">
      <w:r>
        <w:t xml:space="preserve">The system will address the minimum business capabilities defined in the </w:t>
      </w:r>
      <w:proofErr w:type="spellStart"/>
      <w:r>
        <w:t>CivicConnect</w:t>
      </w:r>
      <w:proofErr w:type="spellEnd"/>
      <w:r>
        <w:t xml:space="preserve"> Master Project Brief.</w:t>
      </w:r>
    </w:p>
    <w:p w14:paraId="26D8C845" w14:textId="7B9FBA7F" w:rsidR="0022751F" w:rsidRDefault="0022751F" w:rsidP="0022751F">
      <w:pPr>
        <w:pStyle w:val="Heading1"/>
        <w:numPr>
          <w:ilvl w:val="0"/>
          <w:numId w:val="1"/>
        </w:numPr>
      </w:pPr>
      <w:r>
        <w:t>In-Scope</w:t>
      </w:r>
    </w:p>
    <w:p w14:paraId="66324269" w14:textId="0106FB1B" w:rsidR="0022751F" w:rsidRDefault="0022751F" w:rsidP="0022751F">
      <w:pPr>
        <w:pStyle w:val="Heading2"/>
        <w:numPr>
          <w:ilvl w:val="1"/>
          <w:numId w:val="1"/>
        </w:numPr>
      </w:pPr>
      <w:r>
        <w:t>Requester functionality</w:t>
      </w:r>
    </w:p>
    <w:p w14:paraId="54329177" w14:textId="05739093" w:rsidR="0022751F" w:rsidRDefault="00AD6159" w:rsidP="0022751F">
      <w:pPr>
        <w:pStyle w:val="ListParagraph"/>
      </w:pPr>
      <w:r>
        <w:t>The system will support:</w:t>
      </w:r>
    </w:p>
    <w:p w14:paraId="2987F37D" w14:textId="552D14BD" w:rsidR="00AD6159" w:rsidRDefault="00AD6159" w:rsidP="00AD6159">
      <w:pPr>
        <w:pStyle w:val="ListParagraph"/>
        <w:numPr>
          <w:ilvl w:val="0"/>
          <w:numId w:val="2"/>
        </w:numPr>
      </w:pPr>
      <w:r>
        <w:t>Creation of a new service request</w:t>
      </w:r>
    </w:p>
    <w:p w14:paraId="29AEB135" w14:textId="1F18F086" w:rsidR="00AD6159" w:rsidRDefault="00AD6159" w:rsidP="00AD6159">
      <w:pPr>
        <w:pStyle w:val="ListParagraph"/>
        <w:numPr>
          <w:ilvl w:val="0"/>
          <w:numId w:val="2"/>
        </w:numPr>
      </w:pPr>
      <w:r>
        <w:t>Capturing appropriate request information</w:t>
      </w:r>
    </w:p>
    <w:p w14:paraId="31679800" w14:textId="733D917D" w:rsidR="00AD6159" w:rsidRDefault="00AD6159" w:rsidP="00AD6159">
      <w:pPr>
        <w:pStyle w:val="ListParagraph"/>
        <w:numPr>
          <w:ilvl w:val="0"/>
          <w:numId w:val="2"/>
        </w:numPr>
      </w:pPr>
      <w:r>
        <w:t>Categorisation of service requests</w:t>
      </w:r>
    </w:p>
    <w:p w14:paraId="47F9B5FE" w14:textId="6317D71A" w:rsidR="00AD6159" w:rsidRDefault="00AD6159" w:rsidP="00AD6159">
      <w:pPr>
        <w:pStyle w:val="ListParagraph"/>
        <w:numPr>
          <w:ilvl w:val="0"/>
          <w:numId w:val="2"/>
        </w:numPr>
      </w:pPr>
      <w:r>
        <w:t>Viewing the current status of submitted requests</w:t>
      </w:r>
    </w:p>
    <w:p w14:paraId="4215D959" w14:textId="326514C6" w:rsidR="00AD6159" w:rsidRDefault="00AD6159" w:rsidP="00AD6159">
      <w:pPr>
        <w:pStyle w:val="ListParagraph"/>
        <w:numPr>
          <w:ilvl w:val="0"/>
          <w:numId w:val="2"/>
        </w:numPr>
      </w:pPr>
      <w:r>
        <w:t>Viewing previously submitted requests</w:t>
      </w:r>
    </w:p>
    <w:p w14:paraId="6308E3F1" w14:textId="17B49018" w:rsidR="00AD6159" w:rsidRDefault="00AD6159" w:rsidP="00AD6159">
      <w:pPr>
        <w:pStyle w:val="ListParagraph"/>
        <w:numPr>
          <w:ilvl w:val="0"/>
          <w:numId w:val="2"/>
        </w:numPr>
      </w:pPr>
      <w:r>
        <w:t>Providing meaningful feedback when a request is accepted, rejected, updated or completed</w:t>
      </w:r>
    </w:p>
    <w:p w14:paraId="37798F09" w14:textId="6231A51E" w:rsidR="00AD6159" w:rsidRDefault="00AD6159" w:rsidP="00AD6159">
      <w:pPr>
        <w:pStyle w:val="Heading2"/>
        <w:numPr>
          <w:ilvl w:val="1"/>
          <w:numId w:val="1"/>
        </w:numPr>
      </w:pPr>
      <w:r>
        <w:t>staff Functionality</w:t>
      </w:r>
    </w:p>
    <w:p w14:paraId="078DB3A6" w14:textId="309AB441" w:rsidR="00AD6159" w:rsidRDefault="00AD6159" w:rsidP="00AD6159">
      <w:pPr>
        <w:pStyle w:val="ListParagraph"/>
      </w:pPr>
      <w:r>
        <w:t>The system will support:</w:t>
      </w:r>
    </w:p>
    <w:p w14:paraId="7491F6EE" w14:textId="09E21F0D" w:rsidR="00AD6159" w:rsidRDefault="00AD6159" w:rsidP="00AD6159">
      <w:pPr>
        <w:pStyle w:val="ListParagraph"/>
        <w:numPr>
          <w:ilvl w:val="0"/>
          <w:numId w:val="3"/>
        </w:numPr>
      </w:pPr>
      <w:r>
        <w:t>Viewing service requests relevant to authorised staff</w:t>
      </w:r>
    </w:p>
    <w:p w14:paraId="70279ED1" w14:textId="7F81C43A" w:rsidR="00AD6159" w:rsidRDefault="00AD6159" w:rsidP="00AD6159">
      <w:pPr>
        <w:pStyle w:val="ListParagraph"/>
        <w:numPr>
          <w:ilvl w:val="0"/>
          <w:numId w:val="3"/>
        </w:numPr>
      </w:pPr>
      <w:r>
        <w:t>Searching, filtering and/or sorting requests</w:t>
      </w:r>
    </w:p>
    <w:p w14:paraId="4DAAE4A5" w14:textId="05F8DAED" w:rsidR="00AD6159" w:rsidRDefault="00AD6159" w:rsidP="00AD6159">
      <w:pPr>
        <w:pStyle w:val="ListParagraph"/>
        <w:numPr>
          <w:ilvl w:val="0"/>
          <w:numId w:val="3"/>
        </w:numPr>
      </w:pPr>
      <w:r>
        <w:t>Viewing complete request details</w:t>
      </w:r>
    </w:p>
    <w:p w14:paraId="3422F2B2" w14:textId="0CC5E89F" w:rsidR="00AD6159" w:rsidRDefault="00A2273D" w:rsidP="00AD6159">
      <w:pPr>
        <w:pStyle w:val="ListParagraph"/>
        <w:numPr>
          <w:ilvl w:val="0"/>
          <w:numId w:val="3"/>
        </w:numPr>
      </w:pPr>
      <w:r>
        <w:lastRenderedPageBreak/>
        <w:t>Assigning or accepting responsibility for requests</w:t>
      </w:r>
    </w:p>
    <w:p w14:paraId="1EA8AD7D" w14:textId="248B4EF7" w:rsidR="00A2273D" w:rsidRDefault="00A2273D" w:rsidP="00AD6159">
      <w:pPr>
        <w:pStyle w:val="ListParagraph"/>
        <w:numPr>
          <w:ilvl w:val="0"/>
          <w:numId w:val="3"/>
        </w:numPr>
      </w:pPr>
      <w:r>
        <w:t>Controlled request status updates</w:t>
      </w:r>
    </w:p>
    <w:p w14:paraId="1C55389F" w14:textId="6B8141F4" w:rsidR="00A2273D" w:rsidRDefault="00A2273D" w:rsidP="00AD6159">
      <w:pPr>
        <w:pStyle w:val="ListParagraph"/>
        <w:numPr>
          <w:ilvl w:val="0"/>
          <w:numId w:val="3"/>
        </w:numPr>
      </w:pPr>
      <w:r>
        <w:t>Recording relevant actions and comments</w:t>
      </w:r>
    </w:p>
    <w:p w14:paraId="2A0D9FFB" w14:textId="5C29B3FD" w:rsidR="00A2273D" w:rsidRDefault="00A2273D" w:rsidP="00AD6159">
      <w:pPr>
        <w:pStyle w:val="ListParagraph"/>
        <w:numPr>
          <w:ilvl w:val="0"/>
          <w:numId w:val="3"/>
        </w:numPr>
      </w:pPr>
      <w:r>
        <w:t>Recording resolution information</w:t>
      </w:r>
    </w:p>
    <w:p w14:paraId="3A8D611C" w14:textId="5A0EF0DA" w:rsidR="00A2273D" w:rsidRDefault="00A2273D" w:rsidP="00AD6159">
      <w:pPr>
        <w:pStyle w:val="ListParagraph"/>
        <w:numPr>
          <w:ilvl w:val="0"/>
          <w:numId w:val="3"/>
        </w:numPr>
      </w:pPr>
      <w:r>
        <w:t>Resolving or closing requests where authorised</w:t>
      </w:r>
    </w:p>
    <w:p w14:paraId="0D6D3BD6" w14:textId="3868B47A" w:rsidR="00A2273D" w:rsidRDefault="00A2273D" w:rsidP="00A2273D">
      <w:pPr>
        <w:pStyle w:val="Heading2"/>
        <w:numPr>
          <w:ilvl w:val="1"/>
          <w:numId w:val="1"/>
        </w:numPr>
      </w:pPr>
      <w:r>
        <w:t>Management/oversight functionality</w:t>
      </w:r>
    </w:p>
    <w:p w14:paraId="74A37BC3" w14:textId="119E99D4" w:rsidR="00A2273D" w:rsidRDefault="00A2273D" w:rsidP="00A2273D">
      <w:pPr>
        <w:ind w:left="720"/>
      </w:pPr>
      <w:r>
        <w:t>The system will support:</w:t>
      </w:r>
    </w:p>
    <w:p w14:paraId="286A19C0" w14:textId="172135EF" w:rsidR="00A2273D" w:rsidRDefault="00A2273D" w:rsidP="00A2273D">
      <w:pPr>
        <w:pStyle w:val="ListParagraph"/>
        <w:numPr>
          <w:ilvl w:val="0"/>
          <w:numId w:val="5"/>
        </w:numPr>
      </w:pPr>
      <w:r>
        <w:t>Viewing useful service activity information</w:t>
      </w:r>
    </w:p>
    <w:p w14:paraId="676CEDAD" w14:textId="22CF655C" w:rsidR="00A2273D" w:rsidRDefault="00A2273D" w:rsidP="00A2273D">
      <w:pPr>
        <w:pStyle w:val="ListParagraph"/>
        <w:numPr>
          <w:ilvl w:val="0"/>
          <w:numId w:val="5"/>
        </w:numPr>
      </w:pPr>
      <w:r>
        <w:t>Identifying open request</w:t>
      </w:r>
    </w:p>
    <w:p w14:paraId="571D86F6" w14:textId="30D88DAF" w:rsidR="00A2273D" w:rsidRDefault="00A2273D" w:rsidP="00A2273D">
      <w:pPr>
        <w:pStyle w:val="ListParagraph"/>
        <w:numPr>
          <w:ilvl w:val="0"/>
          <w:numId w:val="5"/>
        </w:numPr>
      </w:pPr>
      <w:r>
        <w:t>Identifying overdue requests</w:t>
      </w:r>
    </w:p>
    <w:p w14:paraId="309F82EF" w14:textId="510C7315" w:rsidR="00A2273D" w:rsidRDefault="00A2273D" w:rsidP="00A2273D">
      <w:pPr>
        <w:pStyle w:val="ListParagraph"/>
        <w:numPr>
          <w:ilvl w:val="0"/>
          <w:numId w:val="5"/>
        </w:numPr>
      </w:pPr>
      <w:r>
        <w:t>Identifying resolved requests</w:t>
      </w:r>
    </w:p>
    <w:p w14:paraId="743B8FCF" w14:textId="45338735" w:rsidR="00A2273D" w:rsidRDefault="00A2273D" w:rsidP="00A2273D">
      <w:pPr>
        <w:pStyle w:val="ListParagraph"/>
        <w:numPr>
          <w:ilvl w:val="0"/>
          <w:numId w:val="5"/>
        </w:numPr>
      </w:pPr>
      <w:r>
        <w:t>Identifying closed requests</w:t>
      </w:r>
    </w:p>
    <w:p w14:paraId="1E174877" w14:textId="5BC2464F" w:rsidR="00A2273D" w:rsidRDefault="00A2273D" w:rsidP="00A2273D">
      <w:pPr>
        <w:pStyle w:val="ListParagraph"/>
        <w:numPr>
          <w:ilvl w:val="0"/>
          <w:numId w:val="5"/>
        </w:numPr>
      </w:pPr>
      <w:r>
        <w:t>Viewing information by category or status where justified</w:t>
      </w:r>
    </w:p>
    <w:p w14:paraId="522280A9" w14:textId="50C95E50" w:rsidR="00A2273D" w:rsidRDefault="00A2273D" w:rsidP="00A2273D">
      <w:pPr>
        <w:pStyle w:val="ListParagraph"/>
        <w:numPr>
          <w:ilvl w:val="0"/>
          <w:numId w:val="5"/>
        </w:numPr>
      </w:pPr>
      <w:r>
        <w:t>Supporting accountability and service performance analysis</w:t>
      </w:r>
    </w:p>
    <w:p w14:paraId="5D51BD66" w14:textId="49395729" w:rsidR="00A2273D" w:rsidRDefault="00A2273D" w:rsidP="00A2273D">
      <w:pPr>
        <w:pStyle w:val="Heading2"/>
        <w:numPr>
          <w:ilvl w:val="1"/>
          <w:numId w:val="1"/>
        </w:numPr>
      </w:pPr>
      <w:r>
        <w:t>engineering scope</w:t>
      </w:r>
    </w:p>
    <w:p w14:paraId="51CE5663" w14:textId="3F6F68F2" w:rsidR="00A2273D" w:rsidRDefault="00A2273D" w:rsidP="00A2273D">
      <w:pPr>
        <w:pStyle w:val="ListParagraph"/>
      </w:pPr>
      <w:r>
        <w:t>The project will also include:</w:t>
      </w:r>
    </w:p>
    <w:p w14:paraId="6BA71942" w14:textId="766A8047" w:rsidR="00A2273D" w:rsidRDefault="00A2273D" w:rsidP="00A2273D">
      <w:pPr>
        <w:pStyle w:val="ListParagraph"/>
        <w:numPr>
          <w:ilvl w:val="0"/>
          <w:numId w:val="6"/>
        </w:numPr>
      </w:pPr>
      <w:r>
        <w:t>Requirements engineering</w:t>
      </w:r>
    </w:p>
    <w:p w14:paraId="0BD544F2" w14:textId="747F45D8" w:rsidR="00A2273D" w:rsidRDefault="00A2273D" w:rsidP="00A2273D">
      <w:pPr>
        <w:pStyle w:val="ListParagraph"/>
        <w:numPr>
          <w:ilvl w:val="0"/>
          <w:numId w:val="6"/>
        </w:numPr>
      </w:pPr>
      <w:r>
        <w:t>Requirements traceability</w:t>
      </w:r>
    </w:p>
    <w:p w14:paraId="20400220" w14:textId="38F21C1C" w:rsidR="00A2273D" w:rsidRDefault="00A2273D" w:rsidP="00A2273D">
      <w:pPr>
        <w:pStyle w:val="ListParagraph"/>
        <w:numPr>
          <w:ilvl w:val="0"/>
          <w:numId w:val="6"/>
        </w:numPr>
      </w:pPr>
      <w:r>
        <w:t>Appropriate quality requirements</w:t>
      </w:r>
    </w:p>
    <w:p w14:paraId="50BF1D47" w14:textId="61FAA295" w:rsidR="00A2273D" w:rsidRDefault="00A2273D" w:rsidP="00A2273D">
      <w:pPr>
        <w:pStyle w:val="ListParagraph"/>
        <w:numPr>
          <w:ilvl w:val="0"/>
          <w:numId w:val="6"/>
        </w:numPr>
      </w:pPr>
      <w:r>
        <w:t>Security considerations</w:t>
      </w:r>
    </w:p>
    <w:p w14:paraId="08494165" w14:textId="35C6293E" w:rsidR="00A2273D" w:rsidRDefault="00A2273D" w:rsidP="00A2273D">
      <w:pPr>
        <w:pStyle w:val="ListParagraph"/>
        <w:numPr>
          <w:ilvl w:val="0"/>
          <w:numId w:val="6"/>
        </w:numPr>
      </w:pPr>
      <w:r>
        <w:t>Risk management</w:t>
      </w:r>
    </w:p>
    <w:p w14:paraId="58479BB9" w14:textId="7A6863CE" w:rsidR="00A2273D" w:rsidRDefault="00A2273D" w:rsidP="00A2273D">
      <w:pPr>
        <w:pStyle w:val="ListParagraph"/>
        <w:numPr>
          <w:ilvl w:val="0"/>
          <w:numId w:val="6"/>
        </w:numPr>
      </w:pPr>
      <w:r>
        <w:t>Controlled change</w:t>
      </w:r>
    </w:p>
    <w:p w14:paraId="06367A0B" w14:textId="0DE97E5B" w:rsidR="00A2273D" w:rsidRDefault="00A2273D" w:rsidP="00A2273D">
      <w:pPr>
        <w:pStyle w:val="ListParagraph"/>
        <w:numPr>
          <w:ilvl w:val="0"/>
          <w:numId w:val="6"/>
        </w:numPr>
      </w:pPr>
      <w:r>
        <w:t>Verification and testing</w:t>
      </w:r>
      <w:r w:rsidR="007D6A82">
        <w:t xml:space="preserve"> in later milestones</w:t>
      </w:r>
    </w:p>
    <w:p w14:paraId="2CC505F6" w14:textId="6A2AB03C" w:rsidR="007D6A82" w:rsidRDefault="007D6A82" w:rsidP="00A2273D">
      <w:pPr>
        <w:pStyle w:val="ListParagraph"/>
        <w:numPr>
          <w:ilvl w:val="0"/>
          <w:numId w:val="6"/>
        </w:numPr>
      </w:pPr>
      <w:r>
        <w:t>Controlled deployment and operational considerations in later milestones</w:t>
      </w:r>
    </w:p>
    <w:p w14:paraId="6027A1BD" w14:textId="482FE392" w:rsidR="007D6A82" w:rsidRDefault="007D6A82" w:rsidP="007D6A82">
      <w:pPr>
        <w:pStyle w:val="Heading1"/>
        <w:numPr>
          <w:ilvl w:val="0"/>
          <w:numId w:val="1"/>
        </w:numPr>
      </w:pPr>
      <w:r>
        <w:t>Out-of-scope for the current baseline</w:t>
      </w:r>
    </w:p>
    <w:p w14:paraId="065E5678" w14:textId="61C5BF18" w:rsidR="007D6A82" w:rsidRDefault="007D6A82" w:rsidP="007D6A82">
      <w:r>
        <w:t>The following are not committed as part of the Milestone 1 scope baseline unless later approved through controlled change:</w:t>
      </w:r>
    </w:p>
    <w:p w14:paraId="266A084F" w14:textId="364DC0D4" w:rsidR="007D6A82" w:rsidRDefault="007D6A82" w:rsidP="007D6A82">
      <w:pPr>
        <w:pStyle w:val="ListParagraph"/>
        <w:numPr>
          <w:ilvl w:val="0"/>
          <w:numId w:val="7"/>
        </w:numPr>
      </w:pPr>
      <w:r>
        <w:t>Unspecified advanced reporting functionality</w:t>
      </w:r>
    </w:p>
    <w:p w14:paraId="62A2F4BD" w14:textId="7E5FDF44" w:rsidR="007D6A82" w:rsidRDefault="007D6A82" w:rsidP="007D6A82">
      <w:pPr>
        <w:pStyle w:val="ListParagraph"/>
        <w:numPr>
          <w:ilvl w:val="0"/>
          <w:numId w:val="7"/>
        </w:numPr>
      </w:pPr>
      <w:r>
        <w:t>Unspecified external service integrations</w:t>
      </w:r>
    </w:p>
    <w:p w14:paraId="47208BF5" w14:textId="2D3CB35D" w:rsidR="007D6A82" w:rsidRDefault="007D6A82" w:rsidP="007D6A82">
      <w:pPr>
        <w:pStyle w:val="ListParagraph"/>
        <w:numPr>
          <w:ilvl w:val="0"/>
          <w:numId w:val="7"/>
        </w:numPr>
      </w:pPr>
      <w:r>
        <w:t>Features not justified by stakeholder value</w:t>
      </w:r>
    </w:p>
    <w:p w14:paraId="4E88672D" w14:textId="542B082F" w:rsidR="007D6A82" w:rsidRDefault="007D6A82" w:rsidP="007D6A82">
      <w:pPr>
        <w:pStyle w:val="ListParagraph"/>
        <w:numPr>
          <w:ilvl w:val="0"/>
          <w:numId w:val="7"/>
        </w:numPr>
      </w:pPr>
      <w:r>
        <w:t>Functionality unrelated to the core service request lifecycle</w:t>
      </w:r>
    </w:p>
    <w:p w14:paraId="36972E54" w14:textId="3CB0BB7F" w:rsidR="007D6A82" w:rsidRDefault="007D6A82" w:rsidP="007D6A82">
      <w:pPr>
        <w:pStyle w:val="ListParagraph"/>
        <w:numPr>
          <w:ilvl w:val="0"/>
          <w:numId w:val="7"/>
        </w:numPr>
      </w:pPr>
      <w:r>
        <w:t>Additional functionality introduced solely because it is technically interesting</w:t>
      </w:r>
    </w:p>
    <w:p w14:paraId="54A333A6" w14:textId="53CA8185" w:rsidR="007D6A82" w:rsidRDefault="007D6A82" w:rsidP="007D6A82">
      <w:pPr>
        <w:pStyle w:val="ListParagraph"/>
        <w:numPr>
          <w:ilvl w:val="0"/>
          <w:numId w:val="7"/>
        </w:numPr>
      </w:pPr>
      <w:r>
        <w:t>Features that would materially increase scope without corresponding schedule, resource, quality, security, and cost analysis</w:t>
      </w:r>
    </w:p>
    <w:p w14:paraId="606BA43C" w14:textId="4463B6DF" w:rsidR="007D6A82" w:rsidRDefault="007D6A82" w:rsidP="007D6A82">
      <w:r>
        <w:t>Milestone 1 is a foundation milestone and does not require final technology-stack selection, final architecture, detailed database implementation, detailed User Interface(UI) implementation, Application Programming Interface(API) implementation, Continues Implementation(CI) pipeline implementation, extensive application code or production deployment.</w:t>
      </w:r>
    </w:p>
    <w:p w14:paraId="71C4E1FD" w14:textId="5E8F2767" w:rsidR="007D6A82" w:rsidRDefault="007D6A82" w:rsidP="007D6A82">
      <w:pPr>
        <w:pStyle w:val="Heading1"/>
        <w:numPr>
          <w:ilvl w:val="0"/>
          <w:numId w:val="1"/>
        </w:numPr>
      </w:pPr>
      <w:r>
        <w:lastRenderedPageBreak/>
        <w:t>Future/optional scope</w:t>
      </w:r>
    </w:p>
    <w:p w14:paraId="330FA3DA" w14:textId="6726E8F6" w:rsidR="007D6A82" w:rsidRDefault="007D6A82" w:rsidP="007D6A82">
      <w:r>
        <w:t>The following areas may be considered later if stakeholder value and engineering constraints</w:t>
      </w:r>
      <w:r w:rsidR="00F70F4B">
        <w:t xml:space="preserve"> justify them:</w:t>
      </w:r>
    </w:p>
    <w:p w14:paraId="2C562399" w14:textId="07DB3D02" w:rsidR="00F70F4B" w:rsidRDefault="00F70F4B" w:rsidP="00F70F4B">
      <w:pPr>
        <w:pStyle w:val="ListParagraph"/>
        <w:numPr>
          <w:ilvl w:val="0"/>
          <w:numId w:val="8"/>
        </w:numPr>
      </w:pPr>
      <w:r>
        <w:t>Additional reporting capabilities</w:t>
      </w:r>
    </w:p>
    <w:p w14:paraId="679D5A30" w14:textId="0A9320FD" w:rsidR="00F70F4B" w:rsidRDefault="00F70F4B" w:rsidP="00F70F4B">
      <w:pPr>
        <w:pStyle w:val="ListParagraph"/>
        <w:numPr>
          <w:ilvl w:val="0"/>
          <w:numId w:val="8"/>
        </w:numPr>
      </w:pPr>
      <w:r>
        <w:t>Additional service request categories or workflows</w:t>
      </w:r>
    </w:p>
    <w:p w14:paraId="4E8BB2A2" w14:textId="6462341A" w:rsidR="00F70F4B" w:rsidRDefault="00F70F4B" w:rsidP="00F70F4B">
      <w:pPr>
        <w:pStyle w:val="ListParagraph"/>
        <w:numPr>
          <w:ilvl w:val="0"/>
          <w:numId w:val="8"/>
        </w:numPr>
      </w:pPr>
      <w:r>
        <w:t>Additional notification mechanisms</w:t>
      </w:r>
    </w:p>
    <w:p w14:paraId="181CDC61" w14:textId="3502DDB8" w:rsidR="00F70F4B" w:rsidRDefault="00F70F4B" w:rsidP="00F70F4B">
      <w:pPr>
        <w:pStyle w:val="ListParagraph"/>
        <w:numPr>
          <w:ilvl w:val="0"/>
          <w:numId w:val="8"/>
        </w:numPr>
      </w:pPr>
      <w:r>
        <w:t>Additional integrations</w:t>
      </w:r>
    </w:p>
    <w:p w14:paraId="15A90A62" w14:textId="2FCDEDF2" w:rsidR="00F70F4B" w:rsidRDefault="00F70F4B" w:rsidP="00F70F4B">
      <w:pPr>
        <w:pStyle w:val="ListParagraph"/>
        <w:numPr>
          <w:ilvl w:val="0"/>
          <w:numId w:val="8"/>
        </w:numPr>
      </w:pPr>
      <w:r>
        <w:t>Advanced management analytics</w:t>
      </w:r>
    </w:p>
    <w:p w14:paraId="2647FC3A" w14:textId="5335C587" w:rsidR="00F70F4B" w:rsidRDefault="00F70F4B" w:rsidP="00F70F4B">
      <w:pPr>
        <w:pStyle w:val="ListParagraph"/>
        <w:numPr>
          <w:ilvl w:val="0"/>
          <w:numId w:val="8"/>
        </w:numPr>
      </w:pPr>
      <w:r>
        <w:t>Other stakeholder requested functionality</w:t>
      </w:r>
    </w:p>
    <w:p w14:paraId="61B29239" w14:textId="2400D9FC" w:rsidR="00F70F4B" w:rsidRDefault="00F70F4B" w:rsidP="00F70F4B">
      <w:r>
        <w:t>Future functionality must not automatically become committed scope. It must be assessed against stakeholder value, scope, schedule, cost, resources, quality, security, and risk.</w:t>
      </w:r>
    </w:p>
    <w:p w14:paraId="4703274F" w14:textId="58589130" w:rsidR="00F70F4B" w:rsidRDefault="00F70F4B" w:rsidP="00F70F4B">
      <w:pPr>
        <w:pStyle w:val="Heading1"/>
        <w:numPr>
          <w:ilvl w:val="0"/>
          <w:numId w:val="1"/>
        </w:numPr>
      </w:pPr>
      <w:r>
        <w:t>scope prioritisation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0F4B" w14:paraId="5CEA024D" w14:textId="77777777" w:rsidTr="00F70F4B">
        <w:tc>
          <w:tcPr>
            <w:tcW w:w="3005" w:type="dxa"/>
          </w:tcPr>
          <w:p w14:paraId="3580E3C8" w14:textId="4EC16AB6" w:rsidR="00F70F4B" w:rsidRDefault="00F70F4B" w:rsidP="00F70F4B">
            <w:r>
              <w:t>Priority</w:t>
            </w:r>
          </w:p>
        </w:tc>
        <w:tc>
          <w:tcPr>
            <w:tcW w:w="3005" w:type="dxa"/>
          </w:tcPr>
          <w:p w14:paraId="2CAF3D5C" w14:textId="06E3B2A7" w:rsidR="00F70F4B" w:rsidRDefault="00F70F4B" w:rsidP="00F70F4B">
            <w:r>
              <w:t>Scope Area</w:t>
            </w:r>
          </w:p>
        </w:tc>
        <w:tc>
          <w:tcPr>
            <w:tcW w:w="3006" w:type="dxa"/>
          </w:tcPr>
          <w:p w14:paraId="59D1B3C2" w14:textId="00289CE7" w:rsidR="00F70F4B" w:rsidRDefault="00F70F4B" w:rsidP="00F70F4B">
            <w:r>
              <w:t>Reason</w:t>
            </w:r>
          </w:p>
        </w:tc>
      </w:tr>
      <w:tr w:rsidR="00F70F4B" w14:paraId="4B6ABA71" w14:textId="77777777" w:rsidTr="00F70F4B">
        <w:tc>
          <w:tcPr>
            <w:tcW w:w="3005" w:type="dxa"/>
          </w:tcPr>
          <w:p w14:paraId="39E72419" w14:textId="4AD5B8EF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73609C49" w14:textId="1B640085" w:rsidR="00F70F4B" w:rsidRDefault="00F70F4B" w:rsidP="00F70F4B">
            <w:r>
              <w:t>Submit service request</w:t>
            </w:r>
          </w:p>
        </w:tc>
        <w:tc>
          <w:tcPr>
            <w:tcW w:w="3006" w:type="dxa"/>
          </w:tcPr>
          <w:p w14:paraId="5C58881D" w14:textId="7A1DA65B" w:rsidR="00F70F4B" w:rsidRDefault="00F70F4B" w:rsidP="00F70F4B">
            <w:r>
              <w:t>Core requester capability</w:t>
            </w:r>
          </w:p>
        </w:tc>
      </w:tr>
      <w:tr w:rsidR="00F70F4B" w14:paraId="6C434037" w14:textId="77777777" w:rsidTr="00F70F4B">
        <w:tc>
          <w:tcPr>
            <w:tcW w:w="3005" w:type="dxa"/>
          </w:tcPr>
          <w:p w14:paraId="66C63E4D" w14:textId="08A6FAB3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5E510742" w14:textId="563CAC90" w:rsidR="00F70F4B" w:rsidRDefault="00F70F4B" w:rsidP="00F70F4B">
            <w:r>
              <w:t>Categorise request</w:t>
            </w:r>
          </w:p>
        </w:tc>
        <w:tc>
          <w:tcPr>
            <w:tcW w:w="3006" w:type="dxa"/>
          </w:tcPr>
          <w:p w14:paraId="65904F68" w14:textId="173E403C" w:rsidR="00F70F4B" w:rsidRDefault="00F70F4B" w:rsidP="00F70F4B">
            <w:r>
              <w:t>Supports controlled request management</w:t>
            </w:r>
          </w:p>
        </w:tc>
      </w:tr>
      <w:tr w:rsidR="00F70F4B" w14:paraId="6B915522" w14:textId="77777777" w:rsidTr="00F70F4B">
        <w:tc>
          <w:tcPr>
            <w:tcW w:w="3005" w:type="dxa"/>
          </w:tcPr>
          <w:p w14:paraId="2D69870B" w14:textId="6C161AEF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446E6F43" w14:textId="43D44BD9" w:rsidR="00F70F4B" w:rsidRDefault="00F70F4B" w:rsidP="00F70F4B">
            <w:r>
              <w:t>View request status</w:t>
            </w:r>
          </w:p>
        </w:tc>
        <w:tc>
          <w:tcPr>
            <w:tcW w:w="3006" w:type="dxa"/>
          </w:tcPr>
          <w:p w14:paraId="5BAF3501" w14:textId="78B27383" w:rsidR="00F70F4B" w:rsidRDefault="00F70F4B" w:rsidP="00F70F4B">
            <w:r>
              <w:t>Provides requester</w:t>
            </w:r>
            <w:r w:rsidR="00863E74">
              <w:t xml:space="preserve"> visibility</w:t>
            </w:r>
          </w:p>
        </w:tc>
      </w:tr>
      <w:tr w:rsidR="00F70F4B" w14:paraId="290EF153" w14:textId="77777777" w:rsidTr="00F70F4B">
        <w:tc>
          <w:tcPr>
            <w:tcW w:w="3005" w:type="dxa"/>
          </w:tcPr>
          <w:p w14:paraId="3AE447EF" w14:textId="4D9049FB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62A87DE7" w14:textId="69D012B6" w:rsidR="00F70F4B" w:rsidRDefault="00F70F4B" w:rsidP="00F70F4B">
            <w:r>
              <w:t>View request history</w:t>
            </w:r>
          </w:p>
        </w:tc>
        <w:tc>
          <w:tcPr>
            <w:tcW w:w="3006" w:type="dxa"/>
          </w:tcPr>
          <w:p w14:paraId="74F2FE33" w14:textId="49D61858" w:rsidR="00F70F4B" w:rsidRDefault="00863E74" w:rsidP="00F70F4B">
            <w:r>
              <w:t>Supports requester access to previous requests</w:t>
            </w:r>
          </w:p>
        </w:tc>
      </w:tr>
      <w:tr w:rsidR="00F70F4B" w14:paraId="0DE61A59" w14:textId="77777777" w:rsidTr="00F70F4B">
        <w:tc>
          <w:tcPr>
            <w:tcW w:w="3005" w:type="dxa"/>
          </w:tcPr>
          <w:p w14:paraId="64957879" w14:textId="337309BC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553BB31D" w14:textId="44D782EC" w:rsidR="00F70F4B" w:rsidRDefault="00F70F4B" w:rsidP="00F70F4B">
            <w:r>
              <w:t>Request feedback</w:t>
            </w:r>
          </w:p>
        </w:tc>
        <w:tc>
          <w:tcPr>
            <w:tcW w:w="3006" w:type="dxa"/>
          </w:tcPr>
          <w:p w14:paraId="6E5354B8" w14:textId="602015BA" w:rsidR="00F70F4B" w:rsidRDefault="00863E74" w:rsidP="00F70F4B">
            <w:r>
              <w:t>Supports communication and visibility</w:t>
            </w:r>
          </w:p>
        </w:tc>
      </w:tr>
      <w:tr w:rsidR="00F70F4B" w14:paraId="04B40D06" w14:textId="77777777" w:rsidTr="00F70F4B">
        <w:tc>
          <w:tcPr>
            <w:tcW w:w="3005" w:type="dxa"/>
          </w:tcPr>
          <w:p w14:paraId="7650923E" w14:textId="5F494C2F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0C073928" w14:textId="4AC45AB8" w:rsidR="00F70F4B" w:rsidRDefault="00F70F4B" w:rsidP="00F70F4B">
            <w:r>
              <w:t>Staff request management</w:t>
            </w:r>
          </w:p>
        </w:tc>
        <w:tc>
          <w:tcPr>
            <w:tcW w:w="3006" w:type="dxa"/>
          </w:tcPr>
          <w:p w14:paraId="0C2864EA" w14:textId="39BF38E9" w:rsidR="00F70F4B" w:rsidRDefault="00863E74" w:rsidP="00F70F4B">
            <w:r>
              <w:t>Required to process requests</w:t>
            </w:r>
          </w:p>
        </w:tc>
      </w:tr>
      <w:tr w:rsidR="00F70F4B" w14:paraId="0D6F8A48" w14:textId="77777777" w:rsidTr="00F70F4B">
        <w:tc>
          <w:tcPr>
            <w:tcW w:w="3005" w:type="dxa"/>
          </w:tcPr>
          <w:p w14:paraId="174D9354" w14:textId="19FC8D94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1619B93D" w14:textId="00F69324" w:rsidR="00F70F4B" w:rsidRDefault="00F70F4B" w:rsidP="00F70F4B">
            <w:r>
              <w:t>Assignment/responsibility</w:t>
            </w:r>
          </w:p>
        </w:tc>
        <w:tc>
          <w:tcPr>
            <w:tcW w:w="3006" w:type="dxa"/>
          </w:tcPr>
          <w:p w14:paraId="73E403B7" w14:textId="400329EA" w:rsidR="00F70F4B" w:rsidRDefault="00863E74" w:rsidP="00F70F4B">
            <w:r>
              <w:t>Supports accountability</w:t>
            </w:r>
          </w:p>
        </w:tc>
      </w:tr>
      <w:tr w:rsidR="00F70F4B" w14:paraId="1A622BE8" w14:textId="77777777" w:rsidTr="00F70F4B">
        <w:tc>
          <w:tcPr>
            <w:tcW w:w="3005" w:type="dxa"/>
          </w:tcPr>
          <w:p w14:paraId="2A3AB32B" w14:textId="08D02CD4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28F841C1" w14:textId="1A91491B" w:rsidR="00F70F4B" w:rsidRDefault="00F70F4B" w:rsidP="00F70F4B">
            <w:r>
              <w:t>Controlled status updated</w:t>
            </w:r>
          </w:p>
        </w:tc>
        <w:tc>
          <w:tcPr>
            <w:tcW w:w="3006" w:type="dxa"/>
          </w:tcPr>
          <w:p w14:paraId="56FF4761" w14:textId="5321CE6D" w:rsidR="00F70F4B" w:rsidRDefault="00863E74" w:rsidP="00F70F4B">
            <w:r>
              <w:t>Supports request lifecycle control</w:t>
            </w:r>
          </w:p>
        </w:tc>
      </w:tr>
      <w:tr w:rsidR="00F70F4B" w14:paraId="5537F3F1" w14:textId="77777777" w:rsidTr="00F70F4B">
        <w:tc>
          <w:tcPr>
            <w:tcW w:w="3005" w:type="dxa"/>
          </w:tcPr>
          <w:p w14:paraId="45EBB691" w14:textId="03118271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7EC7A540" w14:textId="2833C915" w:rsidR="00F70F4B" w:rsidRDefault="00F70F4B" w:rsidP="00F70F4B">
            <w:r>
              <w:t>Resolution/closure</w:t>
            </w:r>
          </w:p>
        </w:tc>
        <w:tc>
          <w:tcPr>
            <w:tcW w:w="3006" w:type="dxa"/>
          </w:tcPr>
          <w:p w14:paraId="4C1B7A84" w14:textId="23D2BDA4" w:rsidR="00F70F4B" w:rsidRDefault="00863E74" w:rsidP="00F70F4B">
            <w:r>
              <w:t>Completes requests lifecycle</w:t>
            </w:r>
          </w:p>
        </w:tc>
      </w:tr>
      <w:tr w:rsidR="00F70F4B" w14:paraId="7D247E69" w14:textId="77777777" w:rsidTr="00F70F4B">
        <w:tc>
          <w:tcPr>
            <w:tcW w:w="3005" w:type="dxa"/>
          </w:tcPr>
          <w:p w14:paraId="0DD860CD" w14:textId="35546E20" w:rsidR="00F70F4B" w:rsidRDefault="00F70F4B" w:rsidP="00F70F4B">
            <w:r>
              <w:t>Must Have</w:t>
            </w:r>
          </w:p>
        </w:tc>
        <w:tc>
          <w:tcPr>
            <w:tcW w:w="3005" w:type="dxa"/>
          </w:tcPr>
          <w:p w14:paraId="410645F4" w14:textId="77EA2B1D" w:rsidR="00F70F4B" w:rsidRDefault="00F70F4B" w:rsidP="00F70F4B">
            <w:r>
              <w:t>Management oversight</w:t>
            </w:r>
          </w:p>
        </w:tc>
        <w:tc>
          <w:tcPr>
            <w:tcW w:w="3006" w:type="dxa"/>
          </w:tcPr>
          <w:p w14:paraId="28B6854C" w14:textId="393B687F" w:rsidR="00F70F4B" w:rsidRDefault="00863E74" w:rsidP="00F70F4B">
            <w:r>
              <w:t>Supports service performance visibility</w:t>
            </w:r>
          </w:p>
        </w:tc>
      </w:tr>
      <w:tr w:rsidR="00F70F4B" w14:paraId="7481CC9F" w14:textId="77777777" w:rsidTr="00F70F4B">
        <w:tc>
          <w:tcPr>
            <w:tcW w:w="3005" w:type="dxa"/>
          </w:tcPr>
          <w:p w14:paraId="1867223C" w14:textId="36EAAC84" w:rsidR="00F70F4B" w:rsidRDefault="00F70F4B" w:rsidP="00F70F4B">
            <w:r>
              <w:t>Should Have</w:t>
            </w:r>
          </w:p>
        </w:tc>
        <w:tc>
          <w:tcPr>
            <w:tcW w:w="3005" w:type="dxa"/>
          </w:tcPr>
          <w:p w14:paraId="47991E9B" w14:textId="30D1D994" w:rsidR="00F70F4B" w:rsidRDefault="00F70F4B" w:rsidP="00F70F4B">
            <w:r>
              <w:t>Search/filter/sort</w:t>
            </w:r>
          </w:p>
        </w:tc>
        <w:tc>
          <w:tcPr>
            <w:tcW w:w="3006" w:type="dxa"/>
          </w:tcPr>
          <w:p w14:paraId="5837ECBC" w14:textId="38222740" w:rsidR="00F70F4B" w:rsidRDefault="00863E74" w:rsidP="00F70F4B">
            <w:r>
              <w:t>Improves staff operational efficiency</w:t>
            </w:r>
          </w:p>
        </w:tc>
      </w:tr>
      <w:tr w:rsidR="00F70F4B" w14:paraId="0DC27DDE" w14:textId="77777777" w:rsidTr="00F70F4B">
        <w:tc>
          <w:tcPr>
            <w:tcW w:w="3005" w:type="dxa"/>
          </w:tcPr>
          <w:p w14:paraId="3293F848" w14:textId="3F77C8C3" w:rsidR="00F70F4B" w:rsidRDefault="00F70F4B" w:rsidP="00F70F4B">
            <w:r>
              <w:t>Should Have</w:t>
            </w:r>
          </w:p>
        </w:tc>
        <w:tc>
          <w:tcPr>
            <w:tcW w:w="3005" w:type="dxa"/>
          </w:tcPr>
          <w:p w14:paraId="71A8BA32" w14:textId="11856DD5" w:rsidR="00F70F4B" w:rsidRDefault="00F70F4B" w:rsidP="00F70F4B">
            <w:r>
              <w:t>Category/status management views</w:t>
            </w:r>
          </w:p>
        </w:tc>
        <w:tc>
          <w:tcPr>
            <w:tcW w:w="3006" w:type="dxa"/>
          </w:tcPr>
          <w:p w14:paraId="70FBFA69" w14:textId="56CE1638" w:rsidR="00F70F4B" w:rsidRDefault="00863E74" w:rsidP="00F70F4B">
            <w:r>
              <w:t>Supports management analysis</w:t>
            </w:r>
          </w:p>
        </w:tc>
      </w:tr>
      <w:tr w:rsidR="00F70F4B" w14:paraId="44294F33" w14:textId="77777777" w:rsidTr="00F70F4B">
        <w:tc>
          <w:tcPr>
            <w:tcW w:w="3005" w:type="dxa"/>
          </w:tcPr>
          <w:p w14:paraId="79635A87" w14:textId="663F637D" w:rsidR="00F70F4B" w:rsidRDefault="00F70F4B" w:rsidP="00F70F4B">
            <w:r>
              <w:t>Future</w:t>
            </w:r>
          </w:p>
        </w:tc>
        <w:tc>
          <w:tcPr>
            <w:tcW w:w="3005" w:type="dxa"/>
          </w:tcPr>
          <w:p w14:paraId="7394E5AD" w14:textId="6ED7169C" w:rsidR="00F70F4B" w:rsidRDefault="00F70F4B" w:rsidP="00F70F4B">
            <w:r>
              <w:t>Advanced reporting</w:t>
            </w:r>
          </w:p>
        </w:tc>
        <w:tc>
          <w:tcPr>
            <w:tcW w:w="3006" w:type="dxa"/>
          </w:tcPr>
          <w:p w14:paraId="323C08C6" w14:textId="543B7BB7" w:rsidR="00F70F4B" w:rsidRDefault="00863E74" w:rsidP="00F70F4B">
            <w:r>
              <w:t>Requires additional scope analysis</w:t>
            </w:r>
          </w:p>
        </w:tc>
      </w:tr>
      <w:tr w:rsidR="00F70F4B" w14:paraId="741CD0EC" w14:textId="77777777" w:rsidTr="00F70F4B">
        <w:tc>
          <w:tcPr>
            <w:tcW w:w="3005" w:type="dxa"/>
          </w:tcPr>
          <w:p w14:paraId="7FD02500" w14:textId="46844B35" w:rsidR="00F70F4B" w:rsidRDefault="00F70F4B" w:rsidP="00F70F4B">
            <w:r>
              <w:t>Future</w:t>
            </w:r>
          </w:p>
        </w:tc>
        <w:tc>
          <w:tcPr>
            <w:tcW w:w="3005" w:type="dxa"/>
          </w:tcPr>
          <w:p w14:paraId="6F286A28" w14:textId="0D36072A" w:rsidR="00F70F4B" w:rsidRDefault="00F70F4B" w:rsidP="00F70F4B">
            <w:r>
              <w:t>Additional integrations</w:t>
            </w:r>
          </w:p>
        </w:tc>
        <w:tc>
          <w:tcPr>
            <w:tcW w:w="3006" w:type="dxa"/>
          </w:tcPr>
          <w:p w14:paraId="7C7D75CA" w14:textId="681E65E1" w:rsidR="00F70F4B" w:rsidRDefault="00863E74" w:rsidP="00F70F4B">
            <w:r>
              <w:t>Requires later feasibility and risk analysis</w:t>
            </w:r>
          </w:p>
        </w:tc>
      </w:tr>
      <w:tr w:rsidR="00F70F4B" w14:paraId="31BF9C2D" w14:textId="77777777" w:rsidTr="00F70F4B">
        <w:tc>
          <w:tcPr>
            <w:tcW w:w="3005" w:type="dxa"/>
          </w:tcPr>
          <w:p w14:paraId="1087E865" w14:textId="1BC3BEDA" w:rsidR="00F70F4B" w:rsidRDefault="00F70F4B" w:rsidP="00F70F4B">
            <w:r>
              <w:t>Future</w:t>
            </w:r>
          </w:p>
        </w:tc>
        <w:tc>
          <w:tcPr>
            <w:tcW w:w="3005" w:type="dxa"/>
          </w:tcPr>
          <w:p w14:paraId="48EB2B81" w14:textId="2FE6F281" w:rsidR="00F70F4B" w:rsidRDefault="00F70F4B" w:rsidP="00F70F4B">
            <w:r>
              <w:t>Additional analytics</w:t>
            </w:r>
          </w:p>
        </w:tc>
        <w:tc>
          <w:tcPr>
            <w:tcW w:w="3006" w:type="dxa"/>
          </w:tcPr>
          <w:p w14:paraId="00F0D247" w14:textId="4A425667" w:rsidR="00F70F4B" w:rsidRDefault="00863E74" w:rsidP="00F70F4B">
            <w:r>
              <w:t>Requires stakeholder justification</w:t>
            </w:r>
          </w:p>
        </w:tc>
      </w:tr>
    </w:tbl>
    <w:p w14:paraId="5DB489A4" w14:textId="77777777" w:rsidR="00F70F4B" w:rsidRDefault="00F70F4B" w:rsidP="00F70F4B"/>
    <w:p w14:paraId="74E2CFA4" w14:textId="00F1C0B5" w:rsidR="00863E74" w:rsidRDefault="00863E74" w:rsidP="00863E74">
      <w:pPr>
        <w:pStyle w:val="Heading1"/>
        <w:numPr>
          <w:ilvl w:val="0"/>
          <w:numId w:val="1"/>
        </w:numPr>
      </w:pPr>
      <w:r>
        <w:t>scope boundary principles</w:t>
      </w:r>
    </w:p>
    <w:p w14:paraId="276E1960" w14:textId="77777777" w:rsidR="00863E74" w:rsidRDefault="00863E74" w:rsidP="00863E74">
      <w:r>
        <w:t>The following principles apply to the baseline:</w:t>
      </w:r>
    </w:p>
    <w:p w14:paraId="5AB40D00" w14:textId="0F48EFDF" w:rsidR="00863E74" w:rsidRDefault="00863E74" w:rsidP="00611260">
      <w:pPr>
        <w:pStyle w:val="ListParagraph"/>
        <w:numPr>
          <w:ilvl w:val="0"/>
          <w:numId w:val="10"/>
        </w:numPr>
      </w:pPr>
      <w:r>
        <w:t>every committed feature must have a corresponding requirement</w:t>
      </w:r>
    </w:p>
    <w:p w14:paraId="4AE67913" w14:textId="2F5EE0CE" w:rsidR="00863E74" w:rsidRDefault="00863E74" w:rsidP="00611260">
      <w:pPr>
        <w:pStyle w:val="ListParagraph"/>
        <w:numPr>
          <w:ilvl w:val="0"/>
          <w:numId w:val="10"/>
        </w:numPr>
      </w:pPr>
      <w:r>
        <w:lastRenderedPageBreak/>
        <w:t>every important requirement must have acceptance criteria</w:t>
      </w:r>
    </w:p>
    <w:p w14:paraId="46C00FB3" w14:textId="05B5359D" w:rsidR="00863E74" w:rsidRDefault="00863E74" w:rsidP="00611260">
      <w:pPr>
        <w:pStyle w:val="ListParagraph"/>
        <w:numPr>
          <w:ilvl w:val="0"/>
          <w:numId w:val="10"/>
        </w:numPr>
      </w:pPr>
      <w:r>
        <w:t>requirements must be traceable to a stakeholder or source</w:t>
      </w:r>
    </w:p>
    <w:p w14:paraId="0B8FCD90" w14:textId="0FF3D75B" w:rsidR="00863E74" w:rsidRDefault="00863E74" w:rsidP="00611260">
      <w:pPr>
        <w:pStyle w:val="ListParagraph"/>
        <w:numPr>
          <w:ilvl w:val="0"/>
          <w:numId w:val="10"/>
        </w:numPr>
      </w:pPr>
      <w:r>
        <w:t>new features must be evaluated for their effect on scope</w:t>
      </w:r>
    </w:p>
    <w:p w14:paraId="2FDBB33B" w14:textId="10838185" w:rsidR="00863E74" w:rsidRDefault="00863E74" w:rsidP="00611260">
      <w:pPr>
        <w:pStyle w:val="ListParagraph"/>
        <w:numPr>
          <w:ilvl w:val="0"/>
          <w:numId w:val="10"/>
        </w:numPr>
      </w:pPr>
      <w:r>
        <w:t>baseline changes must be controlled rather than silently incorporated</w:t>
      </w:r>
    </w:p>
    <w:p w14:paraId="0FF469C2" w14:textId="730C051C" w:rsidR="00863E74" w:rsidRDefault="00863E74" w:rsidP="00611260">
      <w:pPr>
        <w:pStyle w:val="ListParagraph"/>
        <w:numPr>
          <w:ilvl w:val="0"/>
          <w:numId w:val="10"/>
        </w:numPr>
      </w:pPr>
      <w:r>
        <w:t>future functionality remains deferred until the team has sufficient evidence to commit to it</w:t>
      </w:r>
    </w:p>
    <w:p w14:paraId="6E123E2B" w14:textId="27040376" w:rsidR="00863E74" w:rsidRDefault="00611260" w:rsidP="00611260">
      <w:pPr>
        <w:pStyle w:val="Heading1"/>
        <w:numPr>
          <w:ilvl w:val="0"/>
          <w:numId w:val="1"/>
        </w:numPr>
      </w:pPr>
      <w:r>
        <w:t>deliberate exclusion</w:t>
      </w:r>
    </w:p>
    <w:p w14:paraId="4DBF2E9F" w14:textId="2FC9E8DF" w:rsidR="00611260" w:rsidRDefault="00611260" w:rsidP="00611260">
      <w:r>
        <w:t xml:space="preserve">A deliberate exclusion is advanced or unspecified functionality that is not necessary to demonstrate the minimum </w:t>
      </w:r>
      <w:proofErr w:type="spellStart"/>
      <w:r>
        <w:t>CivicConnect</w:t>
      </w:r>
      <w:proofErr w:type="spellEnd"/>
      <w:r>
        <w:t xml:space="preserve"> business capabilities.</w:t>
      </w:r>
    </w:p>
    <w:p w14:paraId="069E5BFA" w14:textId="4DC94DD2" w:rsidR="00611260" w:rsidRDefault="00611260" w:rsidP="00611260">
      <w:r>
        <w:t>For example, advanced analytics is not included in the initial baseline because the brief establishes the need for useful service activity information but does not define a detailed advanced analytics capability.</w:t>
      </w:r>
    </w:p>
    <w:p w14:paraId="3351F63F" w14:textId="03451D81" w:rsidR="00611260" w:rsidRDefault="00611260" w:rsidP="00611260">
      <w:r>
        <w:t>Deferring such functionality protects the team from unnecessary scope growth while preserving the option to reconsider it when additional stakeholder evidence and engineering capacity are available.</w:t>
      </w:r>
    </w:p>
    <w:p w14:paraId="71C78635" w14:textId="349F6A02" w:rsidR="00611260" w:rsidRDefault="00611260" w:rsidP="00611260">
      <w:pPr>
        <w:pStyle w:val="Heading1"/>
        <w:numPr>
          <w:ilvl w:val="0"/>
          <w:numId w:val="1"/>
        </w:numPr>
      </w:pPr>
      <w:r>
        <w:t>baseline accpetance</w:t>
      </w:r>
    </w:p>
    <w:p w14:paraId="775EDDDC" w14:textId="3B638406" w:rsidR="00611260" w:rsidRDefault="00611260" w:rsidP="00611260">
      <w:r>
        <w:t>The scope baseline should be reviewed by two other(not the author) team members before Milestone 1 sign-off.</w:t>
      </w:r>
    </w:p>
    <w:p w14:paraId="0E204122" w14:textId="7A6F9691" w:rsidR="00611260" w:rsidRPr="00611260" w:rsidRDefault="00611260" w:rsidP="00611260">
      <w:r>
        <w:t>Once baselined, changes must follow the project’s change control process and must update affected requirements and traceability artefacts.</w:t>
      </w:r>
    </w:p>
    <w:sectPr w:rsidR="00611260" w:rsidRPr="00611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00"/>
    <w:multiLevelType w:val="hybridMultilevel"/>
    <w:tmpl w:val="6A22F2F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566A84"/>
    <w:multiLevelType w:val="hybridMultilevel"/>
    <w:tmpl w:val="4498EC9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330822"/>
    <w:multiLevelType w:val="hybridMultilevel"/>
    <w:tmpl w:val="43FEF3F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A097C"/>
    <w:multiLevelType w:val="hybridMultilevel"/>
    <w:tmpl w:val="30D47A2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31626F"/>
    <w:multiLevelType w:val="hybridMultilevel"/>
    <w:tmpl w:val="138057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11F6"/>
    <w:multiLevelType w:val="hybridMultilevel"/>
    <w:tmpl w:val="6C3CCB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B40CF"/>
    <w:multiLevelType w:val="hybridMultilevel"/>
    <w:tmpl w:val="859C16DE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E07EF7"/>
    <w:multiLevelType w:val="multilevel"/>
    <w:tmpl w:val="7D3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DF307FB"/>
    <w:multiLevelType w:val="hybridMultilevel"/>
    <w:tmpl w:val="2C16AB12"/>
    <w:lvl w:ilvl="0" w:tplc="1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DB0276"/>
    <w:multiLevelType w:val="hybridMultilevel"/>
    <w:tmpl w:val="2BB05CC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0576414">
    <w:abstractNumId w:val="7"/>
  </w:num>
  <w:num w:numId="2" w16cid:durableId="964047581">
    <w:abstractNumId w:val="9"/>
  </w:num>
  <w:num w:numId="3" w16cid:durableId="1250191942">
    <w:abstractNumId w:val="1"/>
  </w:num>
  <w:num w:numId="4" w16cid:durableId="1169830559">
    <w:abstractNumId w:val="3"/>
  </w:num>
  <w:num w:numId="5" w16cid:durableId="1662418480">
    <w:abstractNumId w:val="2"/>
  </w:num>
  <w:num w:numId="6" w16cid:durableId="511381864">
    <w:abstractNumId w:val="0"/>
  </w:num>
  <w:num w:numId="7" w16cid:durableId="880941469">
    <w:abstractNumId w:val="4"/>
  </w:num>
  <w:num w:numId="8" w16cid:durableId="1083379073">
    <w:abstractNumId w:val="5"/>
  </w:num>
  <w:num w:numId="9" w16cid:durableId="269899966">
    <w:abstractNumId w:val="6"/>
  </w:num>
  <w:num w:numId="10" w16cid:durableId="1602491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1F"/>
    <w:rsid w:val="0022751F"/>
    <w:rsid w:val="0025277F"/>
    <w:rsid w:val="00381611"/>
    <w:rsid w:val="003E570B"/>
    <w:rsid w:val="00611260"/>
    <w:rsid w:val="007D6A82"/>
    <w:rsid w:val="00831AD0"/>
    <w:rsid w:val="00863E74"/>
    <w:rsid w:val="009D0A71"/>
    <w:rsid w:val="00A2273D"/>
    <w:rsid w:val="00AC27C7"/>
    <w:rsid w:val="00AD6159"/>
    <w:rsid w:val="00F6195B"/>
    <w:rsid w:val="00F7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00AF"/>
  <w15:chartTrackingRefBased/>
  <w15:docId w15:val="{3CFBD3BF-348B-4B77-B2C6-A9613CB6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1F"/>
  </w:style>
  <w:style w:type="paragraph" w:styleId="Heading1">
    <w:name w:val="heading 1"/>
    <w:basedOn w:val="Normal"/>
    <w:next w:val="Normal"/>
    <w:link w:val="Heading1Char"/>
    <w:uiPriority w:val="9"/>
    <w:qFormat/>
    <w:rsid w:val="0022751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5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51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51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51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51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51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51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51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51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751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51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51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51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51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51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51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51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51F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751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2751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51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51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22751F"/>
    <w:rPr>
      <w:b/>
      <w:bCs/>
    </w:rPr>
  </w:style>
  <w:style w:type="character" w:styleId="Emphasis">
    <w:name w:val="Emphasis"/>
    <w:basedOn w:val="DefaultParagraphFont"/>
    <w:uiPriority w:val="20"/>
    <w:qFormat/>
    <w:rsid w:val="0022751F"/>
    <w:rPr>
      <w:i/>
      <w:iCs/>
    </w:rPr>
  </w:style>
  <w:style w:type="paragraph" w:styleId="NoSpacing">
    <w:name w:val="No Spacing"/>
    <w:uiPriority w:val="1"/>
    <w:qFormat/>
    <w:rsid w:val="0022751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1A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2751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22751F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51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51F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2751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275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275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2751F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22751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51F"/>
    <w:pPr>
      <w:outlineLvl w:val="9"/>
    </w:pPr>
  </w:style>
  <w:style w:type="table" w:styleId="TableGrid">
    <w:name w:val="Table Grid"/>
    <w:basedOn w:val="TableNormal"/>
    <w:uiPriority w:val="39"/>
    <w:rsid w:val="00F70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yberAmi">
      <a:majorFont>
        <a:latin typeface="Bahnschrift Light Condensed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van der Walt</dc:creator>
  <cp:keywords/>
  <dc:description/>
  <cp:lastModifiedBy>Amelia van der Walt</cp:lastModifiedBy>
  <cp:revision>1</cp:revision>
  <dcterms:created xsi:type="dcterms:W3CDTF">2026-09-08T18:31:00Z</dcterms:created>
  <dcterms:modified xsi:type="dcterms:W3CDTF">2026-09-08T19:40:00Z</dcterms:modified>
</cp:coreProperties>
</file>