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ContentType="image/jpeg" Extension="jpg"/>
  <Default ContentType="image/jpeg" Extension="jpeg"/>
  <Default ContentType="image/gif" Extension="gif"/>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55E" w:rsidRDefault="00695FFA">
      <w:pPr>
        <w:tabs>
          <w:tab w:val="left" w:pos="3570"/>
        </w:tabs>
        <w:jc w:val="left"/>
      </w:pPr>
      <w:r>
        <w:rPr>
          <w:noProof/>
        </w:rPr>
        <w:pict>
          <v:shapetype id="_x0000_t202" coordsize="21600,21600" o:spt="202" path="m,l,21600r21600,l21600,xe">
            <v:stroke joinstyle="miter"/>
            <v:path gradientshapeok="t" o:connecttype="rect"/>
          </v:shapetype>
          <v:shape id="文本框 41" o:spid="_x0000_s1074" type="#_x0000_t202" style="position:absolute;margin-left:172.9pt;margin-top:-29.2pt;width:392.05pt;height:29.4pt;z-index:251653632;visibility:visible" stroked="f" strokeweight=".5pt">
            <v:textbox inset="0,1mm,1mm,1mm">
              <w:txbxContent>
                <w:p w:rsidR="00AF46D1" w:rsidRDefault="00AF46D1">
                  <w:pPr>
                    <w:jc w:val="right"/>
                    <w:rPr>
                      <w:rFonts w:ascii="PingFang SC Regular" w:eastAsia="PingFang SC Regular" w:hAnsi="PingFang SC Regular" w:cs="PingFang SC Regular"/>
                      <w:color w:val="A6A6A6" w:themeColor="background1" w:themeShade="A6"/>
                      <w:sz w:val="18"/>
                      <w:szCs w:val="18"/>
                    </w:rPr>
                  </w:pPr>
                  <w:r>
                    <w:rPr>
                      <w:rFonts w:ascii="PingFang SC Regular" w:eastAsia="PingFang SC Regular" w:hAnsi="PingFang SC Regular" w:cs="PingFang SC Regular" w:hint="eastAsia"/>
                      <w:color w:val="A6A6A6" w:themeColor="background1" w:themeShade="A6"/>
                      <w:sz w:val="18"/>
                      <w:szCs w:val="18"/>
                    </w:rPr>
                    <w:t>ID：P7lO6kN2IO6iqj8G7cesI71mixGy0pOO    简历保存于：2021年05月07日17:59:15</w:t>
                  </w:r>
                </w:p>
              </w:txbxContent>
            </v:textbox>
          </v:shape>
        </w:pict>
      </w:r>
    </w:p>
    <w:p w:rsidR="00CA555E" w:rsidRDefault="00CA555E">
      <w:pPr>
        <w:rPr>
          <w:color w:val="555A6B"/>
        </w:rPr>
      </w:pPr>
    </w:p>
    <w:p w:rsidR="00CA555E" w:rsidRDefault="00CA555E">
      <w:pPr>
        <w:rPr>
          <w:color w:val="555A6B"/>
        </w:rPr>
      </w:pPr>
    </w:p>
    <w:p w:rsidR="00CA555E" w:rsidRDefault="00CA555E">
      <w:pPr>
        <w:widowControl/>
        <w:adjustRightInd w:val="0"/>
        <w:snapToGrid w:val="0"/>
        <w:spacing w:line="192" w:lineRule="auto"/>
        <w:ind w:firstLineChars="50" w:firstLine="105"/>
        <w:jc w:val="left"/>
        <w:rPr>
          <w:color w:val="555A6B"/>
        </w:rPr>
      </w:pPr>
    </w:p>
    <w:p w:rsidR="00CA555E" w:rsidRDefault="008D1824">
      <w:pPr>
        <w:widowControl/>
        <w:adjustRightInd w:val="0"/>
        <w:snapToGrid w:val="0"/>
        <w:spacing w:line="192" w:lineRule="auto"/>
        <w:ind w:firstLineChars="150" w:firstLine="315"/>
        <w:jc w:val="left"/>
        <w:rPr>
          <w:color w:val="555A6B"/>
        </w:rPr>
      </w:pPr>
      <w:r>
        <w:rPr>
          <w:noProof/>
          <w:color w:val="555A6B"/>
        </w:rPr>
        <w:drawing>
          <wp:anchor distT="0" distB="0" distL="114300" distR="114300" simplePos="0" relativeHeight="251642368" behindDoc="1" locked="0" layoutInCell="1" allowOverlap="1">
            <wp:simplePos x="0" y="0"/>
            <wp:positionH relativeFrom="column">
              <wp:posOffset>313690</wp:posOffset>
            </wp:positionH>
            <wp:positionV relativeFrom="page">
              <wp:posOffset>1471295</wp:posOffset>
            </wp:positionV>
            <wp:extent cx="1457960" cy="1457960"/>
            <wp:effectExtent l="12700" t="12700" r="27940" b="27940"/>
            <wp:wrapTight wrapText="bothSides">
              <wp:wrapPolygon edited="0">
                <wp:start x="-188" y="-188"/>
                <wp:lineTo x="-188" y="21261"/>
                <wp:lineTo x="21261" y="21261"/>
                <wp:lineTo x="21261" y="-188"/>
                <wp:lineTo x="-188" y="-188"/>
              </wp:wrapPolygon>
            </wp:wrapTight>
            <wp:docPr id="18" name="图片 18" descr="位图@2x"/>
            <wp:cNvGraphicFramePr/>
            <a:graphic xmlns:a="http://schemas.openxmlformats.org/drawingml/2006/main">
              <a:graphicData uri="http://schemas.openxmlformats.org/drawingml/2006/picture">
                <pic:pic xmlns:pic="http://schemas.openxmlformats.org/drawingml/2006/picture">
                  <pic:nvPicPr>
                    <pic:cNvPr id="18" name="图片 18" descr="位图@2x"/>
                    <pic:cNvPicPr/>
                  </pic:nvPicPr>
                  <pic:blipFill>
                    <a:blip r:embed="rId7"/>
                    <a:srcRect/>
                    <a:stretch>
                      <a:fillRect/>
                    </a:stretch>
                  </pic:blipFill>
                  <pic:spPr>
                    <a:xfrm>
                      <a:off x="0" y="0"/>
                      <a:ext cx="1457960" cy="1457960"/>
                    </a:xfrm>
                    <a:prstGeom prst="rect">
                      <a:avLst/>
                    </a:prstGeom>
                    <a:ln w="12700">
                      <a:solidFill>
                        <a:srgbClr val="DBE3EC"/>
                      </a:solidFill>
                    </a:ln>
                  </pic:spPr>
                </pic:pic>
              </a:graphicData>
            </a:graphic>
          </wp:anchor>
        </w:drawing>
      </w:r>
      <w:r>
        <w:rPr>
          <w:rFonts w:ascii="苹方-简" w:eastAsia="苹方-简" w:hAnsi="苹方-简" w:cs="PINGFANG SC SEMIBOLD" w:hint="eastAsia"/>
          <w:b/>
          <w:color w:val="0C091D"/>
          <w:sz w:val="48"/>
          <w:szCs w:val="48"/>
        </w:rPr>
        <w:t>刘先生</w:t>
      </w:r>
    </w:p>
    <w:p w:rsidR="00CA555E" w:rsidRDefault="008D1824">
      <w:pPr>
        <w:widowControl/>
        <w:snapToGrid w:val="0"/>
        <w:ind w:firstLineChars="150" w:firstLine="315"/>
        <w:rPr>
          <w:rFonts w:ascii="PingFang SC Regular" w:eastAsia="PingFang SC Regular" w:hAnsi="PingFang SC Regular" w:cs="PingFang SC Regular"/>
        </w:rPr>
      </w:pPr>
      <w:r>
        <w:rPr>
          <w:rFonts w:ascii="PingFang SC Regular" w:eastAsia="PingFang SC Regular" w:hAnsi="PingFang SC Regular" w:cs="PingFang SC Regular" w:hint="eastAsia"/>
        </w:rPr>
        <w:t>应聘职位：需求工程师    应聘企业：深圳云创友翼科技有限公司</w:t>
      </w:r>
    </w:p>
    <w:p w:rsidR="00CA555E" w:rsidRDefault="008D1824">
      <w:pPr>
        <w:widowControl/>
        <w:snapToGrid w:val="0"/>
        <w:ind w:firstLineChars="150" w:firstLine="315"/>
        <w:rPr>
          <w:rFonts w:ascii="PingFang SC Regular" w:eastAsia="PingFang SC Regular" w:hAnsi="PingFang SC Regular" w:cs="PingFang SC Regular"/>
        </w:rPr>
      </w:pPr>
      <w:r>
        <w:rPr>
          <w:rFonts w:ascii="PingFang SC Regular" w:eastAsia="PingFang SC Regular" w:hAnsi="PingFang SC Regular" w:cs="PingFang SC Regular" w:hint="eastAsia"/>
        </w:rPr>
        <w:t>工作地点：东直门北大街9号</w:t>
      </w:r>
    </w:p>
    <w:p w:rsidR="00CA555E" w:rsidRDefault="00695FFA">
      <w:pPr>
        <w:widowControl/>
        <w:snapToGrid w:val="0"/>
        <w:spacing w:line="192" w:lineRule="auto"/>
        <w:ind w:firstLineChars="150" w:firstLine="315"/>
        <w:rPr>
          <w:rFonts w:ascii="PingFang SC Regular" w:eastAsia="PingFang SC Regular" w:hAnsi="PingFang SC Regular" w:cs="PingFang SC Regular"/>
        </w:rPr>
      </w:pPr>
      <w:r w:rsidRPr="00695FFA">
        <w:rPr>
          <w:noProof/>
        </w:rPr>
        <w:pict>
          <v:rect id="矩形 40" o:spid="_x0000_s1073" style="position:absolute;left:0;text-align:left;margin-left:164.4pt;margin-top:4.6pt;width:396.85pt;height:1.7pt;z-index:251654656;visibility:visible;v-text-anchor:middle" fillcolor="black" stroked="f" strokeweight="1pt">
            <v:textbox>
              <w:txbxContent>
                <w:p w:rsidR="00AF46D1" w:rsidRDefault="00AF46D1">
                  <w:pPr>
                    <w:jc w:val="center"/>
                  </w:pPr>
                </w:p>
                <w:p w:rsidR="00AF46D1" w:rsidRDefault="00AF46D1">
                  <w:pPr>
                    <w:jc w:val="center"/>
                  </w:pPr>
                </w:p>
              </w:txbxContent>
            </v:textbox>
          </v:rect>
        </w:pict>
      </w:r>
    </w:p>
    <w:p w:rsidR="00CA555E" w:rsidRDefault="008D1824">
      <w:pPr>
        <w:widowControl/>
        <w:snapToGrid w:val="0"/>
        <w:spacing w:line="192" w:lineRule="auto"/>
        <w:ind w:firstLineChars="150" w:firstLine="315"/>
        <w:rPr>
          <w:rFonts w:ascii="PingFang SC Regular" w:eastAsia="PingFang SC Regular" w:hAnsi="PingFang SC Regular" w:cs="PingFang SC Regular"/>
          <w:snapToGrid w:val="0"/>
          <w:color w:val="0E0C26"/>
          <w:kern w:val="0"/>
          <w:szCs w:val="21"/>
        </w:rPr>
      </w:pPr>
      <w:r>
        <w:rPr>
          <w:rFonts w:ascii="PingFang SC Regular" w:eastAsia="PingFang SC Regular" w:hAnsi="PingFang SC Regular" w:cs="PingFang SC Regular"/>
          <w:snapToGrid w:val="0"/>
          <w:color w:val="0E0C26"/>
          <w:kern w:val="0"/>
          <w:szCs w:val="21"/>
        </w:rPr>
        <w:t>如需查看联系方式，请</w:t>
      </w:r>
      <w:hyperlink r:id="rId8" w:history="1">
        <w:r w:rsidR="00AF46D1" w:rsidRPr="00AF46D1">
          <w:rPr>
            <w:rStyle w:val="a8"/>
            <w:rFonts w:asciiTheme="minorEastAsia" w:hAnsiTheme="minorEastAsia" w:cs="PingFang SC Regular" w:hint="eastAsia"/>
            <w:snapToGrid w:val="0"/>
            <w:color w:val="1F4E79" w:themeColor="accent1" w:themeShade="80"/>
            <w:kern w:val="0"/>
            <w:szCs w:val="21"/>
          </w:rPr>
          <w:t>点击此处</w:t>
        </w:r>
        <w:r w:rsidRPr="00AF46D1">
          <w:rPr>
            <w:rStyle w:val="a8"/>
            <w:rFonts w:asciiTheme="minorEastAsia" w:hAnsiTheme="minorEastAsia"/>
            <w:color w:val="1F4E79" w:themeColor="accent1" w:themeShade="80"/>
          </w:rPr>
          <w:t>登</w:t>
        </w:r>
        <w:r w:rsidRPr="00AF46D1">
          <w:rPr>
            <w:rStyle w:val="a8"/>
            <w:rFonts w:asciiTheme="minorEastAsia" w:hAnsiTheme="minorEastAsia"/>
            <w:color w:val="1F4E79" w:themeColor="accent1" w:themeShade="80"/>
          </w:rPr>
          <w:t>录智联招聘</w:t>
        </w:r>
      </w:hyperlink>
    </w:p>
    <w:p w:rsidR="00CA555E" w:rsidRDefault="00CA555E">
      <w:pPr>
        <w:widowControl/>
        <w:snapToGrid w:val="0"/>
        <w:spacing w:line="192" w:lineRule="auto"/>
        <w:ind w:firstLineChars="1550" w:firstLine="3255"/>
        <w:rPr>
          <w:rFonts w:ascii="PingFang SC Regular" w:eastAsia="PingFang SC Regular" w:hAnsi="PingFang SC Regular" w:cs="PingFang SC Regular"/>
          <w:snapToGrid w:val="0"/>
          <w:color w:val="0E0C26"/>
          <w:kern w:val="0"/>
          <w:szCs w:val="21"/>
        </w:rPr>
      </w:pPr>
    </w:p>
    <w:p w:rsidR="00CA555E" w:rsidRDefault="00CA555E">
      <w:pPr>
        <w:widowControl/>
        <w:snapToGrid w:val="0"/>
        <w:spacing w:line="192" w:lineRule="auto"/>
        <w:ind w:firstLineChars="1550" w:firstLine="3255"/>
        <w:rPr>
          <w:rFonts w:ascii="PingFang SC Regular" w:eastAsia="PingFang SC Regular" w:hAnsi="PingFang SC Regular" w:cs="PingFang SC Regular"/>
          <w:snapToGrid w:val="0"/>
          <w:color w:val="0E0C26"/>
          <w:kern w:val="0"/>
          <w:szCs w:val="21"/>
        </w:rPr>
      </w:pPr>
    </w:p>
    <w:p w:rsidR="00CA555E" w:rsidRDefault="00CA555E"/>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b/>
          <w:noProof/>
          <w:sz w:val="24"/>
        </w:rPr>
        <w:drawing>
          <wp:anchor distT="0" distB="0" distL="114300" distR="114300" simplePos="0" relativeHeight="251645440" behindDoc="1" locked="0" layoutInCell="1" allowOverlap="1">
            <wp:simplePos x="0" y="0"/>
            <wp:positionH relativeFrom="column">
              <wp:posOffset>368300</wp:posOffset>
            </wp:positionH>
            <wp:positionV relativeFrom="paragraph">
              <wp:posOffset>37465</wp:posOffset>
            </wp:positionV>
            <wp:extent cx="179705" cy="179705"/>
            <wp:effectExtent l="0" t="0" r="23495" b="23495"/>
            <wp:wrapTight wrapText="bothSides">
              <wp:wrapPolygon edited="0">
                <wp:start x="0" y="0"/>
                <wp:lineTo x="0" y="18318"/>
                <wp:lineTo x="18318" y="18318"/>
                <wp:lineTo x="18318" y="0"/>
                <wp:lineTo x="0" y="0"/>
              </wp:wrapPolygon>
            </wp:wrapTight>
            <wp:docPr id="79" name="图片 79" descr="基本信息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基本信息icon@2x"/>
                    <pic:cNvPicPr>
                      <a:picLocks noChangeAspect="1"/>
                    </pic:cNvPicPr>
                  </pic:nvPicPr>
                  <pic:blipFill>
                    <a:blip r:embed="rId9"/>
                    <a:srcRect l="-4418" t="-4418" r="-4418" b="-4418"/>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基本信息</w:t>
      </w:r>
    </w:p>
    <w:p w:rsidR="00CA555E" w:rsidRDefault="00CA555E">
      <w:pPr>
        <w:snapToGrid w:val="0"/>
        <w:spacing w:line="120" w:lineRule="auto"/>
        <w:ind w:firstLineChars="530" w:firstLine="1060"/>
        <w:jc w:val="left"/>
        <w:rPr>
          <w:rFonts w:ascii="PingFang SC Regular" w:eastAsia="PingFang SC Regular" w:hAnsi="PingFang SC Regular" w:cs="PingFang SC Regular"/>
          <w:color w:val="434758"/>
          <w:sz w:val="20"/>
          <w:szCs w:val="20"/>
        </w:rPr>
      </w:pPr>
    </w:p>
    <w:p w:rsidR="00CA555E" w:rsidRDefault="008D1824">
      <w:pPr>
        <w:snapToGrid w:val="0"/>
        <w:ind w:leftChars="504" w:left="1058"/>
        <w:jc w:val="left"/>
        <w:rPr>
          <w:rFonts w:ascii="PingFang SC Regular" w:eastAsia="PingFang SC Regular" w:hAnsi="PingFang SC Regular" w:cs="PingFang SC Regular"/>
          <w:color w:val="434758"/>
          <w:sz w:val="20"/>
          <w:szCs w:val="20"/>
        </w:rPr>
      </w:pPr>
      <w:r>
        <w:rPr>
          <w:rFonts w:ascii="PingFang SC Regular" w:eastAsia="PingFang SC Regular" w:hAnsi="PingFang SC Regular" w:cs="PingFang SC Regular" w:hint="eastAsia"/>
          <w:color w:val="434758"/>
          <w:sz w:val="20"/>
          <w:szCs w:val="20"/>
        </w:rPr>
        <w:t>男</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28岁(1993年3月)</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7年工作经验</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本科</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正在找工作</w:t>
      </w:r>
    </w:p>
    <w:p w:rsidR="00CA555E" w:rsidRDefault="008D1824">
      <w:pPr>
        <w:snapToGrid w:val="0"/>
        <w:ind w:firstLineChars="530" w:firstLine="1060"/>
        <w:rPr>
          <w:rFonts w:ascii="PingFang SC Regular" w:eastAsia="PingFang SC Regular" w:hAnsi="PingFang SC Regular" w:cs="PingFang SC Regular"/>
          <w:color w:val="555A6B"/>
          <w:sz w:val="20"/>
          <w:szCs w:val="20"/>
        </w:rPr>
      </w:pPr>
      <w:r>
        <w:rPr>
          <w:rFonts w:ascii="PingFang SC Regular" w:eastAsia="PingFang SC Regular" w:hAnsi="PingFang SC Regular" w:cs="PingFang SC Regular" w:hint="eastAsia"/>
          <w:color w:val="555A6B"/>
          <w:sz w:val="20"/>
          <w:szCs w:val="20"/>
        </w:rPr>
        <w:t>现居住地：北京</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555A6B"/>
          <w:sz w:val="20"/>
          <w:szCs w:val="20"/>
        </w:rPr>
        <w:t>户口：临沂</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555A6B"/>
          <w:sz w:val="20"/>
          <w:szCs w:val="20"/>
        </w:rPr>
        <w:t>政治面貌：团员</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cs="PINGFANG SC SEMIBOLD"/>
          <w:b/>
          <w:color w:val="100F32"/>
          <w:sz w:val="24"/>
        </w:rPr>
      </w:pPr>
      <w:r>
        <w:rPr>
          <w:noProof/>
          <w:color w:val="555A6B"/>
        </w:rPr>
        <w:drawing>
          <wp:anchor distT="0" distB="0" distL="114300" distR="114300" simplePos="0" relativeHeight="251647488" behindDoc="1" locked="0" layoutInCell="1" allowOverlap="1">
            <wp:simplePos x="0" y="0"/>
            <wp:positionH relativeFrom="column">
              <wp:posOffset>368300</wp:posOffset>
            </wp:positionH>
            <wp:positionV relativeFrom="paragraph">
              <wp:posOffset>26670</wp:posOffset>
            </wp:positionV>
            <wp:extent cx="179705" cy="179705"/>
            <wp:effectExtent l="0" t="0" r="23495" b="23495"/>
            <wp:wrapTight wrapText="bothSides">
              <wp:wrapPolygon edited="0">
                <wp:start x="0" y="0"/>
                <wp:lineTo x="0" y="18318"/>
                <wp:lineTo x="18318" y="18318"/>
                <wp:lineTo x="18318" y="0"/>
                <wp:lineTo x="0" y="0"/>
              </wp:wrapPolygon>
            </wp:wrapTight>
            <wp:docPr id="82" name="图片 82" descr="求职意向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求职意向icon@2x"/>
                    <pic:cNvPicPr>
                      <a:picLocks noChangeAspect="1"/>
                    </pic:cNvPicPr>
                  </pic:nvPicPr>
                  <pic:blipFill>
                    <a:blip r:embed="rId10"/>
                    <a:srcRect l="-4304" t="-4304" r="-4304" b="-4304"/>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color w:val="100F32"/>
          <w:sz w:val="24"/>
        </w:rPr>
        <w:t>求职意向</w:t>
      </w:r>
    </w:p>
    <w:p w:rsidR="00CA555E" w:rsidRDefault="00CA555E" w:rsidP="00AF46D1">
      <w:pPr>
        <w:widowControl/>
        <w:snapToGrid w:val="0"/>
        <w:spacing w:line="120" w:lineRule="auto"/>
        <w:ind w:firstLineChars="441" w:firstLine="1059"/>
        <w:textAlignment w:val="center"/>
        <w:rPr>
          <w:rFonts w:ascii="PINGFANG SC SEMIBOLD" w:eastAsia="PINGFANG SC SEMIBOLD" w:hAnsi="PINGFANG SC SEMIBOLD" w:cs="PINGFANG SC SEMIBOLD"/>
          <w:b/>
          <w:color w:val="100F32"/>
          <w:sz w:val="24"/>
        </w:rPr>
      </w:pPr>
    </w:p>
    <w:p w:rsidR="00CA555E" w:rsidRDefault="008D1824">
      <w:pPr>
        <w:snapToGrid w:val="0"/>
        <w:ind w:leftChars="504" w:left="1058"/>
        <w:textAlignment w:val="center"/>
        <w:rPr>
          <w:rFonts w:ascii="PingFang SC" w:eastAsia="PingFang SC" w:hAnsi="PingFang SC" w:cs="PingFang SC"/>
          <w:color w:val="555A6B"/>
          <w:kern w:val="0"/>
          <w:sz w:val="20"/>
          <w:szCs w:val="20"/>
        </w:rPr>
      </w:pPr>
      <w:r>
        <w:rPr>
          <w:rFonts w:ascii="PINGFANG SC SEMIBOLD" w:eastAsia="PINGFANG SC SEMIBOLD" w:hAnsi="PINGFANG SC SEMIBOLD" w:cs="PINGFANG SC SEMIBOLD" w:hint="eastAsia"/>
          <w:b/>
          <w:color w:val="101030"/>
          <w:sz w:val="20"/>
          <w:szCs w:val="20"/>
        </w:rPr>
        <w:t>需求分析  北京</w:t>
      </w:r>
    </w:p>
    <w:p w:rsidR="00CA555E" w:rsidRDefault="008D1824">
      <w:pPr>
        <w:snapToGrid w:val="0"/>
        <w:ind w:leftChars="504" w:left="1058"/>
        <w:jc w:val="left"/>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15000 - 25000 元/月</w:t>
      </w:r>
      <w:r>
        <w:rPr>
          <w:rFonts w:ascii="微软雅黑" w:eastAsia="微软雅黑" w:hAnsi="微软雅黑" w:cs="微软雅黑"/>
          <w:color w:val="BFBFBF" w:themeColor="background1" w:themeShade="BF"/>
          <w:sz w:val="20"/>
          <w:szCs w:val="20"/>
        </w:rPr>
        <w:t>｜</w:t>
      </w:r>
      <w:r>
        <w:rPr>
          <w:rFonts w:ascii="PingFang SC" w:eastAsia="PingFang SC" w:hAnsi="PingFang SC" w:cs="PingFang SC"/>
          <w:color w:val="555A6B"/>
          <w:kern w:val="0"/>
          <w:sz w:val="20"/>
          <w:szCs w:val="20"/>
        </w:rPr>
        <w:t>计算机软件</w:t>
      </w:r>
      <w:r>
        <w:rPr>
          <w:rFonts w:ascii="PingFang SC" w:eastAsia="PingFang SC" w:hAnsi="PingFang SC" w:cs="PingFang SC"/>
          <w:color w:val="BFBFBF" w:themeColor="background1" w:themeShade="BF"/>
          <w:kern w:val="0"/>
          <w:sz w:val="20"/>
          <w:szCs w:val="20"/>
        </w:rPr>
        <w:t>｜</w:t>
      </w:r>
      <w:r>
        <w:rPr>
          <w:rFonts w:ascii="PingFang SC" w:eastAsia="PingFang SC" w:hAnsi="PingFang SC" w:cs="PingFang SC"/>
          <w:color w:val="555A6B"/>
          <w:kern w:val="0"/>
          <w:sz w:val="20"/>
          <w:szCs w:val="20"/>
        </w:rPr>
        <w:t>全职</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hint="eastAsia"/>
          <w:b/>
          <w:noProof/>
          <w:sz w:val="24"/>
        </w:rPr>
        <w:drawing>
          <wp:anchor distT="0" distB="0" distL="114300" distR="114300" simplePos="0" relativeHeight="251646464" behindDoc="1" locked="0" layoutInCell="1" allowOverlap="1">
            <wp:simplePos x="0" y="0"/>
            <wp:positionH relativeFrom="column">
              <wp:posOffset>368300</wp:posOffset>
            </wp:positionH>
            <wp:positionV relativeFrom="paragraph">
              <wp:posOffset>25400</wp:posOffset>
            </wp:positionV>
            <wp:extent cx="179705" cy="179705"/>
            <wp:effectExtent l="0" t="0" r="23495" b="23495"/>
            <wp:wrapTight wrapText="bothSides">
              <wp:wrapPolygon edited="0">
                <wp:start x="0" y="0"/>
                <wp:lineTo x="0" y="18318"/>
                <wp:lineTo x="18318" y="18318"/>
                <wp:lineTo x="18318" y="0"/>
                <wp:lineTo x="0" y="0"/>
              </wp:wrapPolygon>
            </wp:wrapTight>
            <wp:docPr id="80" name="图片 80" descr="工作经历icon@2x"/>
            <wp:cNvGraphicFramePr/>
            <a:graphic xmlns:a="http://schemas.openxmlformats.org/drawingml/2006/main">
              <a:graphicData uri="http://schemas.openxmlformats.org/drawingml/2006/picture">
                <pic:pic xmlns:pic="http://schemas.openxmlformats.org/drawingml/2006/picture">
                  <pic:nvPicPr>
                    <pic:cNvPr id="80" name="图片 80" descr="工作经历icon@2x"/>
                    <pic:cNvPicPr/>
                  </pic:nvPicPr>
                  <pic:blipFill>
                    <a:blip r:embed="rId11"/>
                    <a:srcRect l="-4772" t="-4463" r="-4772" b="-4463"/>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工作经历</w:t>
      </w:r>
    </w:p>
    <w:tbl>
      <w:tblPr>
        <w:tblStyle w:val="a9"/>
        <w:tblW w:w="9940"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40"/>
      </w:tblGrid>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山东华科信息技术有限公司   业务顾问</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10001-15000元/月   2018.07-至今(2年10个月)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项目名称：中国足球协会信息化平台项目
                <w:br/>
                项目时间：2018.07-至今
                <w:br/>
                项目简介：为了能够将足球行业中相关的比赛、球员、教练、裁判、比赛监督、会员协会、代理人等数据进行采集分析，实现海量数据结构化、非结构化的存储以及可视化展示，建立中国足球的行业数据库，实现中国足球行业数据的全生命周期管理，努力提高中国足球行业的信息化水平，中国足协决定建立一套横向集成、纵向贯通的一体化信息平台，为中国足球完成2020年规划提供坚强可靠的信息化支撑，为中国足球全方位的的发展助力。目前项目已平稳运行两年，累计完成了15万余条球员注册、1300余条比赛监督、4450余条裁判及200余家会员协会的注册。支持中国足协及各会员协会足协举办的足球赛事23项，场次1566次。实现了球员注册、比赛报告、准入工作全流程无纸化的办公。
                <w:br/>
                责任描述：主要负责中国足协信息化系统中准入管理、注册管理、转会管理、仲裁管理模块的需求调研、需求分析、原型规划。管理需求变更，确保需求内容及范围的合理性。带领团队高质量交付交互原型、业务及软件需求规格说明书。开展需求验证及系统测试工作，撰写业务系统操作手册。曾与中国足协注册管理部业务主管一同去陕西及四川的自贡和宜宾进行会员协会工作的调研，完成了系统中会员协会从一级到地市二三级下沉的工作。共参与中国足协举办的信息化平台系统培训10余次，包含了比赛监督、裁判、会员协会、俱乐部相关使用人员。受邀参加各省市会员协会举办的比赛监督及俱乐部培训10余次。现场支持男足及女足国家队3次18场次的比赛，超级杯、中超、中乙联赛的开幕式及其他主要场次的比赛，远程支持多场次比赛。日常客户使用系统中问题的解答和处理。
              </w:t>
            </w:r>
          </w:p>
        </w:tc>
      </w:tr>
      <w:tr w:rsidR="00CA555E">
        <w:trPr>
          <w:trHeight w:val="562"/>
        </w:trPr>
        <w:tc>
          <w:tcPr>
            <w:tcW w:w="9940" w:type="dxa"/>
            <w:vAlign w:val="center"/>
          </w:tcPr>
          <w:p w:rsidR="00CA555E" w:rsidRDefault="00695FFA">
            <w:pPr>
              <w:snapToGrid w:val="0"/>
              <w:spacing w:line="216" w:lineRule="auto"/>
              <w:rPr>
                <w:rFonts w:ascii="PingFang SC" w:eastAsia="PingFang SC" w:hAnsi="PingFang SC" w:cs="PingFang SC"/>
                <w:color w:val="555A6B"/>
                <w:kern w:val="0"/>
                <w:sz w:val="20"/>
                <w:szCs w:val="20"/>
              </w:rPr>
            </w:pP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需求分析</w:t>
                        </w:r>
                      </w:p>
                    </w:txbxContent>
                  </v:textbox>
                  <w10:wrap type="none"/>
                  <w10:anchorlock/>
                </v:roundrect>
              </w:pict>
            </w:r>
            <w:r w:rsidRPr="00695FFA">
              <w:rPr>
                <w:noProof/>
              </w:rPr>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金现代信息产业股份有限公司   运维工程师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6001-8000元/月   2014.10-2018.06(3年8个月)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项目名称：国家电网信息通信业务管理系统
                <w:br/>
                项目时间：2016.7-2018.6
                <w:br/>
                项目简介：贯彻公司“集团化运作、集约化发展、精益化管理、标准化建设”的要求，
                <w:br/>
                实现全公司一体化的信息通信业务管理，实现公司信息化规划、计划、项目、技术、
                <w:br/>
                标准、进度、质量、投资、采购、人才队伍、运行、安全、通信和综合管理等全部信
                <w:br/>
                息通信业务的在线管控，实现高绩效的信息通信业务、提升业务管理综合分析和辅助
                <w:br/>
                决策水平。
                <w:br/>
                责任描述：系统应用热线支持；系统数据治理；应用文档编写；系统培训；功能测试；
                <w:br/>
                负责后评估系统应用支持工作
                <w:br/>
                <w:br/>
                项目名称：中国移动电子采购与招标投标系统终端公司飞行服务项目
                <w:br/>
                项目时间：2016.2-2016.6
                <w:br/>
                项目简介：电子招投标是把传统招标,投标,评标,开标,定标等业务过程全部实现数字化,
                <w:br/>
                网络化,高度集成化的新型招投标方式，同时具备数据库管理,信息查询分析等功能，
                <w:br/>
                是一种真正意义上的全流程,全方位,无纸化的创新型采购交易方式。在提高效率,节省
                <w:br/>
                成本的同时，更保证了投标流程的真实与安全。  
                <w:br/>
                责任描述：负责中国移动终端公司下属各分公司用户的培训、业务梳理及问题讲解等
                <w:br/>
                工作，培训对象包括采购项目经理、评标专家、外部供应商等。
                <w:br/>
                <w:br/>
                项目名称：中国移动电子采购与招标投标系统四川运维项目
                <w:br/>
                项目时间：2015.2—2016.1
                <w:br/>
                项目简介：电子招投标是把传统招标,投标,评标,开标,定标等业务过程全部实现数字化,
                <w:br/>
                网络化,高度集成化的新型招投标方式，同时具备数据库管理,信息查询分析等功能，
                <w:br/>
                是一种真正意义上的全流程,全方位,无纸化的创新型采购交易方式。在提高效率,节省
                <w:br/>
                成本的同时，更保证了投标流程的真实与安全。  
                <w:br/>
                责任描述：在中国移动四川省公司驻场，负责四川省公司及地市公司招投标系统用户
                <w:br/>
                的问题解答，一般通过快文、QQ群、电话等方式；负责系统的日常应用运维支持及
                <w:br/>
                文档的编写工作；四川省公司及地市公司采购部项目经理、代理机构、外部供应商的
                <w:br/>
                人员培训工作等。
                <w:br/>
                <w:br/>
                项目名称：大规划综合计划二期实施
                <w:br/>
                项目时间：2014.10—2015.1
                <w:br/>
                项目简介：根据规划计划信息管理应用一期建设情况，以及“大规划”体系建设的需求，
                <w:br/>
                在电源接入管理、固定资产零星购置、农网统计、综合信息展现及查询（发展部门户）
                <w:br/>
                需要建设全新模块及功能进行支撑；在电网前期可研管理、综合计划全局管控能力（加
                <w:br/>
                强与专业计划衔接、与编码器集成、与ERP、财务、物资等集成、全项目跟踪等）上需要
                <w:br/>
                在现有模块基础上加大优化完善力度；对于其他模块需要持续投入力量进行技术支持和优
                <w:br/>
                化完善工作。
                <w:br/>
                责任描述：日常与客户的协调沟通，涉及到项目文档编写，报表期用户支持工作，负责新
                <w:br/>
                疆大规划二期系统的实施工作，对现场情况进行调研，梳理用户需求及用户情况。在系统
                <w:br/>
                中对各部门用户、角色、菜单进行初始化配置。针对系统使用情况组织用户进行培训，协
                <w:br/>
                助各部门专工完成农网统计的数据收集及上报工作，协助专工完成综合计划项目的录入、
                <w:br/>
                文件挂接、项目上报及日常技术支持工作。
              </w:t>
            </w:r>
          </w:p>
        </w:tc>
      </w:tr>
      <w:tr w:rsidR="00CA555E">
        <w:trPr>
          <w:trHeight w:val="562"/>
        </w:trPr>
        <w:tc>
          <w:tcPr>
            <w:tcW w:w="9940" w:type="dxa"/>
            <w:vAlign w:val="center"/>
          </w:tcPr>
          <w:p w:rsidR="00CA555E" w:rsidRDefault="00695FFA">
            <w:pPr>
              <w:snapToGrid w:val="0"/>
              <w:spacing w:line="216" w:lineRule="auto"/>
              <w:rPr>
                <w:rFonts w:ascii="PingFang SC" w:eastAsia="PingFang SC" w:hAnsi="PingFang SC" w:cs="PingFang SC"/>
                <w:color w:val="555A6B"/>
                <w:kern w:val="0"/>
                <w:sz w:val="20"/>
                <w:szCs w:val="20"/>
              </w:rPr>
            </w:pP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系统运维</w:t>
                        </w:r>
                      </w:p>
                    </w:txbxContent>
                  </v:textbox>
                  <w10:wrap type="none"/>
                  <w10:anchorlock/>
                </v:roundrect>
              </w:pict>
            </w:r>
            <w:r w:rsidRPr="00695FFA">
              <w:rPr>
                <w:noProof/>
              </w:rPr>
            </w:r>
          </w:p>
        </w:tc>
      </w:tr>
    </w:tbl>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spacing w:line="216" w:lineRule="auto"/>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49536" behindDoc="1" locked="0" layoutInCell="1" allowOverlap="1">
            <wp:simplePos x="0" y="0"/>
            <wp:positionH relativeFrom="column">
              <wp:posOffset>368300</wp:posOffset>
            </wp:positionH>
            <wp:positionV relativeFrom="paragraph">
              <wp:posOffset>31115</wp:posOffset>
            </wp:positionV>
            <wp:extent cx="179705" cy="179705"/>
            <wp:effectExtent l="0" t="0" r="48895" b="48895"/>
            <wp:wrapTight wrapText="bothSides">
              <wp:wrapPolygon edited="0">
                <wp:start x="0" y="0"/>
                <wp:lineTo x="0" y="18318"/>
                <wp:lineTo x="18318" y="18318"/>
                <wp:lineTo x="18318" y="0"/>
                <wp:lineTo x="0" y="0"/>
              </wp:wrapPolygon>
            </wp:wrapTight>
            <wp:docPr id="12" name="图片 12" descr="教育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育经历icon@2x"/>
                    <pic:cNvPicPr>
                      <a:picLocks noChangeAspect="1"/>
                    </pic:cNvPicPr>
                  </pic:nvPicPr>
                  <pic:blipFill>
                    <a:blip r:embed="rId13"/>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教育经历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Regular" w:eastAsia="PingFang SC Regular" w:hAnsi="PingFang SC Regular" w:cs="PingFang SC Regular"/>
          <w:b/>
          <w:bCs/>
          <w:sz w:val="20"/>
          <w:szCs w:val="20"/>
        </w:rPr>
      </w:pPr>
      <w:r>
        <w:rPr>
          <w:rFonts w:ascii="PingFang SC Regular" w:eastAsia="PingFang SC Regular" w:hAnsi="PingFang SC Regular" w:cs="PingFang SC Regular" w:hint="eastAsia"/>
          <w:b/>
          <w:bCs/>
          <w:sz w:val="20"/>
          <w:szCs w:val="20"/>
        </w:rPr>
        <w:t>青岛理工大学   计算机科学与技术</w:t>
      </w:r>
    </w:p>
    <w:p w:rsidR="00CA555E" w:rsidRDefault="008D1824">
      <w:pPr>
        <w:tabs>
          <w:tab w:val="left" w:pos="1050"/>
        </w:tabs>
        <w:snapToGrid w:val="0"/>
        <w:ind w:leftChars="504" w:left="1058"/>
        <w:rPr>
          <w:rFonts w:ascii="PingFang SC Regular" w:eastAsia="PingFang SC Regular" w:hAnsi="PingFang SC Regular" w:cs="PingFang SC Regular"/>
          <w:color w:val="555A6B"/>
          <w:kern w:val="0"/>
          <w:sz w:val="20"/>
          <w:szCs w:val="20"/>
        </w:rPr>
      </w:pPr>
      <w:r>
        <w:rPr>
          <w:rFonts w:ascii="PingFang SC Regular" w:eastAsia="PingFang SC Regular" w:hAnsi="PingFang SC Regular" w:cs="PingFang SC Regular" w:hint="eastAsia"/>
          <w:color w:val="555A6B"/>
          <w:kern w:val="0"/>
          <w:sz w:val="20"/>
          <w:szCs w:val="20"/>
        </w:rPr>
        <w:t>2020.03 - 至今    本科    非统招</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Regular" w:eastAsia="PingFang SC Regular" w:hAnsi="PingFang SC Regular" w:cs="PingFang SC Regular"/>
          <w:b/>
          <w:bCs/>
          <w:sz w:val="20"/>
          <w:szCs w:val="20"/>
        </w:rPr>
      </w:pPr>
      <w:r>
        <w:rPr>
          <w:rFonts w:ascii="PingFang SC Regular" w:eastAsia="PingFang SC Regular" w:hAnsi="PingFang SC Regular" w:cs="PingFang SC Regular" w:hint="eastAsia"/>
          <w:b/>
          <w:bCs/>
          <w:sz w:val="20"/>
          <w:szCs w:val="20"/>
        </w:rPr>
        <w:t>日照职业技术学院   软件服务外包</w:t>
      </w:r>
    </w:p>
    <w:p w:rsidR="00CA555E" w:rsidRDefault="008D1824">
      <w:pPr>
        <w:tabs>
          <w:tab w:val="left" w:pos="1050"/>
        </w:tabs>
        <w:snapToGrid w:val="0"/>
        <w:ind w:leftChars="504" w:left="1058"/>
        <w:rPr>
          <w:rFonts w:ascii="PingFang SC Regular" w:eastAsia="PingFang SC Regular" w:hAnsi="PingFang SC Regular" w:cs="PingFang SC Regular"/>
          <w:color w:val="555A6B"/>
          <w:kern w:val="0"/>
          <w:sz w:val="20"/>
          <w:szCs w:val="20"/>
        </w:rPr>
      </w:pPr>
      <w:r>
        <w:rPr>
          <w:rFonts w:ascii="PingFang SC Regular" w:eastAsia="PingFang SC Regular" w:hAnsi="PingFang SC Regular" w:cs="PingFang SC Regular" w:hint="eastAsia"/>
          <w:color w:val="555A6B"/>
          <w:kern w:val="0"/>
          <w:sz w:val="20"/>
          <w:szCs w:val="20"/>
        </w:rPr>
        <w:t>2012.09 - 2015.07    大专    统招</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50560" behindDoc="1" locked="0" layoutInCell="1" allowOverlap="1">
            <wp:simplePos x="0" y="0"/>
            <wp:positionH relativeFrom="column">
              <wp:posOffset>368300</wp:posOffset>
            </wp:positionH>
            <wp:positionV relativeFrom="paragraph">
              <wp:posOffset>29210</wp:posOffset>
            </wp:positionV>
            <wp:extent cx="179705" cy="179705"/>
            <wp:effectExtent l="0" t="0" r="23495" b="23495"/>
            <wp:wrapTight wrapText="bothSides">
              <wp:wrapPolygon edited="0">
                <wp:start x="0" y="0"/>
                <wp:lineTo x="0" y="18318"/>
                <wp:lineTo x="18318" y="18318"/>
                <wp:lineTo x="18318" y="0"/>
                <wp:lineTo x="0" y="0"/>
              </wp:wrapPolygon>
            </wp:wrapTight>
            <wp:docPr id="20" name="图片 20" descr="自我评价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自我评价icon@2x"/>
                    <pic:cNvPicPr>
                      <a:picLocks noChangeAspect="1"/>
                    </pic:cNvPicPr>
                  </pic:nvPicPr>
                  <pic:blipFill>
                    <a:blip r:embed="rId14"/>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自我评价</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pStyle w:val="a6"/>
        <w:widowControl/>
        <w:tabs>
          <w:tab w:val="left" w:pos="10920"/>
        </w:tabs>
        <w:snapToGrid w:val="0"/>
        <w:spacing w:before="0" w:after="0" w:line="240" w:lineRule="auto"/>
        <w:ind w:leftChars="504" w:left="1058" w:rightChars="469" w:right="985"/>
        <w:rPr>
          <w:rFonts w:ascii="PingFang SC" w:eastAsia="PingFang SC" w:hAnsi="PingFang SC" w:cs="PingFang SC"/>
          <w:color w:val="434758"/>
          <w:kern w:val="0"/>
          <w:sz w:val="20"/>
          <w:szCs w:val="20"/>
        </w:rPr>
      </w:pPr>
      <w:r>
        <w:rPr>
          <w:rFonts w:ascii="PingFang SC" w:eastAsia="PingFang SC" w:hAnsi="PingFang SC" w:cs="PingFang SC"/>
          <w:color w:val="434758"/>
          <w:kern w:val="0"/>
          <w:sz w:val="20"/>
          <w:szCs w:val="20"/>
        </w:rPr>
        <w:t>在工作的这五年间，在每个项目上都能学到新的内容，让自己更充实，也积累到更多的项目经验，在接下来的工作中能更好的利用已有的工作经验来开展工作。在中国足协信息化系统项目中，通过自己与客户的沟通与了解，优化完善了球员注册与转会中的流程，及时发现客户在使用中会出现的一些问题并及时解决，为中国足协注册管理部在业务管理上更加的规范和高效。在足协项目中会经常在周末进行比赛的支持，使比赛前的首发名单和赛后的比赛报告可以顺利的生成，在现场支持比赛及培训时都需要频繁的出差，也锻炼了自己适应各种不同的工作环境，使自己在各种工作环境中都能顺利的完成工作。</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51584" behindDoc="1" locked="0" layoutInCell="1" allowOverlap="1">
            <wp:simplePos x="0" y="0"/>
            <wp:positionH relativeFrom="column">
              <wp:posOffset>368300</wp:posOffset>
            </wp:positionH>
            <wp:positionV relativeFrom="paragraph">
              <wp:posOffset>26670</wp:posOffset>
            </wp:positionV>
            <wp:extent cx="179705" cy="179705"/>
            <wp:effectExtent l="0" t="0" r="48895" b="48895"/>
            <wp:wrapTight wrapText="bothSides">
              <wp:wrapPolygon edited="0">
                <wp:start x="0" y="0"/>
                <wp:lineTo x="0" y="18318"/>
                <wp:lineTo x="18318" y="18318"/>
                <wp:lineTo x="18318" y="0"/>
                <wp:lineTo x="0" y="0"/>
              </wp:wrapPolygon>
            </wp:wrapTight>
            <wp:docPr id="26" name="图片 26" descr="培训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培训经历icon@2x"/>
                    <pic:cNvPicPr>
                      <a:picLocks noChangeAspect="1"/>
                    </pic:cNvPicPr>
                  </pic:nvPicPr>
                  <pic:blipFill>
                    <a:blip r:embed="rId15"/>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培训经历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SEMIBOLD" w:eastAsia="PINGFANG SC SEMIBOLD" w:hAnsi="PINGFANG SC SEMIBOLD" w:cs="PINGFANG SC SEMIBOLD"/>
          <w:b/>
          <w:bCs/>
          <w:sz w:val="20"/>
          <w:szCs w:val="20"/>
        </w:rPr>
      </w:pPr>
      <w:r>
        <w:rPr>
          <w:rFonts w:ascii="PINGFANG SC SEMIBOLD" w:eastAsia="PINGFANG SC SEMIBOLD" w:hAnsi="PINGFANG SC SEMIBOLD" w:cs="PINGFANG SC SEMIBOLD" w:hint="eastAsia"/>
          <w:b/>
          <w:bCs/>
          <w:sz w:val="20"/>
          <w:szCs w:val="20"/>
        </w:rPr>
        <w:t>Java、oracle等</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2014.07-2014.10</w:t>
      </w:r>
      <w:r>
        <w:rPr>
          <w:rFonts w:ascii="PingFang SC" w:eastAsia="PingFang SC" w:hAnsi="PingFang SC" w:cs="PingFang SC" w:hint="eastAsia"/>
          <w:color w:val="555A6B"/>
          <w:kern w:val="0"/>
          <w:sz w:val="20"/>
          <w:szCs w:val="20"/>
        </w:rPr>
        <w:t>培训机构：山东师创软件实训学院</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 w:val="left" w:pos="2940"/>
        </w:tabs>
        <w:snapToGrid w:val="0"/>
        <w:spacing w:line="216" w:lineRule="auto"/>
        <w:ind w:leftChars="502" w:left="1054" w:firstLine="6"/>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43392" behindDoc="1" locked="0" layoutInCell="1" allowOverlap="1">
            <wp:simplePos x="0" y="0"/>
            <wp:positionH relativeFrom="column">
              <wp:posOffset>368300</wp:posOffset>
            </wp:positionH>
            <wp:positionV relativeFrom="paragraph">
              <wp:posOffset>27940</wp:posOffset>
            </wp:positionV>
            <wp:extent cx="179705" cy="179705"/>
            <wp:effectExtent l="0" t="0" r="23495" b="23495"/>
            <wp:wrapTight wrapText="bothSides">
              <wp:wrapPolygon edited="0">
                <wp:start x="0" y="0"/>
                <wp:lineTo x="0" y="18318"/>
                <wp:lineTo x="18318" y="18318"/>
                <wp:lineTo x="18318" y="0"/>
                <wp:lineTo x="0" y="0"/>
              </wp:wrapPolygon>
            </wp:wrapTight>
            <wp:docPr id="67" name="图片 67" descr="专业技能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专业技能icon@2x"/>
                    <pic:cNvPicPr>
                      <a:picLocks noChangeAspect="1"/>
                    </pic:cNvPicPr>
                  </pic:nvPicPr>
                  <pic:blipFill>
                    <a:blip r:embed="rId17"/>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专业技能</w:t>
      </w:r>
    </w:p>
    <w:p w:rsidR="00CA555E" w:rsidRDefault="00CA555E">
      <w:pPr>
        <w:tabs>
          <w:tab w:val="left" w:pos="1050"/>
          <w:tab w:val="left" w:pos="2940"/>
        </w:tabs>
        <w:snapToGrid w:val="0"/>
        <w:spacing w:line="216" w:lineRule="auto"/>
        <w:ind w:leftChars="502" w:left="1054" w:firstLine="6"/>
        <w:textAlignment w:val="center"/>
        <w:rPr>
          <w:rFonts w:ascii="PINGFANG SC SEMIBOLD" w:eastAsia="PINGFANG SC SEMIBOLD" w:hAnsi="PINGFANG SC SEMIBOLD" w:cs="PINGFANG SC SEMIBOLD"/>
          <w:b/>
          <w:bCs/>
          <w:color w:val="0C091D"/>
          <w:kern w:val="0"/>
          <w:sz w:val="24"/>
        </w:rPr>
      </w:pPr>
    </w:p>
    <w:tbl>
      <w:tblPr>
        <w:tblStyle w:val="a9"/>
        <w:tblW w:w="10577"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76"/>
        <w:gridCol w:w="2414"/>
        <w:gridCol w:w="435"/>
        <w:gridCol w:w="686"/>
        <w:gridCol w:w="2404"/>
        <w:gridCol w:w="435"/>
        <w:gridCol w:w="654"/>
        <w:gridCol w:w="2437"/>
        <w:gridCol w:w="436"/>
      </w:tblGrid>
      <w:tr w:rsidR="00CA555E">
        <w:trPr>
          <w:trHeight w:val="414"/>
        </w:trPr>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xmind</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office</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axure rp 原型设计</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r>
      <w:tr w:rsidR="00CA555E">
        <w:trPr>
          <w:trHeight w:val="414"/>
        </w:trPr>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24</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60</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熟练</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24</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r>
      <w:tr w:rsidR="00CA555E">
        <w:trPr>
          <w:trHeight w:val="257"/>
        </w:trPr>
        <w:tc>
          <w:tcPr>
            <w:tcW w:w="10577" w:type="dxa"/>
            <w:gridSpan w:val="9"/>
            <w:vAlign w:val="center"/>
          </w:tcPr>
          <w:p w:rsidR="00CA555E" w:rsidRDefault="00CA555E">
            <w:pPr>
              <w:tabs>
                <w:tab w:val="left" w:pos="1050"/>
              </w:tabs>
              <w:snapToGrid w:val="0"/>
              <w:spacing w:line="120" w:lineRule="auto"/>
              <w:rPr>
                <w:rFonts w:ascii="PINGFANG SC SEMIBOLD" w:eastAsia="PINGFANG SC SEMIBOLD" w:hAnsi="PINGFANG SC SEMIBOLD" w:cs="PINGFANG SC SEMIBOLD"/>
                <w:b/>
                <w:bCs/>
                <w:color w:val="0C091D"/>
                <w:kern w:val="0"/>
                <w:sz w:val="24"/>
              </w:rPr>
            </w:pPr>
          </w:p>
        </w:tc>
      </w:tr>
    </w:tbl>
    <w:p w:rsidR="00CA555E" w:rsidRDefault="00CA555E">
      <w:pPr>
        <w:tabs>
          <w:tab w:val="left" w:pos="1050"/>
          <w:tab w:val="left" w:pos="2940"/>
        </w:tabs>
        <w:snapToGrid w:val="0"/>
        <w:spacing w:line="216" w:lineRule="auto"/>
        <w:rPr>
          <w:rFonts w:ascii="PINGFANG SC SEMIBOLD" w:eastAsia="PINGFANG SC SEMIBOLD" w:hAnsi="PINGFANG SC SEMIBOLD" w:cs="PINGFANG SC SEMIBOLD"/>
          <w:b/>
          <w:bCs/>
          <w:color w:val="0C091D"/>
          <w:kern w:val="0"/>
          <w:sz w:val="24"/>
        </w:rPr>
      </w:pPr>
    </w:p>
    <w:sectPr w:rsidR="00CA555E" w:rsidSect="004A602B">
      <w:headerReference w:type="even" r:id="rId19"/>
      <w:headerReference w:type="default" r:id="rId20"/>
      <w:footerReference w:type="default" r:id="rId21"/>
      <w:headerReference w:type="first" r:id="rId22"/>
      <w:footerReference w:type="first" r:id="rId23"/>
      <w:pgSz w:w="11906" w:h="16838"/>
      <w:pgMar w:top="221" w:right="266" w:bottom="261" w:left="221" w:header="227" w:footer="227" w:gutter="0"/>
      <w:cols w:space="0"/>
      <w:titlePg/>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1A3" w:rsidRDefault="00C021A3">
      <w:r>
        <w:separator/>
      </w:r>
    </w:p>
  </w:endnote>
  <w:endnote w:type="continuationSeparator" w:id="1">
    <w:p w:rsidR="00C021A3" w:rsidRDefault="00C021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roman"/>
    <w:pitch w:val="default"/>
    <w:sig w:usb0="00000000" w:usb1="80000000" w:usb2="00000008" w:usb3="00000000" w:csb0="000001FF" w:csb1="00000000"/>
  </w:font>
  <w:font w:name="PingFang SC">
    <w:altName w:val="微软雅黑"/>
    <w:charset w:val="86"/>
    <w:family w:val="swiss"/>
    <w:pitch w:val="variable"/>
    <w:sig w:usb0="00000000" w:usb1="7ACFFDFB" w:usb2="00000017" w:usb3="00000000" w:csb0="00040001" w:csb1="00000000"/>
  </w:font>
  <w:font w:name="PingFang SC Regular">
    <w:altName w:val="微软雅黑"/>
    <w:charset w:val="86"/>
    <w:family w:val="swiss"/>
    <w:pitch w:val="variable"/>
    <w:sig w:usb0="00000000" w:usb1="7ACFFDFB" w:usb2="00000017" w:usb3="00000000" w:csb0="00040001" w:csb1="00000000"/>
  </w:font>
  <w:font w:name="苹方-简">
    <w:altName w:val="微软雅黑"/>
    <w:charset w:val="86"/>
    <w:family w:val="swiss"/>
    <w:pitch w:val="variable"/>
    <w:sig w:usb0="00000000" w:usb1="7ACFFDFB" w:usb2="00000017" w:usb3="00000000" w:csb0="00040001" w:csb1="00000000"/>
  </w:font>
  <w:font w:name="PINGFANG SC SEMIBOLD">
    <w:altName w:val="Arial Unicode MS"/>
    <w:charset w:val="86"/>
    <w:family w:val="swiss"/>
    <w:pitch w:val="variable"/>
    <w:sig w:usb0="00000000" w:usb1="7ACFFDFB" w:usb2="00000017"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alt="" style="position:absolute;margin-left:302.4pt;margin-top:504.45pt;width:210pt;height:15pt;rotation:315;z-index:-25163059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9" type="#_x0000_t136" alt="" style="position:absolute;margin-left:314.4pt;margin-top:516.45pt;width:210pt;height:15pt;rotation:315;z-index:-25162956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8" type="#_x0000_t136" alt="" style="position:absolute;margin-left:305.95pt;margin-top:749.15pt;width:210pt;height:15pt;rotation:315;z-index:-25162649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7" type="#_x0000_t136" alt="" style="position:absolute;margin-left:317.95pt;margin-top:761.15pt;width:210pt;height:15pt;rotation:315;z-index:-25162547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6" type="#_x0000_t136" alt="" style="position:absolute;margin-left:-42.4pt;margin-top:650.8pt;width:210pt;height:15pt;rotation:315;z-index:-25162752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5" type="#_x0000_t136" alt="" style="position:absolute;margin-left:-54.4pt;margin-top:638.8pt;width:210pt;height:15pt;rotation:315;z-index:-25162854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type id="_x0000_t202" coordsize="21600,21600" o:spt="202" path="m,l,21600r21600,l21600,xe">
          <v:stroke joinstyle="miter"/>
          <v:path gradientshapeok="t" o:connecttype="rect"/>
        </v:shapetype>
        <v:shape id="文本框 2" o:spid="_x0000_s2064" type="#_x0000_t202" style="position:absolute;margin-left:0;margin-top:0;width:45.05pt;height:16.4pt;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" filled="f" stroked="f" strokeweight=".5pt">
          <v:textbox style="mso-fit-shape-to-text:t" inset="0,0,0,0">
            <w:txbxContent>
              <w:p w:rsidR="00AF46D1" w:rsidRDefault="00AF46D1">
                <w:pPr>
                  <w:snapToGrid w:val="0"/>
                  <w:rPr>
                    <w:rFonts w:ascii="PingFang SC Regular" w:eastAsia="PingFang SC Regular" w:hAnsi="PingFang SC Regular" w:cs="PingFang SC Regular"/>
                    <w:sz w:val="18"/>
                  </w:rPr>
                </w:pPr>
                <w:r>
                  <w:rPr>
                    <w:rFonts w:ascii="PingFang SC Regular" w:eastAsia="PingFang SC Regular" w:hAnsi="PingFang SC Regular" w:cs="PingFang SC Regular" w:hint="eastAsia"/>
                    <w:sz w:val="18"/>
                  </w:rPr>
                  <w:t>第</w:t>
                </w:r>
                <w:r>
                  <w:rPr>
                    <w:rFonts w:ascii="PingFang SC Regular" w:eastAsia="PingFang SC Regular" w:hAnsi="PingFang SC Regular" w:cs="PingFang SC Regular" w:hint="eastAsia"/>
                    <w:sz w:val="18"/>
                  </w:rPr>
                  <w:fldChar w:fldCharType="begin"/>
                </w:r>
                <w:r>
                  <w:rPr>
                    <w:rFonts w:ascii="PingFang SC Regular" w:eastAsia="PingFang SC Regular" w:hAnsi="PingFang SC Regular" w:cs="PingFang SC Regular" w:hint="eastAsia"/>
                    <w:sz w:val="18"/>
                  </w:rPr>
                  <w:instrText xml:space="preserve"> PAGE  \* MERGEFORMAT </w:instrText>
                </w:r>
                <w:r>
                  <w:rPr>
                    <w:rFonts w:ascii="PingFang SC Regular" w:eastAsia="PingFang SC Regular" w:hAnsi="PingFang SC Regular" w:cs="PingFang SC Regular" w:hint="eastAsia"/>
                    <w:sz w:val="18"/>
                  </w:rPr>
                  <w:fldChar w:fldCharType="separate"/>
                </w:r>
                <w:r>
                  <w:rPr>
                    <w:rFonts w:ascii="PingFang SC Regular" w:eastAsia="PingFang SC Regular" w:hAnsi="PingFang SC Regular" w:cs="PingFang SC Regular"/>
                    <w:noProof/>
                    <w:sz w:val="18"/>
                  </w:rPr>
                  <w:t>2</w:t>
                </w:r>
                <w:r>
                  <w:rPr>
                    <w:rFonts w:ascii="PingFang SC Regular" w:eastAsia="PingFang SC Regular" w:hAnsi="PingFang SC Regular" w:cs="PingFang SC Regular" w:hint="eastAsia"/>
                    <w:sz w:val="18"/>
                  </w:rPr>
                  <w:fldChar w:fldCharType="end"/>
                </w:r>
                <w:r>
                  <w:rPr>
                    <w:rFonts w:ascii="PingFang SC Regular" w:eastAsia="PingFang SC Regular" w:hAnsi="PingFang SC Regular" w:cs="PingFang SC Regular" w:hint="eastAsia"/>
                    <w:sz w:val="18"/>
                  </w:rPr>
                  <w:t>页共</w:t>
                </w:r>
                <w:fldSimple w:instr=" NUMPAGES  \* MERGEFORMAT ">
                  <w:r w:rsidRPr="00AF46D1">
                    <w:rPr>
                      <w:rFonts w:ascii="PingFang SC Regular" w:eastAsia="PingFang SC Regular" w:hAnsi="PingFang SC Regular" w:cs="PingFang SC Regular"/>
                      <w:noProof/>
                      <w:sz w:val="18"/>
                    </w:rPr>
                    <w:t>2</w:t>
                  </w:r>
                </w:fldSimple>
                <w:r>
                  <w:rPr>
                    <w:rFonts w:ascii="PingFang SC Regular" w:eastAsia="PingFang SC Regular" w:hAnsi="PingFang SC Regular" w:cs="PingFang SC Regular" w:hint="eastAsia"/>
                    <w:sz w:val="18"/>
                  </w:rPr>
                  <w:t>页</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alt="" style="position:absolute;margin-left:-74pt;margin-top:724.25pt;width:210pt;height:15pt;rotation:315;z-index:-25163673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4" type="#_x0000_t136" alt="" style="position:absolute;margin-left:-62pt;margin-top:736.25pt;width:210pt;height:15pt;rotation:315;z-index:-25163571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3" type="#_x0000_t136" alt="" style="position:absolute;margin-left:248.9pt;margin-top:608.25pt;width:210pt;height:15pt;rotation:315;z-index:-25163776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2" type="#_x0000_t136" alt="" style="position:absolute;margin-left:236.9pt;margin-top:596.25pt;width:210pt;height:15pt;rotation:315;z-index:-25163878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1" type="#_x0000_t136" alt="" style="position:absolute;margin-left:-22.3pt;margin-top:456.55pt;width:210pt;height:15pt;rotation:315;z-index:-25164083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0" type="#_x0000_t136" alt="" style="position:absolute;margin-left:-10.3pt;margin-top:468.55pt;width:210pt;height:15pt;rotation:315;z-index:-25163980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45.05pt;height:16.4pt;z-index:251659264;visibility:visible;mso-wrap-style:none;mso-position-horizontal:center;mso-position-horizontal-relative:margin" filled="f" stroked="f" strokeweight=".5pt">
          <v:textbox style="mso-fit-shape-to-text:t" inset="0,0,0,0">
            <w:txbxContent>
              <w:p w:rsidR="00AF46D1" w:rsidRDefault="00AF46D1">
                <w:pPr>
                  <w:snapToGrid w:val="0"/>
                  <w:rPr>
                    <w:rFonts w:ascii="PingFang SC Regular" w:eastAsia="PingFang SC Regular" w:hAnsi="PingFang SC Regular" w:cs="PingFang SC Regular"/>
                    <w:sz w:val="18"/>
                    <w:szCs w:val="18"/>
                  </w:rPr>
                </w:pPr>
                <w:r>
                  <w:rPr>
                    <w:rFonts w:ascii="PingFang SC Regular" w:eastAsia="PingFang SC Regular" w:hAnsi="PingFang SC Regular" w:cs="PingFang SC Regular" w:hint="eastAsia"/>
                    <w:sz w:val="18"/>
                    <w:szCs w:val="18"/>
                  </w:rPr>
                  <w:t>第</w:t>
                </w:r>
                <w:r>
                  <w:rPr>
                    <w:rFonts w:ascii="PingFang SC Regular" w:eastAsia="PingFang SC Regular" w:hAnsi="PingFang SC Regular" w:cs="PingFang SC Regular" w:hint="eastAsia"/>
                    <w:sz w:val="18"/>
                    <w:szCs w:val="18"/>
                  </w:rPr>
                  <w:fldChar w:fldCharType="begin"/>
                </w:r>
                <w:r>
                  <w:rPr>
                    <w:rFonts w:ascii="PingFang SC Regular" w:eastAsia="PingFang SC Regular" w:hAnsi="PingFang SC Regular" w:cs="PingFang SC Regular" w:hint="eastAsia"/>
                    <w:sz w:val="18"/>
                    <w:szCs w:val="18"/>
                  </w:rPr>
                  <w:instrText xml:space="preserve"> PAGE  \* MERGEFORMAT </w:instrText>
                </w:r>
                <w:r>
                  <w:rPr>
                    <w:rFonts w:ascii="PingFang SC Regular" w:eastAsia="PingFang SC Regular" w:hAnsi="PingFang SC Regular" w:cs="PingFang SC Regular" w:hint="eastAsia"/>
                    <w:sz w:val="18"/>
                    <w:szCs w:val="18"/>
                  </w:rPr>
                  <w:fldChar w:fldCharType="separate"/>
                </w:r>
                <w:r>
                  <w:rPr>
                    <w:rFonts w:ascii="PingFang SC Regular" w:eastAsia="PingFang SC Regular" w:hAnsi="PingFang SC Regular" w:cs="PingFang SC Regular"/>
                    <w:noProof/>
                    <w:sz w:val="18"/>
                    <w:szCs w:val="18"/>
                  </w:rPr>
                  <w:t>1</w:t>
                </w:r>
                <w:r>
                  <w:rPr>
                    <w:rFonts w:ascii="PingFang SC Regular" w:eastAsia="PingFang SC Regular" w:hAnsi="PingFang SC Regular" w:cs="PingFang SC Regular" w:hint="eastAsia"/>
                    <w:sz w:val="18"/>
                    <w:szCs w:val="18"/>
                  </w:rPr>
                  <w:fldChar w:fldCharType="end"/>
                </w:r>
                <w:r>
                  <w:rPr>
                    <w:rFonts w:ascii="PingFang SC Regular" w:eastAsia="PingFang SC Regular" w:hAnsi="PingFang SC Regular" w:cs="PingFang SC Regular" w:hint="eastAsia"/>
                    <w:sz w:val="18"/>
                    <w:szCs w:val="18"/>
                  </w:rPr>
                  <w:t>页共</w:t>
                </w:r>
                <w:fldSimple w:instr=" NUMPAGES  \* MERGEFORMAT ">
                  <w:r w:rsidRPr="00AF46D1">
                    <w:rPr>
                      <w:rFonts w:ascii="PingFang SC Regular" w:eastAsia="PingFang SC Regular" w:hAnsi="PingFang SC Regular" w:cs="PingFang SC Regular"/>
                      <w:noProof/>
                      <w:sz w:val="18"/>
                      <w:szCs w:val="18"/>
                    </w:rPr>
                    <w:t>2</w:t>
                  </w:r>
                </w:fldSimple>
                <w:r>
                  <w:rPr>
                    <w:rFonts w:ascii="PingFang SC Regular" w:eastAsia="PingFang SC Regular" w:hAnsi="PingFang SC Regular" w:cs="PingFang SC Regular" w:hint="eastAsia"/>
                    <w:sz w:val="18"/>
                    <w:szCs w:val="18"/>
                  </w:rPr>
                  <w:t>页</w:t>
                </w:r>
              </w:p>
            </w:txbxContent>
          </v:textbox>
          <w10:wrap anchorx="margin"/>
        </v:shape>
      </w:pict>
    </w:r>
  </w:p>
  <w:p w:rsidR="00AF46D1" w:rsidRDefault="00AF46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1A3" w:rsidRDefault="00C021A3">
      <w:r>
        <w:separator/>
      </w:r>
    </w:p>
  </w:footnote>
  <w:footnote w:type="continuationSeparator" w:id="1">
    <w:p w:rsidR="00C021A3" w:rsidRDefault="00C021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7907" o:spid="_x0000_s2077" type="#_x0000_t136" alt="" style="position:absolute;left:0;text-align:left;margin-left:0;margin-top:0;width:210pt;height:15pt;rotation:315;z-index:-251653120;mso-wrap-edited:f;mso-position-horizontal:center;mso-position-horizontal-relative:margin;mso-position-vertical:center;mso-position-vertical-relative:margin" o:allowincell="f" fillcolor="black" stroked="f">
          <v:textpath style="font-family:&quot;宋体&quot;;font-size:15pt" string="仅供招聘专用，请注意隐私保护"/>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alt="" style="position:absolute;left:0;text-align:left;margin-left:-11.35pt;margin-top:395.8pt;width:210pt;height:15pt;rotation:315;z-index:-25165004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PowerPlusWaterMarkObject2697908" o:spid="_x0000_s2075" type="#_x0000_t136" alt="" style="position:absolute;left:0;text-align:left;margin-left:-23.35pt;margin-top:383.8pt;width:210pt;height:15pt;rotation:315;z-index:-25165107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74" type="#_x0000_t136" alt="" style="position:absolute;left:0;text-align:left;margin-left:331.55pt;margin-top:211.8pt;width:210pt;height:15pt;rotation:315;z-index:-251632640;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73" type="#_x0000_t136" alt="" style="position:absolute;left:0;text-align:left;margin-left:343.55pt;margin-top:223.8pt;width:210pt;height:15pt;rotation:315;z-index:-251631616;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72" type="#_x0000_t136" alt="" style="position:absolute;left:0;text-align:left;margin-left:26.75pt;margin-top:138.15pt;width:210pt;height:15pt;rotation:315;z-index:-251633664;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71" type="#_x0000_t136" alt="" style="position:absolute;left:0;text-align:left;margin-left:14.75pt;margin-top:126.15pt;width:210pt;height:15pt;rotation:315;z-index:-251634688;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ptab w:relativeTo="margin" w:alignment="center"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alt="" style="position:absolute;left:0;text-align:left;margin-left:302.35pt;margin-top:332.05pt;width:210pt;height:15pt;rotation:315;z-index:-251641856;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2" type="#_x0000_t136" alt="" style="position:absolute;left:0;text-align:left;margin-left:290.35pt;margin-top:320.05pt;width:210pt;height:15pt;rotation:315;z-index:-251642880;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1" type="#_x0000_t136" alt="" style="position:absolute;left:0;text-align:left;margin-left:1.7pt;margin-top:233.6pt;width:210pt;height:15pt;rotation:315;z-index:-251643904;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0" type="#_x0000_t136" alt="" style="position:absolute;left:0;text-align:left;margin-left:-10.3pt;margin-top:221.6pt;width:210pt;height:15pt;rotation:315;z-index:-251644928;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9" type="#_x0000_t136" alt="" style="position:absolute;left:0;text-align:left;margin-left:355.1pt;margin-top:51.1pt;width:210pt;height:15pt;rotation:315;z-index:-25164595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8" type="#_x0000_t136" alt="" style="position:absolute;left:0;text-align:left;margin-left:343.1pt;margin-top:39.1pt;width:210pt;height:15pt;rotation:315;z-index:-25164697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7" type="#_x0000_t136" alt="" style="position:absolute;left:0;text-align:left;margin-left:54.4pt;margin-top:44.35pt;width:210pt;height:15pt;rotation:315;z-index:-25164800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6" type="#_x0000_t136" alt="" style="position:absolute;left:0;text-align:left;margin-left:42.4pt;margin-top:32.35pt;width:210pt;height:15pt;rotation:315;z-index:-25164902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drawing>
        <wp:inline distT="0" distB="0" distL="114300" distR="114300">
          <wp:extent cx="7245350" cy="700405"/>
          <wp:effectExtent l="0" t="0" r="19050" b="10795"/>
          <wp:docPr id="66" name="图片 66" descr="头部logo+背景@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头部logo+背景@2x"/>
                  <pic:cNvPicPr>
                    <a:picLocks noChangeAspect="1"/>
                  </pic:cNvPicPr>
                </pic:nvPicPr>
                <pic:blipFill>
                  <a:blip r:embed="rId1"/>
                  <a:stretch>
                    <a:fillRect/>
                  </a:stretch>
                </pic:blipFill>
                <pic:spPr>
                  <a:xfrm>
                    <a:off x="0" y="0"/>
                    <a:ext cx="7245350" cy="70040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defaultTabStop w:val="0"/>
  <w:drawingGridHorizontalSpacing w:val="105"/>
  <w:drawingGridVerticalSpacing w:val="159"/>
  <w:displayHorizontalDrawingGridEvery w:val="2"/>
  <w:displayVerticalDrawingGridEvery w:val="2"/>
  <w:noPunctuationKerning/>
  <w:characterSpacingControl w:val="compressPunctuation"/>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CF6AFBD9"/>
    <w:rsid w:val="9C3BAC7A"/>
    <w:rsid w:val="9DBDAF82"/>
    <w:rsid w:val="BF37A64B"/>
    <w:rsid w:val="BF7FB2D8"/>
    <w:rsid w:val="CF6AFBD9"/>
    <w:rsid w:val="D7E7FC75"/>
    <w:rsid w:val="DB7F2801"/>
    <w:rsid w:val="DF5739D8"/>
    <w:rsid w:val="EFBE7474"/>
    <w:rsid w:val="FEFF3F74"/>
    <w:rsid w:val="00003D1C"/>
    <w:rsid w:val="000234C8"/>
    <w:rsid w:val="00025955"/>
    <w:rsid w:val="00035529"/>
    <w:rsid w:val="00046930"/>
    <w:rsid w:val="00046D77"/>
    <w:rsid w:val="000557A3"/>
    <w:rsid w:val="00066059"/>
    <w:rsid w:val="000675D8"/>
    <w:rsid w:val="000A0A60"/>
    <w:rsid w:val="000A108F"/>
    <w:rsid w:val="000A6D43"/>
    <w:rsid w:val="000D37AE"/>
    <w:rsid w:val="000E3925"/>
    <w:rsid w:val="000F083B"/>
    <w:rsid w:val="00111745"/>
    <w:rsid w:val="001303AF"/>
    <w:rsid w:val="001440CB"/>
    <w:rsid w:val="00154D14"/>
    <w:rsid w:val="00176500"/>
    <w:rsid w:val="00197666"/>
    <w:rsid w:val="001B2045"/>
    <w:rsid w:val="001B283E"/>
    <w:rsid w:val="001B5F66"/>
    <w:rsid w:val="001C15B3"/>
    <w:rsid w:val="001C43C5"/>
    <w:rsid w:val="001E3F63"/>
    <w:rsid w:val="002166B0"/>
    <w:rsid w:val="002514E5"/>
    <w:rsid w:val="002539AB"/>
    <w:rsid w:val="00263CD6"/>
    <w:rsid w:val="002668FD"/>
    <w:rsid w:val="0028455B"/>
    <w:rsid w:val="00293620"/>
    <w:rsid w:val="002E6959"/>
    <w:rsid w:val="00357664"/>
    <w:rsid w:val="00362F65"/>
    <w:rsid w:val="00364586"/>
    <w:rsid w:val="003A239D"/>
    <w:rsid w:val="003B25D9"/>
    <w:rsid w:val="003B4F48"/>
    <w:rsid w:val="003D3BF9"/>
    <w:rsid w:val="003D5E0A"/>
    <w:rsid w:val="003E2907"/>
    <w:rsid w:val="00402183"/>
    <w:rsid w:val="0044054D"/>
    <w:rsid w:val="004870FD"/>
    <w:rsid w:val="004933E1"/>
    <w:rsid w:val="00494F09"/>
    <w:rsid w:val="004A1AD3"/>
    <w:rsid w:val="004A4CFD"/>
    <w:rsid w:val="004A5B24"/>
    <w:rsid w:val="004A602B"/>
    <w:rsid w:val="004D4CFC"/>
    <w:rsid w:val="004D720A"/>
    <w:rsid w:val="0052047F"/>
    <w:rsid w:val="005336EB"/>
    <w:rsid w:val="0054619D"/>
    <w:rsid w:val="00550A88"/>
    <w:rsid w:val="00550EA2"/>
    <w:rsid w:val="005B14B0"/>
    <w:rsid w:val="005C6371"/>
    <w:rsid w:val="005E50B6"/>
    <w:rsid w:val="00605A5A"/>
    <w:rsid w:val="00623335"/>
    <w:rsid w:val="0062466E"/>
    <w:rsid w:val="00634AB7"/>
    <w:rsid w:val="006533BF"/>
    <w:rsid w:val="00656F47"/>
    <w:rsid w:val="0066528D"/>
    <w:rsid w:val="006672BC"/>
    <w:rsid w:val="00680D3F"/>
    <w:rsid w:val="00687057"/>
    <w:rsid w:val="0069152A"/>
    <w:rsid w:val="00694294"/>
    <w:rsid w:val="00694D36"/>
    <w:rsid w:val="00695FFA"/>
    <w:rsid w:val="006B2088"/>
    <w:rsid w:val="006D2708"/>
    <w:rsid w:val="006F55C0"/>
    <w:rsid w:val="0072612F"/>
    <w:rsid w:val="00730B69"/>
    <w:rsid w:val="007328E4"/>
    <w:rsid w:val="00734638"/>
    <w:rsid w:val="00745251"/>
    <w:rsid w:val="00755F62"/>
    <w:rsid w:val="007741C4"/>
    <w:rsid w:val="0077689D"/>
    <w:rsid w:val="0079083B"/>
    <w:rsid w:val="00796105"/>
    <w:rsid w:val="007B4B7C"/>
    <w:rsid w:val="007C32E1"/>
    <w:rsid w:val="007D018F"/>
    <w:rsid w:val="007F046B"/>
    <w:rsid w:val="00821B33"/>
    <w:rsid w:val="0082668A"/>
    <w:rsid w:val="00840441"/>
    <w:rsid w:val="00855FE8"/>
    <w:rsid w:val="00866D9F"/>
    <w:rsid w:val="0088326C"/>
    <w:rsid w:val="00890EA1"/>
    <w:rsid w:val="008D0B27"/>
    <w:rsid w:val="008D1824"/>
    <w:rsid w:val="008D7184"/>
    <w:rsid w:val="008E67FD"/>
    <w:rsid w:val="009043B2"/>
    <w:rsid w:val="00947A14"/>
    <w:rsid w:val="00970E69"/>
    <w:rsid w:val="009737E3"/>
    <w:rsid w:val="0097490F"/>
    <w:rsid w:val="009B4654"/>
    <w:rsid w:val="009E366A"/>
    <w:rsid w:val="009E4083"/>
    <w:rsid w:val="009F7248"/>
    <w:rsid w:val="00A10969"/>
    <w:rsid w:val="00A14DE9"/>
    <w:rsid w:val="00A15C1D"/>
    <w:rsid w:val="00A167B0"/>
    <w:rsid w:val="00A54FA3"/>
    <w:rsid w:val="00A83DC6"/>
    <w:rsid w:val="00A9303F"/>
    <w:rsid w:val="00AA1A63"/>
    <w:rsid w:val="00AB24DA"/>
    <w:rsid w:val="00AB2D92"/>
    <w:rsid w:val="00AB7CAE"/>
    <w:rsid w:val="00AC0563"/>
    <w:rsid w:val="00AC3557"/>
    <w:rsid w:val="00AD5F5B"/>
    <w:rsid w:val="00AE0AD3"/>
    <w:rsid w:val="00AE1570"/>
    <w:rsid w:val="00AE3BF3"/>
    <w:rsid w:val="00AF46D1"/>
    <w:rsid w:val="00B108AD"/>
    <w:rsid w:val="00B432B7"/>
    <w:rsid w:val="00B72D48"/>
    <w:rsid w:val="00B73192"/>
    <w:rsid w:val="00B8203B"/>
    <w:rsid w:val="00B84707"/>
    <w:rsid w:val="00BB49BC"/>
    <w:rsid w:val="00BE32FC"/>
    <w:rsid w:val="00C01E7C"/>
    <w:rsid w:val="00C021A3"/>
    <w:rsid w:val="00C03D23"/>
    <w:rsid w:val="00C06410"/>
    <w:rsid w:val="00C17B58"/>
    <w:rsid w:val="00C3464A"/>
    <w:rsid w:val="00C47582"/>
    <w:rsid w:val="00C85D5D"/>
    <w:rsid w:val="00C9785B"/>
    <w:rsid w:val="00CA555E"/>
    <w:rsid w:val="00CE125E"/>
    <w:rsid w:val="00CE63A8"/>
    <w:rsid w:val="00CF54A7"/>
    <w:rsid w:val="00D042BE"/>
    <w:rsid w:val="00D21533"/>
    <w:rsid w:val="00D239C9"/>
    <w:rsid w:val="00D81351"/>
    <w:rsid w:val="00D90325"/>
    <w:rsid w:val="00D96A1D"/>
    <w:rsid w:val="00DB51B4"/>
    <w:rsid w:val="00DD1032"/>
    <w:rsid w:val="00DE5D26"/>
    <w:rsid w:val="00DF2121"/>
    <w:rsid w:val="00DF6E3F"/>
    <w:rsid w:val="00E10ED7"/>
    <w:rsid w:val="00E222DE"/>
    <w:rsid w:val="00E30C08"/>
    <w:rsid w:val="00E51A12"/>
    <w:rsid w:val="00E5749F"/>
    <w:rsid w:val="00E74E94"/>
    <w:rsid w:val="00E92300"/>
    <w:rsid w:val="00EB0650"/>
    <w:rsid w:val="00EC20D3"/>
    <w:rsid w:val="00EE12CC"/>
    <w:rsid w:val="00EE1F28"/>
    <w:rsid w:val="00EF34ED"/>
    <w:rsid w:val="00F273C8"/>
    <w:rsid w:val="00F50F8B"/>
    <w:rsid w:val="00F55B85"/>
    <w:rsid w:val="00F66030"/>
    <w:rsid w:val="00F80AF6"/>
    <w:rsid w:val="00F90F1D"/>
    <w:rsid w:val="00FA3B63"/>
    <w:rsid w:val="00FA7CFB"/>
    <w:rsid w:val="00FC0864"/>
    <w:rsid w:val="00FC3AA2"/>
    <w:rsid w:val="00FD517D"/>
    <w:rsid w:val="35E14C12"/>
    <w:rsid w:val="3FB7E293"/>
    <w:rsid w:val="5BF71613"/>
    <w:rsid w:val="5DBEF470"/>
    <w:rsid w:val="5DFB593B"/>
    <w:rsid w:val="79926B11"/>
    <w:rsid w:val="79D99F8E"/>
    <w:rsid w:val="7BBD349C"/>
    <w:rsid w:val="7C7755CF"/>
    <w:rsid w:val="7D97427E"/>
    <w:rsid w:val="7FDA38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rules v:ext="edit">
        <o:r id="V:Rule9" type="connector" idref="#直线 36"/>
        <o:r id="V:Rule10" type="connector" idref="#直线 37"/>
        <o:r id="V:Rule11" type="connector" idref="#直接连接符 50"/>
        <o:r id="V:Rule12" type="connector" idref="#直接连接符 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semiHidden="0"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Followed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qFormat="1"/>
    <w:lsdException w:name="Normal Table" w:semiHidden="0" w:uiPriority="99" w:unhideWhenUsed="0" w:qFormat="1"/>
    <w:lsdException w:name="No List" w:uiPriority="99"/>
    <w:lsdException w:name="Outline List 1" w:uiPriority="99"/>
    <w:lsdException w:name="Outline List 2" w:uiPriority="99"/>
    <w:lsdException w:name="Outline List 3" w:uiPriority="99"/>
    <w:lsdException w:name="Table Subtle 1" w:semiHidden="0" w:unhideWhenUsed="0"/>
    <w:lsdException w:name="Table Web 2" w:semiHidden="0" w:unhideWhenUsed="0"/>
    <w:lsdException w:name="Table Web 3" w:semiHidden="0" w:unhideWhenUsed="0"/>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02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4A602B"/>
    <w:rPr>
      <w:sz w:val="18"/>
      <w:szCs w:val="18"/>
    </w:rPr>
  </w:style>
  <w:style w:type="paragraph" w:styleId="a4">
    <w:name w:val="footer"/>
    <w:basedOn w:val="a"/>
    <w:qFormat/>
    <w:rsid w:val="004A602B"/>
    <w:pPr>
      <w:tabs>
        <w:tab w:val="center" w:pos="4153"/>
        <w:tab w:val="right" w:pos="8306"/>
      </w:tabs>
      <w:snapToGrid w:val="0"/>
      <w:jc w:val="left"/>
    </w:pPr>
    <w:rPr>
      <w:sz w:val="18"/>
    </w:rPr>
  </w:style>
  <w:style w:type="paragraph" w:styleId="a5">
    <w:name w:val="header"/>
    <w:basedOn w:val="a"/>
    <w:qFormat/>
    <w:rsid w:val="004A602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6">
    <w:name w:val="Normal (Web)"/>
    <w:basedOn w:val="a"/>
    <w:qFormat/>
    <w:rsid w:val="004A602B"/>
    <w:pPr>
      <w:spacing w:before="120" w:after="120" w:line="360" w:lineRule="auto"/>
      <w:jc w:val="left"/>
    </w:pPr>
    <w:rPr>
      <w:sz w:val="24"/>
    </w:rPr>
  </w:style>
  <w:style w:type="character" w:styleId="a7">
    <w:name w:val="FollowedHyperlink"/>
    <w:basedOn w:val="a0"/>
    <w:qFormat/>
    <w:rsid w:val="004A602B"/>
    <w:rPr>
      <w:color w:val="954F72" w:themeColor="followedHyperlink"/>
      <w:u w:val="single"/>
    </w:rPr>
  </w:style>
  <w:style w:type="character" w:styleId="a8">
    <w:name w:val="Hyperlink"/>
    <w:basedOn w:val="a0"/>
    <w:qFormat/>
    <w:rsid w:val="004A602B"/>
    <w:rPr>
      <w:color w:val="0563C1" w:themeColor="hyperlink"/>
      <w:u w:val="single"/>
    </w:rPr>
  </w:style>
  <w:style w:type="table" w:styleId="a9">
    <w:name w:val="Table Grid"/>
    <w:basedOn w:val="a1"/>
    <w:qFormat/>
    <w:rsid w:val="004A60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basedOn w:val="a0"/>
    <w:qFormat/>
    <w:rsid w:val="004A602B"/>
    <w:rPr>
      <w:color w:val="1462FF"/>
      <w:u w:val="single"/>
    </w:rPr>
  </w:style>
  <w:style w:type="paragraph" w:customStyle="1" w:styleId="p1">
    <w:name w:val="p1"/>
    <w:basedOn w:val="a"/>
    <w:qFormat/>
    <w:rsid w:val="004A602B"/>
    <w:pPr>
      <w:spacing w:line="200" w:lineRule="atLeast"/>
      <w:jc w:val="left"/>
    </w:pPr>
    <w:rPr>
      <w:rFonts w:ascii="PingFang SC" w:eastAsia="PingFang SC" w:hAnsi="PingFang SC" w:cs="Times New Roman"/>
      <w:color w:val="0E0C26"/>
      <w:kern w:val="0"/>
      <w:sz w:val="20"/>
      <w:szCs w:val="20"/>
    </w:rPr>
  </w:style>
  <w:style w:type="character" w:customStyle="1" w:styleId="1">
    <w:name w:val="未处理的提及1"/>
    <w:basedOn w:val="a0"/>
    <w:uiPriority w:val="99"/>
    <w:unhideWhenUsed/>
    <w:qFormat/>
    <w:rsid w:val="004A602B"/>
    <w:rPr>
      <w:color w:val="605E5C"/>
      <w:shd w:val="clear" w:color="auto" w:fill="E1DFDD"/>
    </w:rPr>
  </w:style>
  <w:style w:type="character" w:customStyle="1" w:styleId="Char">
    <w:name w:val="批注框文本 Char"/>
    <w:basedOn w:val="a0"/>
    <w:link w:val="a3"/>
    <w:qFormat/>
    <w:rsid w:val="004A602B"/>
    <w:rPr>
      <w:rFonts w:asciiTheme="minorHAnsi" w:eastAsiaTheme="minorEastAsia" w:hAnsiTheme="minorHAnsi" w:cstheme="minorBidi"/>
      <w:kern w:val="2"/>
      <w:sz w:val="18"/>
      <w:szCs w:val="18"/>
    </w:rPr>
  </w:style>
  <w:style w:type="character" w:customStyle="1" w:styleId="2">
    <w:name w:val="未处理的提及2"/>
    <w:basedOn w:val="a0"/>
    <w:uiPriority w:val="99"/>
    <w:unhideWhenUsed/>
    <w:qFormat/>
    <w:rsid w:val="004A602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s://rd6.zhaopin.com/resume/detail?resumeNumber=P7lO6kN2IO6gqj8G7cesI2%29WSkBCq4MT&amp;resumeLanguage=1&amp;k=CB867D4159B04CF2ED6BD64F6477B2A8&amp;t=1620381555573" TargetMode="External"/>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3.xml"/>
</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200</Words>
  <Characters>1144</Characters>
  <Application>Microsoft Office Word</Application>
  <DocSecurity>0</DocSecurity>
  <Lines>9</Lines>
  <Paragraphs>2</Paragraphs>
  <ScaleCrop>false</ScaleCrop>
  <Company>zhaopin.com.cn</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yuxin.liu</dc:creator>
  <cp:lastModifiedBy>zhaopin</cp:lastModifiedBy>
  <cp:revision>93</cp:revision>
  <cp:lastPrinted>2021-02-23T02:01:00Z</cp:lastPrinted>
  <dcterms:created xsi:type="dcterms:W3CDTF">2021-01-22T03:29:00Z</dcterms:created>
  <dcterms:modified xsi:type="dcterms:W3CDTF">2021-04-07T09:55:00Z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