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315" w:rsidRPr="003321A2" w:rsidRDefault="003321A2" w:rsidP="00DB6315">
      <w:pPr>
        <w:jc w:val="center"/>
        <w:rPr>
          <w:rFonts w:ascii="Arial" w:eastAsia="Gulim" w:hAnsi="Arial" w:cs="Arial"/>
          <w:b/>
          <w:sz w:val="44"/>
          <w:szCs w:val="44"/>
        </w:rPr>
      </w:pPr>
      <w:r w:rsidRPr="003321A2">
        <w:rPr>
          <w:rFonts w:ascii="Arial" w:eastAsia="Gulim" w:hAnsi="Arial" w:cs="Arial"/>
          <w:b/>
          <w:sz w:val="44"/>
          <w:szCs w:val="44"/>
        </w:rPr>
        <w:t>Zombie DB</w:t>
      </w:r>
    </w:p>
    <w:p w:rsidR="003321A2" w:rsidRDefault="003321A2">
      <w:pPr>
        <w:rPr>
          <w:rFonts w:ascii="Arial" w:eastAsia="Gulim" w:hAnsi="Arial" w:cs="Arial"/>
          <w:sz w:val="36"/>
          <w:szCs w:val="36"/>
        </w:rPr>
      </w:pPr>
      <w:r w:rsidRPr="003321A2">
        <w:rPr>
          <w:rFonts w:ascii="Arial" w:eastAsia="Gulim" w:hAnsi="Arial" w:cs="Arial"/>
          <w:sz w:val="36"/>
          <w:szCs w:val="36"/>
        </w:rPr>
        <w:t>Tables:</w:t>
      </w:r>
    </w:p>
    <w:p w:rsidR="003321A2" w:rsidRPr="000A49FD" w:rsidRDefault="003321A2" w:rsidP="003321A2">
      <w:pPr>
        <w:pStyle w:val="ListParagraph"/>
        <w:numPr>
          <w:ilvl w:val="0"/>
          <w:numId w:val="1"/>
        </w:numPr>
        <w:rPr>
          <w:rFonts w:ascii="Arial" w:eastAsia="Gulim" w:hAnsi="Arial" w:cs="Arial"/>
          <w:b/>
          <w:sz w:val="24"/>
          <w:szCs w:val="24"/>
        </w:rPr>
      </w:pPr>
      <w:proofErr w:type="spellStart"/>
      <w:r w:rsidRPr="000A49FD">
        <w:rPr>
          <w:rFonts w:ascii="Arial" w:eastAsia="Gulim" w:hAnsi="Arial" w:cs="Arial"/>
          <w:b/>
          <w:sz w:val="24"/>
          <w:szCs w:val="24"/>
        </w:rPr>
        <w:t>survival_</w:t>
      </w:r>
      <w:commentRangeStart w:id="0"/>
      <w:r w:rsidRPr="000A49FD">
        <w:rPr>
          <w:rFonts w:ascii="Arial" w:eastAsia="Gulim" w:hAnsi="Arial" w:cs="Arial"/>
          <w:b/>
          <w:sz w:val="24"/>
          <w:szCs w:val="24"/>
        </w:rPr>
        <w:t>supplies</w:t>
      </w:r>
      <w:commentRangeEnd w:id="0"/>
      <w:proofErr w:type="spellEnd"/>
      <w:r w:rsidR="008B6CF1">
        <w:rPr>
          <w:rStyle w:val="CommentReference"/>
        </w:rPr>
        <w:commentReference w:id="0"/>
      </w:r>
    </w:p>
    <w:p w:rsidR="00DB6315" w:rsidRDefault="00DB6315" w:rsidP="00DB6315">
      <w:pPr>
        <w:pStyle w:val="ListParagraph"/>
        <w:numPr>
          <w:ilvl w:val="1"/>
          <w:numId w:val="1"/>
        </w:numPr>
        <w:rPr>
          <w:rFonts w:ascii="Arial" w:eastAsia="Gulim" w:hAnsi="Arial" w:cs="Arial"/>
          <w:sz w:val="24"/>
          <w:szCs w:val="24"/>
        </w:rPr>
      </w:pPr>
      <w:r w:rsidRPr="000A49FD">
        <w:rPr>
          <w:rFonts w:ascii="Arial" w:eastAsia="Gulim" w:hAnsi="Arial" w:cs="Arial"/>
          <w:sz w:val="24"/>
          <w:szCs w:val="24"/>
          <w:u w:val="single"/>
        </w:rPr>
        <w:t>item</w:t>
      </w:r>
      <w:r w:rsidR="00235F7D">
        <w:rPr>
          <w:rFonts w:ascii="Arial" w:eastAsia="Gulim" w:hAnsi="Arial" w:cs="Arial"/>
          <w:sz w:val="24"/>
          <w:szCs w:val="24"/>
        </w:rPr>
        <w:t xml:space="preserve"> – VARCHAR (30)</w:t>
      </w:r>
    </w:p>
    <w:p w:rsidR="00235F7D" w:rsidRDefault="00235F7D" w:rsidP="00DB6315">
      <w:pPr>
        <w:pStyle w:val="ListParagraph"/>
        <w:numPr>
          <w:ilvl w:val="1"/>
          <w:numId w:val="1"/>
        </w:numPr>
        <w:rPr>
          <w:rFonts w:ascii="Arial" w:eastAsia="Gulim" w:hAnsi="Arial" w:cs="Arial"/>
          <w:sz w:val="24"/>
          <w:szCs w:val="24"/>
        </w:rPr>
      </w:pPr>
      <w:r w:rsidRPr="000A49FD">
        <w:rPr>
          <w:rFonts w:ascii="Arial" w:eastAsia="Gulim" w:hAnsi="Arial" w:cs="Arial"/>
          <w:sz w:val="24"/>
          <w:szCs w:val="24"/>
          <w:u w:val="single"/>
        </w:rPr>
        <w:t>item type</w:t>
      </w:r>
      <w:r>
        <w:rPr>
          <w:rFonts w:ascii="Arial" w:eastAsia="Gulim" w:hAnsi="Arial" w:cs="Arial"/>
          <w:sz w:val="24"/>
          <w:szCs w:val="24"/>
        </w:rPr>
        <w:t xml:space="preserve"> (</w:t>
      </w:r>
      <w:commentRangeStart w:id="1"/>
      <w:r>
        <w:rPr>
          <w:rFonts w:ascii="Arial" w:eastAsia="Gulim" w:hAnsi="Arial" w:cs="Arial"/>
          <w:sz w:val="24"/>
          <w:szCs w:val="24"/>
        </w:rPr>
        <w:t>medical</w:t>
      </w:r>
      <w:commentRangeEnd w:id="1"/>
      <w:r w:rsidR="008B6CF1">
        <w:rPr>
          <w:rStyle w:val="CommentReference"/>
        </w:rPr>
        <w:commentReference w:id="1"/>
      </w:r>
      <w:r>
        <w:rPr>
          <w:rFonts w:ascii="Arial" w:eastAsia="Gulim" w:hAnsi="Arial" w:cs="Arial"/>
          <w:sz w:val="24"/>
          <w:szCs w:val="24"/>
        </w:rPr>
        <w:t xml:space="preserve">, </w:t>
      </w:r>
      <w:commentRangeStart w:id="2"/>
      <w:r>
        <w:rPr>
          <w:rFonts w:ascii="Arial" w:eastAsia="Gulim" w:hAnsi="Arial" w:cs="Arial"/>
          <w:sz w:val="24"/>
          <w:szCs w:val="24"/>
        </w:rPr>
        <w:t>defense</w:t>
      </w:r>
      <w:commentRangeEnd w:id="2"/>
      <w:r w:rsidR="008B6CF1">
        <w:rPr>
          <w:rStyle w:val="CommentReference"/>
        </w:rPr>
        <w:commentReference w:id="2"/>
      </w:r>
      <w:r>
        <w:rPr>
          <w:rFonts w:ascii="Arial" w:eastAsia="Gulim" w:hAnsi="Arial" w:cs="Arial"/>
          <w:sz w:val="24"/>
          <w:szCs w:val="24"/>
        </w:rPr>
        <w:t xml:space="preserve">, </w:t>
      </w:r>
      <w:commentRangeStart w:id="3"/>
      <w:r>
        <w:rPr>
          <w:rFonts w:ascii="Arial" w:eastAsia="Gulim" w:hAnsi="Arial" w:cs="Arial"/>
          <w:sz w:val="24"/>
          <w:szCs w:val="24"/>
        </w:rPr>
        <w:t>generic</w:t>
      </w:r>
      <w:commentRangeEnd w:id="3"/>
      <w:r w:rsidR="008B6CF1">
        <w:rPr>
          <w:rStyle w:val="CommentReference"/>
        </w:rPr>
        <w:commentReference w:id="3"/>
      </w:r>
      <w:r>
        <w:rPr>
          <w:rFonts w:ascii="Arial" w:eastAsia="Gulim" w:hAnsi="Arial" w:cs="Arial"/>
          <w:sz w:val="24"/>
          <w:szCs w:val="24"/>
        </w:rPr>
        <w:t>) -  VARCHAR (15)</w:t>
      </w:r>
    </w:p>
    <w:p w:rsidR="00235F7D" w:rsidRDefault="00DB6315" w:rsidP="00DB6315">
      <w:pPr>
        <w:pStyle w:val="ListParagraph"/>
        <w:numPr>
          <w:ilvl w:val="1"/>
          <w:numId w:val="1"/>
        </w:numPr>
        <w:rPr>
          <w:rFonts w:ascii="Arial" w:eastAsia="Gulim" w:hAnsi="Arial" w:cs="Arial"/>
          <w:sz w:val="24"/>
          <w:szCs w:val="24"/>
        </w:rPr>
      </w:pPr>
      <w:r w:rsidRPr="000A49FD">
        <w:rPr>
          <w:rFonts w:ascii="Arial" w:eastAsia="Gulim" w:hAnsi="Arial" w:cs="Arial"/>
          <w:sz w:val="24"/>
          <w:szCs w:val="24"/>
          <w:u w:val="single"/>
        </w:rPr>
        <w:t>quantity</w:t>
      </w:r>
      <w:r w:rsidRPr="00235F7D">
        <w:rPr>
          <w:rFonts w:ascii="Arial" w:eastAsia="Gulim" w:hAnsi="Arial" w:cs="Arial"/>
          <w:sz w:val="24"/>
          <w:szCs w:val="24"/>
        </w:rPr>
        <w:t xml:space="preserve"> (per person</w:t>
      </w:r>
      <w:r w:rsidR="00235F7D">
        <w:rPr>
          <w:rFonts w:ascii="Arial" w:eastAsia="Gulim" w:hAnsi="Arial" w:cs="Arial"/>
          <w:sz w:val="24"/>
          <w:szCs w:val="24"/>
        </w:rPr>
        <w:t xml:space="preserve">, </w:t>
      </w:r>
      <w:r w:rsidR="00FE4CE2">
        <w:rPr>
          <w:rFonts w:ascii="Arial" w:eastAsia="Gulim" w:hAnsi="Arial" w:cs="Arial"/>
          <w:sz w:val="24"/>
          <w:szCs w:val="24"/>
        </w:rPr>
        <w:t>i.e.</w:t>
      </w:r>
      <w:r w:rsidR="00235F7D">
        <w:rPr>
          <w:rFonts w:ascii="Arial" w:eastAsia="Gulim" w:hAnsi="Arial" w:cs="Arial"/>
          <w:sz w:val="24"/>
          <w:szCs w:val="24"/>
        </w:rPr>
        <w:t>: 3 bags</w:t>
      </w:r>
      <w:r w:rsidRPr="00235F7D">
        <w:rPr>
          <w:rFonts w:ascii="Arial" w:eastAsia="Gulim" w:hAnsi="Arial" w:cs="Arial"/>
          <w:sz w:val="24"/>
          <w:szCs w:val="24"/>
        </w:rPr>
        <w:t>)</w:t>
      </w:r>
      <w:r w:rsidR="00235F7D" w:rsidRPr="00235F7D">
        <w:rPr>
          <w:rFonts w:ascii="Arial" w:eastAsia="Gulim" w:hAnsi="Arial" w:cs="Arial"/>
          <w:sz w:val="24"/>
          <w:szCs w:val="24"/>
        </w:rPr>
        <w:t xml:space="preserve"> - VARCHAR (15) </w:t>
      </w:r>
    </w:p>
    <w:p w:rsidR="00DB6315" w:rsidRPr="00235F7D" w:rsidRDefault="00DB6315" w:rsidP="00DB6315">
      <w:pPr>
        <w:pStyle w:val="ListParagraph"/>
        <w:numPr>
          <w:ilvl w:val="1"/>
          <w:numId w:val="1"/>
        </w:numPr>
        <w:rPr>
          <w:rFonts w:ascii="Arial" w:eastAsia="Gulim" w:hAnsi="Arial" w:cs="Arial"/>
          <w:sz w:val="24"/>
          <w:szCs w:val="24"/>
        </w:rPr>
      </w:pPr>
      <w:r w:rsidRPr="000A49FD">
        <w:rPr>
          <w:rFonts w:ascii="Arial" w:eastAsia="Gulim" w:hAnsi="Arial" w:cs="Arial"/>
          <w:sz w:val="24"/>
          <w:szCs w:val="24"/>
          <w:u w:val="single"/>
        </w:rPr>
        <w:t>priority_status</w:t>
      </w:r>
      <w:r w:rsidRPr="00235F7D">
        <w:rPr>
          <w:rFonts w:ascii="Arial" w:eastAsia="Gulim" w:hAnsi="Arial" w:cs="Arial"/>
          <w:sz w:val="24"/>
          <w:szCs w:val="24"/>
        </w:rPr>
        <w:t xml:space="preserve"> (</w:t>
      </w:r>
      <w:r w:rsidR="00FE4CE2">
        <w:rPr>
          <w:rFonts w:ascii="Arial" w:eastAsia="Gulim" w:hAnsi="Arial" w:cs="Arial"/>
          <w:sz w:val="24"/>
          <w:szCs w:val="24"/>
        </w:rPr>
        <w:t>‘</w:t>
      </w:r>
      <w:r w:rsidR="000A49FD">
        <w:rPr>
          <w:rFonts w:ascii="Arial" w:eastAsia="Gulim" w:hAnsi="Arial" w:cs="Arial"/>
          <w:sz w:val="24"/>
          <w:szCs w:val="24"/>
        </w:rPr>
        <w:t>imperative</w:t>
      </w:r>
      <w:r w:rsidR="00FE4CE2">
        <w:rPr>
          <w:rFonts w:ascii="Arial" w:eastAsia="Gulim" w:hAnsi="Arial" w:cs="Arial"/>
          <w:sz w:val="24"/>
          <w:szCs w:val="24"/>
        </w:rPr>
        <w:t>’</w:t>
      </w:r>
      <w:r w:rsidR="000A49FD">
        <w:rPr>
          <w:rFonts w:ascii="Arial" w:eastAsia="Gulim" w:hAnsi="Arial" w:cs="Arial"/>
          <w:sz w:val="24"/>
          <w:szCs w:val="24"/>
        </w:rPr>
        <w:t xml:space="preserve"> to </w:t>
      </w:r>
      <w:r w:rsidR="00FE4CE2">
        <w:rPr>
          <w:rFonts w:ascii="Arial" w:eastAsia="Gulim" w:hAnsi="Arial" w:cs="Arial"/>
          <w:sz w:val="24"/>
          <w:szCs w:val="24"/>
        </w:rPr>
        <w:t>‘</w:t>
      </w:r>
      <w:r w:rsidR="000A49FD">
        <w:rPr>
          <w:rFonts w:ascii="Arial" w:eastAsia="Gulim" w:hAnsi="Arial" w:cs="Arial"/>
          <w:sz w:val="24"/>
          <w:szCs w:val="24"/>
        </w:rPr>
        <w:t>handy</w:t>
      </w:r>
      <w:r w:rsidR="00FE4CE2">
        <w:rPr>
          <w:rFonts w:ascii="Arial" w:eastAsia="Gulim" w:hAnsi="Arial" w:cs="Arial"/>
          <w:sz w:val="24"/>
          <w:szCs w:val="24"/>
        </w:rPr>
        <w:t>’</w:t>
      </w:r>
      <w:r w:rsidR="000A49FD">
        <w:rPr>
          <w:rFonts w:ascii="Arial" w:eastAsia="Gulim" w:hAnsi="Arial" w:cs="Arial"/>
          <w:sz w:val="24"/>
          <w:szCs w:val="24"/>
        </w:rPr>
        <w:t xml:space="preserve"> OR numerical </w:t>
      </w:r>
      <w:r w:rsidRPr="00235F7D">
        <w:rPr>
          <w:rFonts w:ascii="Arial" w:eastAsia="Gulim" w:hAnsi="Arial" w:cs="Arial"/>
          <w:sz w:val="24"/>
          <w:szCs w:val="24"/>
        </w:rPr>
        <w:t>)</w:t>
      </w:r>
      <w:r w:rsidR="000A49FD">
        <w:rPr>
          <w:rFonts w:ascii="Arial" w:eastAsia="Gulim" w:hAnsi="Arial" w:cs="Arial"/>
          <w:sz w:val="24"/>
          <w:szCs w:val="24"/>
        </w:rPr>
        <w:t xml:space="preserve"> – VARCHAR (15)</w:t>
      </w:r>
    </w:p>
    <w:p w:rsidR="00DB6315" w:rsidRDefault="00DB6315" w:rsidP="00DB6315">
      <w:pPr>
        <w:pStyle w:val="ListParagraph"/>
        <w:numPr>
          <w:ilvl w:val="1"/>
          <w:numId w:val="1"/>
        </w:numPr>
        <w:rPr>
          <w:rFonts w:ascii="Arial" w:eastAsia="Gulim" w:hAnsi="Arial" w:cs="Arial"/>
          <w:sz w:val="24"/>
          <w:szCs w:val="24"/>
        </w:rPr>
      </w:pPr>
      <w:r w:rsidRPr="000A49FD">
        <w:rPr>
          <w:rFonts w:ascii="Arial" w:eastAsia="Gulim" w:hAnsi="Arial" w:cs="Arial"/>
          <w:sz w:val="24"/>
          <w:szCs w:val="24"/>
          <w:u w:val="single"/>
        </w:rPr>
        <w:t>provider</w:t>
      </w:r>
      <w:r>
        <w:rPr>
          <w:rFonts w:ascii="Arial" w:eastAsia="Gulim" w:hAnsi="Arial" w:cs="Arial"/>
          <w:sz w:val="24"/>
          <w:szCs w:val="24"/>
        </w:rPr>
        <w:t xml:space="preserve"> (where to obtain)</w:t>
      </w:r>
      <w:r w:rsidR="000A49FD">
        <w:rPr>
          <w:rFonts w:ascii="Arial" w:eastAsia="Gulim" w:hAnsi="Arial" w:cs="Arial"/>
          <w:sz w:val="24"/>
          <w:szCs w:val="24"/>
        </w:rPr>
        <w:t xml:space="preserve"> – VARCHAR (25)</w:t>
      </w:r>
    </w:p>
    <w:p w:rsidR="000A49FD" w:rsidRDefault="00DB6315" w:rsidP="00DB6315">
      <w:pPr>
        <w:pStyle w:val="ListParagraph"/>
        <w:numPr>
          <w:ilvl w:val="1"/>
          <w:numId w:val="1"/>
        </w:numPr>
        <w:rPr>
          <w:rFonts w:ascii="Arial" w:eastAsia="Gulim" w:hAnsi="Arial" w:cs="Arial"/>
          <w:sz w:val="24"/>
          <w:szCs w:val="24"/>
        </w:rPr>
      </w:pPr>
      <w:r w:rsidRPr="000A49FD">
        <w:rPr>
          <w:rFonts w:ascii="Arial" w:eastAsia="Gulim" w:hAnsi="Arial" w:cs="Arial"/>
          <w:sz w:val="24"/>
          <w:szCs w:val="24"/>
          <w:u w:val="single"/>
        </w:rPr>
        <w:t>usage</w:t>
      </w:r>
      <w:r>
        <w:rPr>
          <w:rFonts w:ascii="Arial" w:eastAsia="Gulim" w:hAnsi="Arial" w:cs="Arial"/>
          <w:sz w:val="24"/>
          <w:szCs w:val="24"/>
        </w:rPr>
        <w:t xml:space="preserve"> (why is it important to have/ how to use</w:t>
      </w:r>
      <w:r w:rsidR="00235F7D">
        <w:rPr>
          <w:rFonts w:ascii="Arial" w:eastAsia="Gulim" w:hAnsi="Arial" w:cs="Arial"/>
          <w:sz w:val="24"/>
          <w:szCs w:val="24"/>
        </w:rPr>
        <w:t xml:space="preserve"> during invasion</w:t>
      </w:r>
      <w:r>
        <w:rPr>
          <w:rFonts w:ascii="Arial" w:eastAsia="Gulim" w:hAnsi="Arial" w:cs="Arial"/>
          <w:sz w:val="24"/>
          <w:szCs w:val="24"/>
        </w:rPr>
        <w:t>)</w:t>
      </w:r>
    </w:p>
    <w:p w:rsidR="00DB6315" w:rsidRDefault="000A49FD" w:rsidP="000A49FD">
      <w:pPr>
        <w:pStyle w:val="ListParagraph"/>
        <w:ind w:left="1440"/>
        <w:rPr>
          <w:rFonts w:ascii="Arial" w:eastAsia="Gulim" w:hAnsi="Arial" w:cs="Arial"/>
          <w:sz w:val="24"/>
          <w:szCs w:val="24"/>
        </w:rPr>
      </w:pPr>
      <w:r>
        <w:rPr>
          <w:rFonts w:ascii="Arial" w:eastAsia="Gulim" w:hAnsi="Arial" w:cs="Arial"/>
          <w:sz w:val="24"/>
          <w:szCs w:val="24"/>
        </w:rPr>
        <w:t xml:space="preserve"> </w:t>
      </w:r>
      <w:r>
        <w:rPr>
          <w:rFonts w:ascii="Arial" w:eastAsia="Gulim" w:hAnsi="Arial" w:cs="Arial"/>
          <w:sz w:val="24"/>
          <w:szCs w:val="24"/>
        </w:rPr>
        <w:tab/>
        <w:t xml:space="preserve"> -VARCHAR</w:t>
      </w:r>
      <w:r w:rsidR="00FE4CE2">
        <w:rPr>
          <w:rFonts w:ascii="Arial" w:eastAsia="Gulim" w:hAnsi="Arial" w:cs="Arial"/>
          <w:sz w:val="24"/>
          <w:szCs w:val="24"/>
        </w:rPr>
        <w:t xml:space="preserve"> </w:t>
      </w:r>
      <w:r>
        <w:rPr>
          <w:rFonts w:ascii="Arial" w:eastAsia="Gulim" w:hAnsi="Arial" w:cs="Arial"/>
          <w:sz w:val="24"/>
          <w:szCs w:val="24"/>
        </w:rPr>
        <w:t>(</w:t>
      </w:r>
      <w:r w:rsidR="00FE4CE2">
        <w:rPr>
          <w:rFonts w:ascii="Arial" w:eastAsia="Gulim" w:hAnsi="Arial" w:cs="Arial"/>
          <w:sz w:val="24"/>
          <w:szCs w:val="24"/>
        </w:rPr>
        <w:t>200</w:t>
      </w:r>
      <w:r>
        <w:rPr>
          <w:rFonts w:ascii="Arial" w:eastAsia="Gulim" w:hAnsi="Arial" w:cs="Arial"/>
          <w:sz w:val="24"/>
          <w:szCs w:val="24"/>
        </w:rPr>
        <w:t>)</w:t>
      </w:r>
    </w:p>
    <w:p w:rsidR="00235F7D" w:rsidRDefault="00235F7D" w:rsidP="00235F7D">
      <w:pPr>
        <w:pStyle w:val="ListParagraph"/>
        <w:ind w:left="1440"/>
        <w:rPr>
          <w:rFonts w:ascii="Arial" w:eastAsia="Gulim" w:hAnsi="Arial" w:cs="Arial"/>
          <w:sz w:val="24"/>
          <w:szCs w:val="24"/>
        </w:rPr>
      </w:pPr>
    </w:p>
    <w:p w:rsidR="003321A2" w:rsidRDefault="003321A2" w:rsidP="003321A2">
      <w:pPr>
        <w:pStyle w:val="ListParagraph"/>
        <w:numPr>
          <w:ilvl w:val="0"/>
          <w:numId w:val="1"/>
        </w:numPr>
        <w:rPr>
          <w:rFonts w:ascii="Arial" w:eastAsia="Gulim" w:hAnsi="Arial" w:cs="Arial"/>
          <w:sz w:val="24"/>
          <w:szCs w:val="24"/>
        </w:rPr>
      </w:pPr>
      <w:proofErr w:type="spellStart"/>
      <w:r w:rsidRPr="000A49FD">
        <w:rPr>
          <w:rFonts w:ascii="Arial" w:eastAsia="Gulim" w:hAnsi="Arial" w:cs="Arial"/>
          <w:b/>
          <w:sz w:val="24"/>
          <w:szCs w:val="24"/>
        </w:rPr>
        <w:t>safe_</w:t>
      </w:r>
      <w:r w:rsidR="009826D2">
        <w:rPr>
          <w:rFonts w:ascii="Arial" w:eastAsia="Gulim" w:hAnsi="Arial" w:cs="Arial"/>
          <w:b/>
          <w:sz w:val="24"/>
          <w:szCs w:val="24"/>
        </w:rPr>
        <w:t>Building_Types</w:t>
      </w:r>
      <w:proofErr w:type="spellEnd"/>
      <w:r w:rsidR="00235F7D">
        <w:rPr>
          <w:rFonts w:ascii="Arial" w:eastAsia="Gulim" w:hAnsi="Arial" w:cs="Arial"/>
          <w:sz w:val="24"/>
          <w:szCs w:val="24"/>
        </w:rPr>
        <w:t xml:space="preserve"> (Types rather than specifics)</w:t>
      </w:r>
    </w:p>
    <w:p w:rsidR="00DB6315" w:rsidRDefault="00235F7D" w:rsidP="00DB6315">
      <w:pPr>
        <w:pStyle w:val="ListParagraph"/>
        <w:numPr>
          <w:ilvl w:val="1"/>
          <w:numId w:val="1"/>
        </w:numPr>
        <w:rPr>
          <w:rFonts w:ascii="Arial" w:eastAsia="Gulim" w:hAnsi="Arial" w:cs="Arial"/>
          <w:sz w:val="24"/>
          <w:szCs w:val="24"/>
        </w:rPr>
      </w:pPr>
      <w:r w:rsidRPr="00FE4CE2">
        <w:rPr>
          <w:rFonts w:ascii="Arial" w:eastAsia="Gulim" w:hAnsi="Arial" w:cs="Arial"/>
          <w:sz w:val="24"/>
          <w:szCs w:val="24"/>
          <w:u w:val="single"/>
        </w:rPr>
        <w:t>building_type</w:t>
      </w:r>
      <w:r w:rsidR="000A49FD">
        <w:rPr>
          <w:rFonts w:ascii="Arial" w:eastAsia="Gulim" w:hAnsi="Arial" w:cs="Arial"/>
          <w:sz w:val="24"/>
          <w:szCs w:val="24"/>
        </w:rPr>
        <w:t xml:space="preserve"> – VARCHAR (20)</w:t>
      </w:r>
    </w:p>
    <w:p w:rsidR="000A49FD" w:rsidRDefault="000A49FD" w:rsidP="00DB6315">
      <w:pPr>
        <w:pStyle w:val="ListParagraph"/>
        <w:numPr>
          <w:ilvl w:val="1"/>
          <w:numId w:val="1"/>
        </w:numPr>
        <w:rPr>
          <w:rFonts w:ascii="Arial" w:eastAsia="Gulim" w:hAnsi="Arial" w:cs="Arial"/>
          <w:sz w:val="24"/>
          <w:szCs w:val="24"/>
        </w:rPr>
      </w:pPr>
      <w:r w:rsidRPr="00FE4CE2">
        <w:rPr>
          <w:rFonts w:ascii="Arial" w:eastAsia="Gulim" w:hAnsi="Arial" w:cs="Arial"/>
          <w:sz w:val="24"/>
          <w:szCs w:val="24"/>
          <w:u w:val="single"/>
        </w:rPr>
        <w:t>safety_rating</w:t>
      </w:r>
      <w:r>
        <w:rPr>
          <w:rFonts w:ascii="Arial" w:eastAsia="Gulim" w:hAnsi="Arial" w:cs="Arial"/>
          <w:sz w:val="24"/>
          <w:szCs w:val="24"/>
        </w:rPr>
        <w:t xml:space="preserve"> (</w:t>
      </w:r>
      <w:r w:rsidR="00FE4CE2">
        <w:rPr>
          <w:rFonts w:ascii="Arial" w:eastAsia="Gulim" w:hAnsi="Arial" w:cs="Arial"/>
          <w:sz w:val="24"/>
          <w:szCs w:val="24"/>
        </w:rPr>
        <w:t>‘</w:t>
      </w:r>
      <w:r>
        <w:rPr>
          <w:rFonts w:ascii="Arial" w:eastAsia="Gulim" w:hAnsi="Arial" w:cs="Arial"/>
          <w:sz w:val="24"/>
          <w:szCs w:val="24"/>
        </w:rPr>
        <w:t>impenetrable</w:t>
      </w:r>
      <w:r w:rsidR="00FE4CE2">
        <w:rPr>
          <w:rFonts w:ascii="Arial" w:eastAsia="Gulim" w:hAnsi="Arial" w:cs="Arial"/>
          <w:sz w:val="24"/>
          <w:szCs w:val="24"/>
        </w:rPr>
        <w:t>’ to ‘a grave’ OR numerical</w:t>
      </w:r>
      <w:r>
        <w:rPr>
          <w:rFonts w:ascii="Arial" w:eastAsia="Gulim" w:hAnsi="Arial" w:cs="Arial"/>
          <w:sz w:val="24"/>
          <w:szCs w:val="24"/>
        </w:rPr>
        <w:t xml:space="preserve"> )</w:t>
      </w:r>
      <w:r w:rsidR="00FE4CE2">
        <w:rPr>
          <w:rFonts w:ascii="Arial" w:eastAsia="Gulim" w:hAnsi="Arial" w:cs="Arial"/>
          <w:sz w:val="24"/>
          <w:szCs w:val="24"/>
        </w:rPr>
        <w:t xml:space="preserve"> </w:t>
      </w:r>
      <w:r>
        <w:rPr>
          <w:rFonts w:ascii="Arial" w:eastAsia="Gulim" w:hAnsi="Arial" w:cs="Arial"/>
          <w:sz w:val="24"/>
          <w:szCs w:val="24"/>
        </w:rPr>
        <w:t>– VARCHAR (20)</w:t>
      </w:r>
    </w:p>
    <w:p w:rsidR="00235F7D" w:rsidRDefault="00235F7D" w:rsidP="00DB6315">
      <w:pPr>
        <w:pStyle w:val="ListParagraph"/>
        <w:numPr>
          <w:ilvl w:val="1"/>
          <w:numId w:val="1"/>
        </w:numPr>
        <w:rPr>
          <w:rFonts w:ascii="Arial" w:eastAsia="Gulim" w:hAnsi="Arial" w:cs="Arial"/>
          <w:sz w:val="24"/>
          <w:szCs w:val="24"/>
        </w:rPr>
      </w:pPr>
      <w:r w:rsidRPr="00FE4CE2">
        <w:rPr>
          <w:rFonts w:ascii="Arial" w:eastAsia="Gulim" w:hAnsi="Arial" w:cs="Arial"/>
          <w:sz w:val="24"/>
          <w:szCs w:val="24"/>
          <w:u w:val="single"/>
        </w:rPr>
        <w:t>reason</w:t>
      </w:r>
      <w:r>
        <w:rPr>
          <w:rFonts w:ascii="Arial" w:eastAsia="Gulim" w:hAnsi="Arial" w:cs="Arial"/>
          <w:sz w:val="24"/>
          <w:szCs w:val="24"/>
        </w:rPr>
        <w:t xml:space="preserve"> (why this type of building)</w:t>
      </w:r>
      <w:r w:rsidR="00FE4CE2">
        <w:rPr>
          <w:rFonts w:ascii="Arial" w:eastAsia="Gulim" w:hAnsi="Arial" w:cs="Arial"/>
          <w:sz w:val="24"/>
          <w:szCs w:val="24"/>
        </w:rPr>
        <w:t xml:space="preserve"> – VARCHAR (200)</w:t>
      </w:r>
    </w:p>
    <w:p w:rsidR="000A49FD" w:rsidRDefault="000A49FD" w:rsidP="000A49FD">
      <w:pPr>
        <w:pStyle w:val="ListParagraph"/>
        <w:ind w:left="1440"/>
        <w:rPr>
          <w:rFonts w:ascii="Arial" w:eastAsia="Gulim" w:hAnsi="Arial" w:cs="Arial"/>
          <w:sz w:val="24"/>
          <w:szCs w:val="24"/>
        </w:rPr>
      </w:pPr>
    </w:p>
    <w:p w:rsidR="003321A2" w:rsidRDefault="000A49FD" w:rsidP="003321A2">
      <w:pPr>
        <w:pStyle w:val="ListParagraph"/>
        <w:numPr>
          <w:ilvl w:val="0"/>
          <w:numId w:val="1"/>
        </w:numPr>
        <w:rPr>
          <w:rFonts w:ascii="Arial" w:eastAsia="Gulim" w:hAnsi="Arial" w:cs="Arial"/>
          <w:sz w:val="24"/>
          <w:szCs w:val="24"/>
        </w:rPr>
      </w:pPr>
      <w:commentRangeStart w:id="4"/>
      <w:r w:rsidRPr="000A49FD">
        <w:rPr>
          <w:rFonts w:ascii="Arial" w:eastAsia="Gulim" w:hAnsi="Arial" w:cs="Arial"/>
          <w:b/>
          <w:sz w:val="24"/>
          <w:szCs w:val="24"/>
        </w:rPr>
        <w:t>stores</w:t>
      </w:r>
      <w:r>
        <w:rPr>
          <w:rFonts w:ascii="Arial" w:eastAsia="Gulim" w:hAnsi="Arial" w:cs="Arial"/>
          <w:sz w:val="24"/>
          <w:szCs w:val="24"/>
        </w:rPr>
        <w:t xml:space="preserve"> </w:t>
      </w:r>
      <w:commentRangeEnd w:id="4"/>
      <w:r w:rsidR="008B6CF1">
        <w:rPr>
          <w:rStyle w:val="CommentReference"/>
        </w:rPr>
        <w:commentReference w:id="4"/>
      </w:r>
      <w:r>
        <w:rPr>
          <w:rFonts w:ascii="Arial" w:eastAsia="Gulim" w:hAnsi="Arial" w:cs="Arial"/>
          <w:sz w:val="24"/>
          <w:szCs w:val="24"/>
        </w:rPr>
        <w:t xml:space="preserve">(‘providers’ from </w:t>
      </w:r>
      <w:proofErr w:type="spellStart"/>
      <w:r>
        <w:rPr>
          <w:rFonts w:ascii="Arial" w:eastAsia="Gulim" w:hAnsi="Arial" w:cs="Arial"/>
          <w:sz w:val="24"/>
          <w:szCs w:val="24"/>
        </w:rPr>
        <w:t>survival_supplies</w:t>
      </w:r>
      <w:proofErr w:type="spellEnd"/>
      <w:r>
        <w:rPr>
          <w:rFonts w:ascii="Arial" w:eastAsia="Gulim" w:hAnsi="Arial" w:cs="Arial"/>
          <w:sz w:val="24"/>
          <w:szCs w:val="24"/>
        </w:rPr>
        <w:t>)</w:t>
      </w:r>
    </w:p>
    <w:p w:rsidR="00FE4CE2" w:rsidRDefault="00FE4CE2" w:rsidP="00FE4CE2">
      <w:pPr>
        <w:pStyle w:val="ListParagraph"/>
        <w:numPr>
          <w:ilvl w:val="1"/>
          <w:numId w:val="1"/>
        </w:numPr>
        <w:rPr>
          <w:rFonts w:ascii="Arial" w:eastAsia="Gulim" w:hAnsi="Arial" w:cs="Arial"/>
          <w:sz w:val="24"/>
          <w:szCs w:val="24"/>
        </w:rPr>
      </w:pPr>
      <w:r>
        <w:rPr>
          <w:rFonts w:ascii="Arial" w:eastAsia="Gulim" w:hAnsi="Arial" w:cs="Arial"/>
          <w:sz w:val="24"/>
          <w:szCs w:val="24"/>
          <w:u w:val="single"/>
        </w:rPr>
        <w:t xml:space="preserve">name </w:t>
      </w:r>
      <w:r>
        <w:rPr>
          <w:rFonts w:ascii="Arial" w:eastAsia="Gulim" w:hAnsi="Arial" w:cs="Arial"/>
          <w:sz w:val="24"/>
          <w:szCs w:val="24"/>
        </w:rPr>
        <w:t xml:space="preserve"> - </w:t>
      </w:r>
      <w:r w:rsidR="0024749A">
        <w:rPr>
          <w:rFonts w:ascii="Arial" w:eastAsia="Gulim" w:hAnsi="Arial" w:cs="Arial"/>
          <w:sz w:val="24"/>
          <w:szCs w:val="24"/>
        </w:rPr>
        <w:t>VARCHAR (25)</w:t>
      </w:r>
    </w:p>
    <w:p w:rsidR="00FE4CE2" w:rsidRDefault="00FE4CE2" w:rsidP="00FE4CE2">
      <w:pPr>
        <w:pStyle w:val="ListParagraph"/>
        <w:numPr>
          <w:ilvl w:val="1"/>
          <w:numId w:val="1"/>
        </w:numPr>
        <w:rPr>
          <w:rFonts w:ascii="Arial" w:eastAsia="Gulim" w:hAnsi="Arial" w:cs="Arial"/>
          <w:sz w:val="24"/>
          <w:szCs w:val="24"/>
        </w:rPr>
      </w:pPr>
      <w:r w:rsidRPr="0024749A">
        <w:rPr>
          <w:rFonts w:ascii="Arial" w:eastAsia="Gulim" w:hAnsi="Arial" w:cs="Arial"/>
          <w:sz w:val="24"/>
          <w:szCs w:val="24"/>
          <w:u w:val="single"/>
        </w:rPr>
        <w:t>merchandise_type</w:t>
      </w:r>
      <w:r w:rsidR="0024749A">
        <w:rPr>
          <w:rFonts w:ascii="Arial" w:eastAsia="Gulim" w:hAnsi="Arial" w:cs="Arial"/>
          <w:sz w:val="24"/>
          <w:szCs w:val="24"/>
        </w:rPr>
        <w:t xml:space="preserve"> (food, weapons, survival gear, etc.) </w:t>
      </w:r>
      <w:r>
        <w:rPr>
          <w:rFonts w:ascii="Arial" w:eastAsia="Gulim" w:hAnsi="Arial" w:cs="Arial"/>
          <w:sz w:val="24"/>
          <w:szCs w:val="24"/>
        </w:rPr>
        <w:t>–</w:t>
      </w:r>
      <w:r w:rsidR="0024749A">
        <w:rPr>
          <w:rFonts w:ascii="Arial" w:eastAsia="Gulim" w:hAnsi="Arial" w:cs="Arial"/>
          <w:sz w:val="24"/>
          <w:szCs w:val="24"/>
        </w:rPr>
        <w:t xml:space="preserve"> VARCHAR (20)</w:t>
      </w:r>
      <w:r>
        <w:rPr>
          <w:rFonts w:ascii="Arial" w:eastAsia="Gulim" w:hAnsi="Arial" w:cs="Arial"/>
          <w:sz w:val="24"/>
          <w:szCs w:val="24"/>
        </w:rPr>
        <w:t xml:space="preserve"> </w:t>
      </w:r>
    </w:p>
    <w:p w:rsidR="00FE4CE2" w:rsidRDefault="00FE4CE2" w:rsidP="00FE4CE2">
      <w:pPr>
        <w:pStyle w:val="ListParagraph"/>
        <w:numPr>
          <w:ilvl w:val="1"/>
          <w:numId w:val="1"/>
        </w:numPr>
        <w:rPr>
          <w:rFonts w:ascii="Arial" w:eastAsia="Gulim" w:hAnsi="Arial" w:cs="Arial"/>
          <w:sz w:val="24"/>
          <w:szCs w:val="24"/>
        </w:rPr>
      </w:pPr>
      <w:r w:rsidRPr="0024749A">
        <w:rPr>
          <w:rFonts w:ascii="Arial" w:eastAsia="Gulim" w:hAnsi="Arial" w:cs="Arial"/>
          <w:sz w:val="24"/>
          <w:szCs w:val="24"/>
          <w:u w:val="single"/>
        </w:rPr>
        <w:t>website</w:t>
      </w:r>
      <w:r>
        <w:rPr>
          <w:rFonts w:ascii="Arial" w:eastAsia="Gulim" w:hAnsi="Arial" w:cs="Arial"/>
          <w:sz w:val="24"/>
          <w:szCs w:val="24"/>
        </w:rPr>
        <w:t xml:space="preserve"> –</w:t>
      </w:r>
      <w:r w:rsidR="0024749A">
        <w:rPr>
          <w:rFonts w:ascii="Arial" w:eastAsia="Gulim" w:hAnsi="Arial" w:cs="Arial"/>
          <w:sz w:val="24"/>
          <w:szCs w:val="24"/>
        </w:rPr>
        <w:t xml:space="preserve"> VARCHAR (40)</w:t>
      </w:r>
    </w:p>
    <w:p w:rsidR="00FE4CE2" w:rsidRDefault="0024749A" w:rsidP="00FE4CE2">
      <w:pPr>
        <w:pStyle w:val="ListParagraph"/>
        <w:numPr>
          <w:ilvl w:val="1"/>
          <w:numId w:val="1"/>
        </w:numPr>
        <w:rPr>
          <w:rFonts w:ascii="Arial" w:eastAsia="Gulim" w:hAnsi="Arial" w:cs="Arial"/>
          <w:sz w:val="24"/>
          <w:szCs w:val="24"/>
        </w:rPr>
      </w:pPr>
      <w:proofErr w:type="spellStart"/>
      <w:r w:rsidRPr="0024749A">
        <w:rPr>
          <w:rFonts w:ascii="Arial" w:eastAsia="Gulim" w:hAnsi="Arial" w:cs="Arial"/>
          <w:sz w:val="24"/>
          <w:szCs w:val="24"/>
          <w:u w:val="single"/>
        </w:rPr>
        <w:t>corporate_number</w:t>
      </w:r>
      <w:proofErr w:type="spellEnd"/>
      <w:r>
        <w:rPr>
          <w:rFonts w:ascii="Arial" w:eastAsia="Gulim" w:hAnsi="Arial" w:cs="Arial"/>
          <w:sz w:val="24"/>
          <w:szCs w:val="24"/>
        </w:rPr>
        <w:t xml:space="preserve"> – CHAR (10)</w:t>
      </w:r>
    </w:p>
    <w:p w:rsidR="00FE4CE2" w:rsidRDefault="00FE4CE2" w:rsidP="00FE4CE2">
      <w:pPr>
        <w:pStyle w:val="ListParagraph"/>
        <w:rPr>
          <w:rFonts w:ascii="Arial" w:eastAsia="Gulim" w:hAnsi="Arial" w:cs="Arial"/>
          <w:sz w:val="24"/>
          <w:szCs w:val="24"/>
        </w:rPr>
      </w:pPr>
    </w:p>
    <w:p w:rsidR="0024749A" w:rsidRDefault="0024749A" w:rsidP="0024749A">
      <w:pPr>
        <w:pStyle w:val="ListParagraph"/>
        <w:numPr>
          <w:ilvl w:val="0"/>
          <w:numId w:val="1"/>
        </w:numPr>
        <w:rPr>
          <w:rFonts w:ascii="Arial" w:eastAsia="Gulim" w:hAnsi="Arial" w:cs="Arial"/>
          <w:b/>
          <w:sz w:val="24"/>
          <w:szCs w:val="24"/>
        </w:rPr>
      </w:pPr>
      <w:proofErr w:type="spellStart"/>
      <w:r>
        <w:rPr>
          <w:rFonts w:ascii="Arial" w:eastAsia="Gulim" w:hAnsi="Arial" w:cs="Arial"/>
          <w:b/>
          <w:sz w:val="24"/>
          <w:szCs w:val="24"/>
        </w:rPr>
        <w:t>edu_</w:t>
      </w:r>
      <w:commentRangeStart w:id="5"/>
      <w:r>
        <w:rPr>
          <w:rFonts w:ascii="Arial" w:eastAsia="Gulim" w:hAnsi="Arial" w:cs="Arial"/>
          <w:b/>
          <w:sz w:val="24"/>
          <w:szCs w:val="24"/>
        </w:rPr>
        <w:t>media</w:t>
      </w:r>
      <w:commentRangeEnd w:id="5"/>
      <w:proofErr w:type="spellEnd"/>
      <w:r w:rsidR="008B6CF1">
        <w:rPr>
          <w:rStyle w:val="CommentReference"/>
        </w:rPr>
        <w:commentReference w:id="5"/>
      </w:r>
      <w:r>
        <w:rPr>
          <w:rFonts w:ascii="Arial" w:eastAsia="Gulim" w:hAnsi="Arial" w:cs="Arial"/>
          <w:b/>
          <w:sz w:val="24"/>
          <w:szCs w:val="24"/>
        </w:rPr>
        <w:t xml:space="preserve"> (</w:t>
      </w:r>
      <w:r w:rsidR="009826D2">
        <w:rPr>
          <w:rFonts w:ascii="Arial" w:eastAsia="Gulim" w:hAnsi="Arial" w:cs="Arial"/>
          <w:b/>
          <w:sz w:val="24"/>
          <w:szCs w:val="24"/>
        </w:rPr>
        <w:t>films, games, books, websites</w:t>
      </w:r>
      <w:r>
        <w:rPr>
          <w:rFonts w:ascii="Arial" w:eastAsia="Gulim" w:hAnsi="Arial" w:cs="Arial"/>
          <w:b/>
          <w:sz w:val="24"/>
          <w:szCs w:val="24"/>
        </w:rPr>
        <w:t xml:space="preserve">) </w:t>
      </w:r>
    </w:p>
    <w:p w:rsidR="0024749A" w:rsidRPr="0024749A" w:rsidRDefault="0024749A" w:rsidP="0024749A">
      <w:pPr>
        <w:pStyle w:val="ListParagraph"/>
        <w:numPr>
          <w:ilvl w:val="1"/>
          <w:numId w:val="1"/>
        </w:numPr>
        <w:rPr>
          <w:rFonts w:ascii="Arial" w:eastAsia="Gulim" w:hAnsi="Arial" w:cs="Arial"/>
          <w:b/>
          <w:sz w:val="24"/>
          <w:szCs w:val="24"/>
        </w:rPr>
      </w:pPr>
      <w:r w:rsidRPr="00800DBD">
        <w:rPr>
          <w:rFonts w:ascii="Arial" w:eastAsia="Gulim" w:hAnsi="Arial" w:cs="Arial"/>
          <w:sz w:val="24"/>
          <w:szCs w:val="24"/>
          <w:u w:val="single"/>
        </w:rPr>
        <w:t>type</w:t>
      </w:r>
      <w:r>
        <w:rPr>
          <w:rFonts w:ascii="Arial" w:eastAsia="Gulim" w:hAnsi="Arial" w:cs="Arial"/>
          <w:sz w:val="24"/>
          <w:szCs w:val="24"/>
        </w:rPr>
        <w:t xml:space="preserve"> (game, film, etc.)</w:t>
      </w:r>
      <w:r w:rsidR="00800DBD">
        <w:rPr>
          <w:rFonts w:ascii="Arial" w:eastAsia="Gulim" w:hAnsi="Arial" w:cs="Arial"/>
          <w:sz w:val="24"/>
          <w:szCs w:val="24"/>
        </w:rPr>
        <w:t xml:space="preserve"> – VARCHAR (15)</w:t>
      </w:r>
    </w:p>
    <w:p w:rsidR="0024749A" w:rsidRPr="0024749A" w:rsidRDefault="0024749A" w:rsidP="0024749A">
      <w:pPr>
        <w:pStyle w:val="ListParagraph"/>
        <w:numPr>
          <w:ilvl w:val="1"/>
          <w:numId w:val="1"/>
        </w:numPr>
        <w:rPr>
          <w:rFonts w:ascii="Arial" w:eastAsia="Gulim" w:hAnsi="Arial" w:cs="Arial"/>
          <w:b/>
          <w:sz w:val="24"/>
          <w:szCs w:val="24"/>
        </w:rPr>
      </w:pPr>
      <w:r w:rsidRPr="00800DBD">
        <w:rPr>
          <w:rFonts w:ascii="Arial" w:eastAsia="Gulim" w:hAnsi="Arial" w:cs="Arial"/>
          <w:sz w:val="24"/>
          <w:szCs w:val="24"/>
          <w:u w:val="single"/>
        </w:rPr>
        <w:t>title</w:t>
      </w:r>
      <w:r>
        <w:rPr>
          <w:rFonts w:ascii="Arial" w:eastAsia="Gulim" w:hAnsi="Arial" w:cs="Arial"/>
          <w:sz w:val="24"/>
          <w:szCs w:val="24"/>
        </w:rPr>
        <w:t xml:space="preserve"> –</w:t>
      </w:r>
      <w:r w:rsidR="00800DBD">
        <w:rPr>
          <w:rFonts w:ascii="Arial" w:eastAsia="Gulim" w:hAnsi="Arial" w:cs="Arial"/>
          <w:sz w:val="24"/>
          <w:szCs w:val="24"/>
        </w:rPr>
        <w:t xml:space="preserve"> VARCHAR (50)</w:t>
      </w:r>
    </w:p>
    <w:p w:rsidR="0024749A" w:rsidRPr="0024749A" w:rsidRDefault="0024749A" w:rsidP="0024749A">
      <w:pPr>
        <w:pStyle w:val="ListParagraph"/>
        <w:numPr>
          <w:ilvl w:val="1"/>
          <w:numId w:val="1"/>
        </w:numPr>
        <w:rPr>
          <w:rFonts w:ascii="Arial" w:eastAsia="Gulim" w:hAnsi="Arial" w:cs="Arial"/>
          <w:b/>
          <w:sz w:val="24"/>
          <w:szCs w:val="24"/>
        </w:rPr>
      </w:pPr>
      <w:r w:rsidRPr="00800DBD">
        <w:rPr>
          <w:rFonts w:ascii="Arial" w:eastAsia="Gulim" w:hAnsi="Arial" w:cs="Arial"/>
          <w:sz w:val="24"/>
          <w:szCs w:val="24"/>
          <w:u w:val="single"/>
        </w:rPr>
        <w:t>esrb_rating</w:t>
      </w:r>
      <w:r>
        <w:rPr>
          <w:rFonts w:ascii="Arial" w:eastAsia="Gulim" w:hAnsi="Arial" w:cs="Arial"/>
          <w:sz w:val="24"/>
          <w:szCs w:val="24"/>
        </w:rPr>
        <w:t xml:space="preserve"> – </w:t>
      </w:r>
      <w:r w:rsidR="00800DBD">
        <w:rPr>
          <w:rFonts w:ascii="Arial" w:eastAsia="Gulim" w:hAnsi="Arial" w:cs="Arial"/>
          <w:sz w:val="24"/>
          <w:szCs w:val="24"/>
        </w:rPr>
        <w:t>VARCHAR (5)</w:t>
      </w:r>
    </w:p>
    <w:p w:rsidR="0024749A" w:rsidRPr="0024749A" w:rsidRDefault="0024749A" w:rsidP="0024749A">
      <w:pPr>
        <w:pStyle w:val="ListParagraph"/>
        <w:numPr>
          <w:ilvl w:val="1"/>
          <w:numId w:val="1"/>
        </w:numPr>
        <w:rPr>
          <w:rFonts w:ascii="Arial" w:eastAsia="Gulim" w:hAnsi="Arial" w:cs="Arial"/>
          <w:b/>
          <w:sz w:val="24"/>
          <w:szCs w:val="24"/>
        </w:rPr>
      </w:pPr>
      <w:r w:rsidRPr="00800DBD">
        <w:rPr>
          <w:rFonts w:ascii="Arial" w:eastAsia="Gulim" w:hAnsi="Arial" w:cs="Arial"/>
          <w:sz w:val="24"/>
          <w:szCs w:val="24"/>
          <w:u w:val="single"/>
        </w:rPr>
        <w:t>mpaa_rating</w:t>
      </w:r>
      <w:r>
        <w:rPr>
          <w:rFonts w:ascii="Arial" w:eastAsia="Gulim" w:hAnsi="Arial" w:cs="Arial"/>
          <w:sz w:val="24"/>
          <w:szCs w:val="24"/>
        </w:rPr>
        <w:t xml:space="preserve"> </w:t>
      </w:r>
      <w:r w:rsidR="00800DBD">
        <w:rPr>
          <w:rFonts w:ascii="Arial" w:eastAsia="Gulim" w:hAnsi="Arial" w:cs="Arial"/>
          <w:sz w:val="24"/>
          <w:szCs w:val="24"/>
        </w:rPr>
        <w:t>– VARCHAR (4)</w:t>
      </w:r>
    </w:p>
    <w:p w:rsidR="0024749A" w:rsidRPr="0024749A" w:rsidRDefault="0024749A" w:rsidP="0024749A">
      <w:pPr>
        <w:pStyle w:val="ListParagraph"/>
        <w:numPr>
          <w:ilvl w:val="1"/>
          <w:numId w:val="1"/>
        </w:numPr>
        <w:rPr>
          <w:rFonts w:ascii="Arial" w:eastAsia="Gulim" w:hAnsi="Arial" w:cs="Arial"/>
          <w:b/>
          <w:sz w:val="24"/>
          <w:szCs w:val="24"/>
        </w:rPr>
      </w:pPr>
      <w:r w:rsidRPr="00800DBD">
        <w:rPr>
          <w:rFonts w:ascii="Arial" w:eastAsia="Gulim" w:hAnsi="Arial" w:cs="Arial"/>
          <w:sz w:val="24"/>
          <w:szCs w:val="24"/>
          <w:u w:val="single"/>
        </w:rPr>
        <w:t>run_time</w:t>
      </w:r>
      <w:r>
        <w:rPr>
          <w:rFonts w:ascii="Arial" w:eastAsia="Gulim" w:hAnsi="Arial" w:cs="Arial"/>
          <w:sz w:val="24"/>
          <w:szCs w:val="24"/>
        </w:rPr>
        <w:t xml:space="preserve"> –</w:t>
      </w:r>
      <w:r w:rsidR="00800DBD">
        <w:rPr>
          <w:rFonts w:ascii="Arial" w:eastAsia="Gulim" w:hAnsi="Arial" w:cs="Arial"/>
          <w:sz w:val="24"/>
          <w:szCs w:val="24"/>
        </w:rPr>
        <w:t xml:space="preserve"> DECIMAL</w:t>
      </w:r>
    </w:p>
    <w:p w:rsidR="0024749A" w:rsidRPr="0024749A" w:rsidRDefault="0024749A" w:rsidP="0024749A">
      <w:pPr>
        <w:pStyle w:val="ListParagraph"/>
        <w:numPr>
          <w:ilvl w:val="1"/>
          <w:numId w:val="1"/>
        </w:numPr>
        <w:rPr>
          <w:rFonts w:ascii="Arial" w:eastAsia="Gulim" w:hAnsi="Arial" w:cs="Arial"/>
          <w:b/>
          <w:sz w:val="24"/>
          <w:szCs w:val="24"/>
        </w:rPr>
      </w:pPr>
      <w:r w:rsidRPr="00800DBD">
        <w:rPr>
          <w:rFonts w:ascii="Arial" w:eastAsia="Gulim" w:hAnsi="Arial" w:cs="Arial"/>
          <w:sz w:val="24"/>
          <w:szCs w:val="24"/>
          <w:u w:val="single"/>
        </w:rPr>
        <w:t>hours_play</w:t>
      </w:r>
      <w:r>
        <w:rPr>
          <w:rFonts w:ascii="Arial" w:eastAsia="Gulim" w:hAnsi="Arial" w:cs="Arial"/>
          <w:sz w:val="24"/>
          <w:szCs w:val="24"/>
        </w:rPr>
        <w:t xml:space="preserve"> –</w:t>
      </w:r>
      <w:r w:rsidR="00800DBD">
        <w:rPr>
          <w:rFonts w:ascii="Arial" w:eastAsia="Gulim" w:hAnsi="Arial" w:cs="Arial"/>
          <w:sz w:val="24"/>
          <w:szCs w:val="24"/>
        </w:rPr>
        <w:t xml:space="preserve"> DECIMAL</w:t>
      </w:r>
    </w:p>
    <w:p w:rsidR="0024749A" w:rsidRPr="0024749A" w:rsidRDefault="0024749A" w:rsidP="0024749A">
      <w:pPr>
        <w:pStyle w:val="ListParagraph"/>
        <w:numPr>
          <w:ilvl w:val="1"/>
          <w:numId w:val="1"/>
        </w:numPr>
        <w:rPr>
          <w:rFonts w:ascii="Arial" w:eastAsia="Gulim" w:hAnsi="Arial" w:cs="Arial"/>
          <w:b/>
          <w:sz w:val="24"/>
          <w:szCs w:val="24"/>
        </w:rPr>
      </w:pPr>
      <w:r w:rsidRPr="00800DBD">
        <w:rPr>
          <w:rFonts w:ascii="Arial" w:eastAsia="Gulim" w:hAnsi="Arial" w:cs="Arial"/>
          <w:sz w:val="24"/>
          <w:szCs w:val="24"/>
          <w:u w:val="single"/>
        </w:rPr>
        <w:t>year_released</w:t>
      </w:r>
      <w:r>
        <w:rPr>
          <w:rFonts w:ascii="Arial" w:eastAsia="Gulim" w:hAnsi="Arial" w:cs="Arial"/>
          <w:sz w:val="24"/>
          <w:szCs w:val="24"/>
        </w:rPr>
        <w:t xml:space="preserve"> –</w:t>
      </w:r>
      <w:r w:rsidR="00800DBD">
        <w:rPr>
          <w:rFonts w:ascii="Arial" w:eastAsia="Gulim" w:hAnsi="Arial" w:cs="Arial"/>
          <w:sz w:val="24"/>
          <w:szCs w:val="24"/>
        </w:rPr>
        <w:t xml:space="preserve"> CHAR (4)</w:t>
      </w:r>
    </w:p>
    <w:p w:rsidR="0024749A" w:rsidRPr="0024749A" w:rsidRDefault="00800DBD" w:rsidP="0024749A">
      <w:pPr>
        <w:pStyle w:val="ListParagraph"/>
        <w:numPr>
          <w:ilvl w:val="1"/>
          <w:numId w:val="1"/>
        </w:numPr>
        <w:rPr>
          <w:rFonts w:ascii="Arial" w:eastAsia="Gulim" w:hAnsi="Arial" w:cs="Arial"/>
          <w:b/>
          <w:sz w:val="24"/>
          <w:szCs w:val="24"/>
        </w:rPr>
      </w:pPr>
      <w:r w:rsidRPr="00800DBD">
        <w:rPr>
          <w:rFonts w:ascii="Arial" w:eastAsia="Gulim" w:hAnsi="Arial" w:cs="Arial"/>
          <w:sz w:val="24"/>
          <w:szCs w:val="24"/>
          <w:u w:val="single"/>
        </w:rPr>
        <w:t>helpfulness</w:t>
      </w:r>
      <w:r>
        <w:rPr>
          <w:rFonts w:ascii="Arial" w:eastAsia="Gulim" w:hAnsi="Arial" w:cs="Arial"/>
          <w:sz w:val="24"/>
          <w:szCs w:val="24"/>
        </w:rPr>
        <w:t xml:space="preserve"> (why recommend) – VARCHAR(150)</w:t>
      </w:r>
    </w:p>
    <w:p w:rsidR="0024749A" w:rsidRPr="0024749A" w:rsidRDefault="0024749A" w:rsidP="0024749A">
      <w:pPr>
        <w:pStyle w:val="ListParagraph"/>
        <w:ind w:left="1440"/>
        <w:rPr>
          <w:rFonts w:ascii="Arial" w:eastAsia="Gulim" w:hAnsi="Arial" w:cs="Arial"/>
          <w:b/>
          <w:sz w:val="24"/>
          <w:szCs w:val="24"/>
        </w:rPr>
      </w:pPr>
    </w:p>
    <w:p w:rsidR="00FE4CE2" w:rsidRPr="00800DBD" w:rsidRDefault="008C2197" w:rsidP="003321A2">
      <w:pPr>
        <w:pStyle w:val="ListParagraph"/>
        <w:numPr>
          <w:ilvl w:val="0"/>
          <w:numId w:val="1"/>
        </w:numPr>
        <w:rPr>
          <w:rFonts w:ascii="Arial" w:eastAsia="Gulim" w:hAnsi="Arial" w:cs="Arial"/>
          <w:b/>
          <w:sz w:val="24"/>
          <w:szCs w:val="24"/>
        </w:rPr>
      </w:pPr>
      <w:proofErr w:type="spellStart"/>
      <w:r>
        <w:rPr>
          <w:rFonts w:ascii="Arial" w:eastAsia="Gulim" w:hAnsi="Arial" w:cs="Arial"/>
          <w:b/>
          <w:sz w:val="24"/>
          <w:szCs w:val="24"/>
        </w:rPr>
        <w:t>Ef</w:t>
      </w:r>
      <w:r w:rsidR="00FE4CE2">
        <w:rPr>
          <w:rFonts w:ascii="Arial" w:eastAsia="Gulim" w:hAnsi="Arial" w:cs="Arial"/>
          <w:b/>
          <w:sz w:val="24"/>
          <w:szCs w:val="24"/>
        </w:rPr>
        <w:t>fective_</w:t>
      </w:r>
      <w:commentRangeStart w:id="6"/>
      <w:r w:rsidR="00FE4CE2">
        <w:rPr>
          <w:rFonts w:ascii="Arial" w:eastAsia="Gulim" w:hAnsi="Arial" w:cs="Arial"/>
          <w:b/>
          <w:sz w:val="24"/>
          <w:szCs w:val="24"/>
        </w:rPr>
        <w:t>weaponry</w:t>
      </w:r>
      <w:commentRangeEnd w:id="6"/>
      <w:proofErr w:type="spellEnd"/>
      <w:r w:rsidR="008B6CF1">
        <w:rPr>
          <w:rStyle w:val="CommentReference"/>
        </w:rPr>
        <w:commentReference w:id="6"/>
      </w:r>
    </w:p>
    <w:p w:rsidR="00800DBD" w:rsidRPr="00800DBD" w:rsidRDefault="00800DBD" w:rsidP="00800DBD">
      <w:pPr>
        <w:pStyle w:val="ListParagraph"/>
        <w:numPr>
          <w:ilvl w:val="1"/>
          <w:numId w:val="1"/>
        </w:numPr>
        <w:rPr>
          <w:rFonts w:ascii="Arial" w:eastAsia="Gulim" w:hAnsi="Arial" w:cs="Arial"/>
          <w:b/>
          <w:sz w:val="24"/>
          <w:szCs w:val="24"/>
        </w:rPr>
      </w:pPr>
      <w:r>
        <w:rPr>
          <w:rFonts w:ascii="Arial" w:eastAsia="Gulim" w:hAnsi="Arial" w:cs="Arial"/>
          <w:sz w:val="24"/>
          <w:szCs w:val="24"/>
        </w:rPr>
        <w:t>weapon – VARCHAR(25)</w:t>
      </w:r>
    </w:p>
    <w:p w:rsidR="00800DBD" w:rsidRPr="00800DBD" w:rsidRDefault="00800DBD" w:rsidP="00800DBD">
      <w:pPr>
        <w:pStyle w:val="ListParagraph"/>
        <w:numPr>
          <w:ilvl w:val="1"/>
          <w:numId w:val="1"/>
        </w:numPr>
        <w:rPr>
          <w:rFonts w:ascii="Arial" w:eastAsia="Gulim" w:hAnsi="Arial" w:cs="Arial"/>
          <w:b/>
          <w:sz w:val="24"/>
          <w:szCs w:val="24"/>
        </w:rPr>
      </w:pPr>
      <w:r>
        <w:rPr>
          <w:rFonts w:ascii="Arial" w:eastAsia="Gulim" w:hAnsi="Arial" w:cs="Arial"/>
          <w:sz w:val="24"/>
          <w:szCs w:val="24"/>
        </w:rPr>
        <w:t>type (firearm, blade, explosive, etc.) – VARCHAR (15)</w:t>
      </w:r>
    </w:p>
    <w:p w:rsidR="00944BA8" w:rsidRPr="00944BA8" w:rsidRDefault="00800DBD" w:rsidP="00944BA8">
      <w:pPr>
        <w:pStyle w:val="ListParagraph"/>
        <w:numPr>
          <w:ilvl w:val="1"/>
          <w:numId w:val="1"/>
        </w:numPr>
        <w:rPr>
          <w:rFonts w:ascii="Arial" w:eastAsia="Gulim" w:hAnsi="Arial" w:cs="Arial"/>
          <w:b/>
          <w:sz w:val="24"/>
          <w:szCs w:val="24"/>
        </w:rPr>
      </w:pPr>
      <w:r>
        <w:rPr>
          <w:rFonts w:ascii="Arial" w:eastAsia="Gulim" w:hAnsi="Arial" w:cs="Arial"/>
          <w:sz w:val="24"/>
          <w:szCs w:val="24"/>
        </w:rPr>
        <w:t>provider – VARCHAR (25)</w:t>
      </w:r>
    </w:p>
    <w:p w:rsidR="00800DBD" w:rsidRPr="00944BA8" w:rsidRDefault="00800DBD" w:rsidP="00800DBD">
      <w:pPr>
        <w:pStyle w:val="ListParagraph"/>
        <w:numPr>
          <w:ilvl w:val="1"/>
          <w:numId w:val="1"/>
        </w:numPr>
        <w:rPr>
          <w:rFonts w:ascii="Arial" w:eastAsia="Gulim" w:hAnsi="Arial" w:cs="Arial"/>
          <w:b/>
          <w:sz w:val="24"/>
          <w:szCs w:val="24"/>
        </w:rPr>
      </w:pPr>
      <w:r>
        <w:rPr>
          <w:rFonts w:ascii="Arial" w:eastAsia="Gulim" w:hAnsi="Arial" w:cs="Arial"/>
          <w:sz w:val="24"/>
          <w:szCs w:val="24"/>
        </w:rPr>
        <w:t>usage – VARCHAR (200) **may correspond with usage in ‘supplies’</w:t>
      </w:r>
    </w:p>
    <w:p w:rsidR="00944BA8" w:rsidRPr="00FE4CE2" w:rsidRDefault="00944BA8" w:rsidP="00800DBD">
      <w:pPr>
        <w:pStyle w:val="ListParagraph"/>
        <w:numPr>
          <w:ilvl w:val="1"/>
          <w:numId w:val="1"/>
        </w:numPr>
        <w:rPr>
          <w:rFonts w:ascii="Arial" w:eastAsia="Gulim" w:hAnsi="Arial" w:cs="Arial"/>
          <w:b/>
          <w:sz w:val="24"/>
          <w:szCs w:val="24"/>
        </w:rPr>
      </w:pPr>
      <w:r>
        <w:rPr>
          <w:rFonts w:ascii="Arial" w:eastAsia="Gulim" w:hAnsi="Arial" w:cs="Arial"/>
          <w:sz w:val="24"/>
          <w:szCs w:val="24"/>
        </w:rPr>
        <w:t>maintenance (ammo, cleaning, sharpening, etc.) – VARCHAR (50</w:t>
      </w:r>
      <w:bookmarkStart w:id="7" w:name="_GoBack"/>
      <w:bookmarkEnd w:id="7"/>
      <w:r>
        <w:rPr>
          <w:rFonts w:ascii="Arial" w:eastAsia="Gulim" w:hAnsi="Arial" w:cs="Arial"/>
          <w:sz w:val="24"/>
          <w:szCs w:val="24"/>
        </w:rPr>
        <w:t>)</w:t>
      </w:r>
    </w:p>
    <w:p w:rsidR="003321A2" w:rsidRDefault="008B6CF1">
      <w:pPr>
        <w:rPr>
          <w:rFonts w:ascii="Gulim" w:eastAsia="Gulim" w:hAnsi="Gulim"/>
          <w:sz w:val="36"/>
          <w:szCs w:val="36"/>
        </w:rPr>
      </w:pPr>
      <w:r>
        <w:rPr>
          <w:rFonts w:ascii="Gulim" w:eastAsia="Gulim" w:hAnsi="Gulim"/>
          <w:sz w:val="36"/>
          <w:szCs w:val="36"/>
        </w:rPr>
        <w:lastRenderedPageBreak/>
        <w:t>MY VERSION:</w:t>
      </w:r>
    </w:p>
    <w:p w:rsidR="008B6CF1" w:rsidRDefault="008B6CF1" w:rsidP="008B6CF1">
      <w:pPr>
        <w:pStyle w:val="ListParagraph"/>
        <w:numPr>
          <w:ilvl w:val="0"/>
          <w:numId w:val="2"/>
        </w:numPr>
        <w:rPr>
          <w:rFonts w:ascii="Arial" w:eastAsia="Gulim" w:hAnsi="Arial" w:cs="Arial"/>
          <w:b/>
          <w:sz w:val="24"/>
          <w:szCs w:val="24"/>
        </w:rPr>
      </w:pPr>
      <w:r>
        <w:rPr>
          <w:rFonts w:ascii="Arial" w:eastAsia="Gulim" w:hAnsi="Arial" w:cs="Arial"/>
          <w:b/>
          <w:sz w:val="24"/>
          <w:szCs w:val="24"/>
        </w:rPr>
        <w:t>Top Survival Supplies</w:t>
      </w:r>
    </w:p>
    <w:p w:rsidR="008B6CF1" w:rsidRPr="000A49FD" w:rsidRDefault="00BD2202" w:rsidP="008B6CF1">
      <w:pPr>
        <w:pStyle w:val="ListParagraph"/>
        <w:numPr>
          <w:ilvl w:val="1"/>
          <w:numId w:val="2"/>
        </w:numPr>
        <w:rPr>
          <w:rFonts w:ascii="Arial" w:eastAsia="Gulim" w:hAnsi="Arial" w:cs="Arial"/>
          <w:b/>
          <w:sz w:val="24"/>
          <w:szCs w:val="24"/>
        </w:rPr>
      </w:pPr>
      <w:r>
        <w:rPr>
          <w:rFonts w:ascii="Arial" w:eastAsia="Gulim" w:hAnsi="Arial" w:cs="Arial"/>
          <w:sz w:val="24"/>
          <w:szCs w:val="24"/>
        </w:rPr>
        <w:t xml:space="preserve">Priority – INT </w:t>
      </w:r>
      <w:r>
        <w:rPr>
          <w:rFonts w:ascii="Arial" w:eastAsia="Gulim" w:hAnsi="Arial" w:cs="Arial"/>
          <w:b/>
          <w:sz w:val="24"/>
          <w:szCs w:val="24"/>
        </w:rPr>
        <w:t>KEY</w:t>
      </w:r>
    </w:p>
    <w:p w:rsidR="008B6CF1" w:rsidRDefault="00BD2202" w:rsidP="008B6CF1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r w:rsidRPr="000A49FD">
        <w:rPr>
          <w:rFonts w:ascii="Arial" w:eastAsia="Gulim" w:hAnsi="Arial" w:cs="Arial"/>
          <w:sz w:val="24"/>
          <w:szCs w:val="24"/>
          <w:u w:val="single"/>
        </w:rPr>
        <w:t>I</w:t>
      </w:r>
      <w:r w:rsidR="008B6CF1" w:rsidRPr="000A49FD">
        <w:rPr>
          <w:rFonts w:ascii="Arial" w:eastAsia="Gulim" w:hAnsi="Arial" w:cs="Arial"/>
          <w:sz w:val="24"/>
          <w:szCs w:val="24"/>
          <w:u w:val="single"/>
        </w:rPr>
        <w:t>tem</w:t>
      </w:r>
      <w:r>
        <w:rPr>
          <w:rFonts w:ascii="Arial" w:eastAsia="Gulim" w:hAnsi="Arial" w:cs="Arial"/>
          <w:sz w:val="24"/>
          <w:szCs w:val="24"/>
          <w:u w:val="single"/>
        </w:rPr>
        <w:t xml:space="preserve"> Name</w:t>
      </w:r>
      <w:r w:rsidR="008B6CF1">
        <w:rPr>
          <w:rFonts w:ascii="Arial" w:eastAsia="Gulim" w:hAnsi="Arial" w:cs="Arial"/>
          <w:sz w:val="24"/>
          <w:szCs w:val="24"/>
        </w:rPr>
        <w:t xml:space="preserve"> – VARCHAR (30)</w:t>
      </w:r>
    </w:p>
    <w:p w:rsidR="008B6CF1" w:rsidRDefault="00BD2202" w:rsidP="008B6CF1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r>
        <w:rPr>
          <w:rFonts w:ascii="Arial" w:eastAsia="Gulim" w:hAnsi="Arial" w:cs="Arial"/>
          <w:sz w:val="24"/>
          <w:szCs w:val="24"/>
          <w:u w:val="single"/>
        </w:rPr>
        <w:t>Category</w:t>
      </w:r>
      <w:r w:rsidR="008B6CF1">
        <w:rPr>
          <w:rFonts w:ascii="Arial" w:eastAsia="Gulim" w:hAnsi="Arial" w:cs="Arial"/>
          <w:sz w:val="24"/>
          <w:szCs w:val="24"/>
        </w:rPr>
        <w:t xml:space="preserve"> (medical, defense, generic) </w:t>
      </w:r>
      <w:r w:rsidR="008B6CF1" w:rsidRPr="00FE4CE2">
        <w:rPr>
          <w:rFonts w:ascii="Arial" w:eastAsia="Gulim" w:hAnsi="Arial" w:cs="Arial"/>
          <w:b/>
          <w:sz w:val="24"/>
          <w:szCs w:val="24"/>
        </w:rPr>
        <w:t>(?)</w:t>
      </w:r>
      <w:r w:rsidR="008B6CF1">
        <w:rPr>
          <w:rFonts w:ascii="Arial" w:eastAsia="Gulim" w:hAnsi="Arial" w:cs="Arial"/>
          <w:sz w:val="24"/>
          <w:szCs w:val="24"/>
        </w:rPr>
        <w:t xml:space="preserve"> -  VARCHAR (15)</w:t>
      </w:r>
    </w:p>
    <w:p w:rsidR="008B6CF1" w:rsidRDefault="00BD2202" w:rsidP="008B6CF1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r>
        <w:rPr>
          <w:rFonts w:ascii="Arial" w:eastAsia="Gulim" w:hAnsi="Arial" w:cs="Arial"/>
          <w:sz w:val="24"/>
          <w:szCs w:val="24"/>
          <w:u w:val="single"/>
        </w:rPr>
        <w:t>Minimum Quantity</w:t>
      </w:r>
      <w:r>
        <w:rPr>
          <w:rFonts w:ascii="Arial" w:eastAsia="Gulim" w:hAnsi="Arial" w:cs="Arial"/>
          <w:sz w:val="24"/>
          <w:szCs w:val="24"/>
        </w:rPr>
        <w:t xml:space="preserve"> </w:t>
      </w:r>
      <w:r w:rsidR="008B6CF1" w:rsidRPr="00235F7D">
        <w:rPr>
          <w:rFonts w:ascii="Arial" w:eastAsia="Gulim" w:hAnsi="Arial" w:cs="Arial"/>
          <w:sz w:val="24"/>
          <w:szCs w:val="24"/>
        </w:rPr>
        <w:t>per person</w:t>
      </w:r>
      <w:r>
        <w:rPr>
          <w:rFonts w:ascii="Arial" w:eastAsia="Gulim" w:hAnsi="Arial" w:cs="Arial"/>
          <w:sz w:val="24"/>
          <w:szCs w:val="24"/>
        </w:rPr>
        <w:t xml:space="preserve"> - INT</w:t>
      </w:r>
    </w:p>
    <w:p w:rsidR="00BD2202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r>
        <w:rPr>
          <w:rFonts w:ascii="Arial" w:eastAsia="Gulim" w:hAnsi="Arial" w:cs="Arial"/>
          <w:sz w:val="24"/>
          <w:szCs w:val="24"/>
        </w:rPr>
        <w:t>Reason</w:t>
      </w:r>
      <w:r w:rsidR="008B6CF1">
        <w:rPr>
          <w:rFonts w:ascii="Arial" w:eastAsia="Gulim" w:hAnsi="Arial" w:cs="Arial"/>
          <w:sz w:val="24"/>
          <w:szCs w:val="24"/>
        </w:rPr>
        <w:t xml:space="preserve"> (why is it important to have/ how to use during invasion)</w:t>
      </w:r>
      <w:r>
        <w:rPr>
          <w:rFonts w:ascii="Arial" w:eastAsia="Gulim" w:hAnsi="Arial" w:cs="Arial"/>
          <w:sz w:val="24"/>
          <w:szCs w:val="24"/>
        </w:rPr>
        <w:t xml:space="preserve">  - BLOB</w:t>
      </w:r>
    </w:p>
    <w:p w:rsidR="00BD2202" w:rsidRPr="001A0BEF" w:rsidRDefault="00BD2202" w:rsidP="00BD2202">
      <w:pPr>
        <w:pStyle w:val="ListParagraph"/>
        <w:numPr>
          <w:ilvl w:val="0"/>
          <w:numId w:val="2"/>
        </w:numPr>
        <w:rPr>
          <w:rFonts w:ascii="Arial" w:eastAsia="Gulim" w:hAnsi="Arial" w:cs="Arial"/>
          <w:color w:val="F2F2F2" w:themeColor="background1" w:themeShade="F2"/>
          <w:sz w:val="24"/>
          <w:szCs w:val="24"/>
        </w:rPr>
      </w:pPr>
      <w:r w:rsidRPr="001A0BEF">
        <w:rPr>
          <w:rFonts w:ascii="Arial" w:eastAsia="Gulim" w:hAnsi="Arial" w:cs="Arial"/>
          <w:color w:val="F2F2F2" w:themeColor="background1" w:themeShade="F2"/>
          <w:sz w:val="24"/>
          <w:szCs w:val="24"/>
          <w:u w:val="single"/>
        </w:rPr>
        <w:t>Medical Supplies</w:t>
      </w:r>
    </w:p>
    <w:p w:rsidR="00BD2202" w:rsidRPr="001A0BEF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color w:val="F2F2F2" w:themeColor="background1" w:themeShade="F2"/>
          <w:sz w:val="24"/>
          <w:szCs w:val="24"/>
        </w:rPr>
      </w:pPr>
      <w:r w:rsidRPr="001A0BEF">
        <w:rPr>
          <w:rFonts w:ascii="Arial" w:eastAsia="Gulim" w:hAnsi="Arial" w:cs="Arial"/>
          <w:color w:val="F2F2F2" w:themeColor="background1" w:themeShade="F2"/>
          <w:sz w:val="24"/>
          <w:szCs w:val="24"/>
        </w:rPr>
        <w:t xml:space="preserve">ID  - AUTOINCREMENT INT </w:t>
      </w:r>
      <w:r w:rsidRPr="001A0BEF">
        <w:rPr>
          <w:rFonts w:ascii="Arial" w:eastAsia="Gulim" w:hAnsi="Arial" w:cs="Arial"/>
          <w:b/>
          <w:color w:val="F2F2F2" w:themeColor="background1" w:themeShade="F2"/>
          <w:sz w:val="24"/>
          <w:szCs w:val="24"/>
        </w:rPr>
        <w:t>KEY</w:t>
      </w:r>
    </w:p>
    <w:p w:rsidR="00BD2202" w:rsidRPr="001A0BEF" w:rsidRDefault="00350180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color w:val="F2F2F2" w:themeColor="background1" w:themeShade="F2"/>
          <w:sz w:val="24"/>
          <w:szCs w:val="24"/>
        </w:rPr>
      </w:pPr>
      <w:r w:rsidRPr="001A0BEF">
        <w:rPr>
          <w:rFonts w:ascii="Arial" w:eastAsia="Gulim" w:hAnsi="Arial" w:cs="Arial"/>
          <w:color w:val="F2F2F2" w:themeColor="background1" w:themeShade="F2"/>
          <w:sz w:val="24"/>
          <w:szCs w:val="24"/>
        </w:rPr>
        <w:t>Item Name – VARCHAR</w:t>
      </w:r>
    </w:p>
    <w:p w:rsidR="00350180" w:rsidRPr="001A0BEF" w:rsidRDefault="00350180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color w:val="F2F2F2" w:themeColor="background1" w:themeShade="F2"/>
          <w:sz w:val="24"/>
          <w:szCs w:val="24"/>
        </w:rPr>
      </w:pPr>
      <w:r w:rsidRPr="001A0BEF">
        <w:rPr>
          <w:rFonts w:ascii="Arial" w:eastAsia="Gulim" w:hAnsi="Arial" w:cs="Arial"/>
          <w:color w:val="F2F2F2" w:themeColor="background1" w:themeShade="F2"/>
          <w:sz w:val="24"/>
          <w:szCs w:val="24"/>
        </w:rPr>
        <w:t>Item Type (bandage/liquid/pills) - VARCHAR</w:t>
      </w:r>
    </w:p>
    <w:p w:rsidR="00350180" w:rsidRPr="001A0BEF" w:rsidRDefault="00350180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color w:val="F2F2F2" w:themeColor="background1" w:themeShade="F2"/>
          <w:sz w:val="24"/>
          <w:szCs w:val="24"/>
        </w:rPr>
      </w:pPr>
      <w:r w:rsidRPr="001A0BEF">
        <w:rPr>
          <w:rFonts w:ascii="Arial" w:eastAsia="Gulim" w:hAnsi="Arial" w:cs="Arial"/>
          <w:color w:val="F2F2F2" w:themeColor="background1" w:themeShade="F2"/>
          <w:sz w:val="24"/>
          <w:szCs w:val="24"/>
        </w:rPr>
        <w:t>Quantity per Container – INT</w:t>
      </w:r>
    </w:p>
    <w:p w:rsidR="00350180" w:rsidRPr="001A0BEF" w:rsidRDefault="001A0BEF" w:rsidP="001A0BEF">
      <w:pPr>
        <w:pStyle w:val="ListParagraph"/>
        <w:numPr>
          <w:ilvl w:val="0"/>
          <w:numId w:val="2"/>
        </w:numPr>
        <w:rPr>
          <w:rFonts w:ascii="Arial" w:eastAsia="Gulim" w:hAnsi="Arial" w:cs="Arial"/>
          <w:color w:val="F2F2F2" w:themeColor="background1" w:themeShade="F2"/>
          <w:sz w:val="24"/>
          <w:szCs w:val="24"/>
        </w:rPr>
      </w:pPr>
      <w:r w:rsidRPr="001A0BEF">
        <w:rPr>
          <w:rFonts w:ascii="Arial" w:eastAsia="Gulim" w:hAnsi="Arial" w:cs="Arial"/>
          <w:color w:val="F2F2F2" w:themeColor="background1" w:themeShade="F2"/>
          <w:sz w:val="24"/>
          <w:szCs w:val="24"/>
        </w:rPr>
        <w:t>General</w:t>
      </w:r>
      <w:r w:rsidR="00350180" w:rsidRPr="001A0BEF">
        <w:rPr>
          <w:rFonts w:ascii="Arial" w:eastAsia="Gulim" w:hAnsi="Arial" w:cs="Arial"/>
          <w:color w:val="F2F2F2" w:themeColor="background1" w:themeShade="F2"/>
          <w:sz w:val="24"/>
          <w:szCs w:val="24"/>
        </w:rPr>
        <w:t xml:space="preserve"> Materials</w:t>
      </w:r>
    </w:p>
    <w:p w:rsidR="00350180" w:rsidRPr="001A0BEF" w:rsidRDefault="00350180" w:rsidP="00350180">
      <w:pPr>
        <w:pStyle w:val="ListParagraph"/>
        <w:numPr>
          <w:ilvl w:val="1"/>
          <w:numId w:val="2"/>
        </w:numPr>
        <w:rPr>
          <w:rFonts w:ascii="Arial" w:eastAsia="Gulim" w:hAnsi="Arial" w:cs="Arial"/>
          <w:color w:val="F2F2F2" w:themeColor="background1" w:themeShade="F2"/>
          <w:sz w:val="24"/>
          <w:szCs w:val="24"/>
        </w:rPr>
      </w:pPr>
      <w:r w:rsidRPr="001A0BEF">
        <w:rPr>
          <w:rFonts w:ascii="Arial" w:eastAsia="Gulim" w:hAnsi="Arial" w:cs="Arial"/>
          <w:color w:val="F2F2F2" w:themeColor="background1" w:themeShade="F2"/>
          <w:sz w:val="24"/>
          <w:szCs w:val="24"/>
        </w:rPr>
        <w:t xml:space="preserve">ID  - AUTOINC INT </w:t>
      </w:r>
      <w:r w:rsidRPr="001A0BEF">
        <w:rPr>
          <w:rFonts w:ascii="Arial" w:eastAsia="Gulim" w:hAnsi="Arial" w:cs="Arial"/>
          <w:b/>
          <w:color w:val="F2F2F2" w:themeColor="background1" w:themeShade="F2"/>
          <w:sz w:val="24"/>
          <w:szCs w:val="24"/>
        </w:rPr>
        <w:t>KEY</w:t>
      </w:r>
    </w:p>
    <w:p w:rsidR="00350180" w:rsidRPr="001A0BEF" w:rsidRDefault="00350180" w:rsidP="00350180">
      <w:pPr>
        <w:pStyle w:val="ListParagraph"/>
        <w:numPr>
          <w:ilvl w:val="1"/>
          <w:numId w:val="2"/>
        </w:numPr>
        <w:rPr>
          <w:rFonts w:ascii="Arial" w:eastAsia="Gulim" w:hAnsi="Arial" w:cs="Arial"/>
          <w:color w:val="F2F2F2" w:themeColor="background1" w:themeShade="F2"/>
          <w:sz w:val="24"/>
          <w:szCs w:val="24"/>
        </w:rPr>
      </w:pPr>
      <w:r w:rsidRPr="001A0BEF">
        <w:rPr>
          <w:rFonts w:ascii="Arial" w:eastAsia="Gulim" w:hAnsi="Arial" w:cs="Arial"/>
          <w:color w:val="F2F2F2" w:themeColor="background1" w:themeShade="F2"/>
          <w:sz w:val="24"/>
          <w:szCs w:val="24"/>
        </w:rPr>
        <w:t>Material Name</w:t>
      </w:r>
    </w:p>
    <w:p w:rsidR="00350180" w:rsidRPr="001A0BEF" w:rsidRDefault="009826D2" w:rsidP="00350180">
      <w:pPr>
        <w:pStyle w:val="ListParagraph"/>
        <w:numPr>
          <w:ilvl w:val="1"/>
          <w:numId w:val="2"/>
        </w:numPr>
        <w:rPr>
          <w:rFonts w:ascii="Arial" w:eastAsia="Gulim" w:hAnsi="Arial" w:cs="Arial"/>
          <w:color w:val="F2F2F2" w:themeColor="background1" w:themeShade="F2"/>
          <w:sz w:val="24"/>
          <w:szCs w:val="24"/>
        </w:rPr>
      </w:pPr>
      <w:r w:rsidRPr="001A0BEF">
        <w:rPr>
          <w:rFonts w:ascii="Arial" w:eastAsia="Gulim" w:hAnsi="Arial" w:cs="Arial"/>
          <w:color w:val="F2F2F2" w:themeColor="background1" w:themeShade="F2"/>
          <w:sz w:val="24"/>
          <w:szCs w:val="24"/>
        </w:rPr>
        <w:t>Advantages</w:t>
      </w:r>
    </w:p>
    <w:p w:rsidR="009826D2" w:rsidRPr="001A0BEF" w:rsidRDefault="001A0BEF" w:rsidP="00350180">
      <w:pPr>
        <w:pStyle w:val="ListParagraph"/>
        <w:numPr>
          <w:ilvl w:val="1"/>
          <w:numId w:val="2"/>
        </w:numPr>
        <w:rPr>
          <w:rFonts w:ascii="Arial" w:eastAsia="Gulim" w:hAnsi="Arial" w:cs="Arial"/>
          <w:color w:val="F2F2F2" w:themeColor="background1" w:themeShade="F2"/>
          <w:sz w:val="24"/>
          <w:szCs w:val="24"/>
        </w:rPr>
      </w:pPr>
      <w:r w:rsidRPr="001A0BEF">
        <w:rPr>
          <w:rFonts w:ascii="Arial" w:eastAsia="Gulim" w:hAnsi="Arial" w:cs="Arial"/>
          <w:color w:val="F2F2F2" w:themeColor="background1" w:themeShade="F2"/>
          <w:sz w:val="24"/>
          <w:szCs w:val="24"/>
        </w:rPr>
        <w:t>Disadvantages</w:t>
      </w:r>
    </w:p>
    <w:p w:rsidR="00350180" w:rsidRDefault="00350180" w:rsidP="00350180">
      <w:pPr>
        <w:pStyle w:val="ListParagraph"/>
        <w:numPr>
          <w:ilvl w:val="1"/>
          <w:numId w:val="2"/>
        </w:numPr>
        <w:rPr>
          <w:rFonts w:ascii="Arial" w:eastAsia="Gulim" w:hAnsi="Arial" w:cs="Arial"/>
          <w:color w:val="F2F2F2" w:themeColor="background1" w:themeShade="F2"/>
          <w:sz w:val="24"/>
          <w:szCs w:val="24"/>
        </w:rPr>
      </w:pPr>
      <w:r w:rsidRPr="001A0BEF">
        <w:rPr>
          <w:rFonts w:ascii="Arial" w:eastAsia="Gulim" w:hAnsi="Arial" w:cs="Arial"/>
          <w:color w:val="F2F2F2" w:themeColor="background1" w:themeShade="F2"/>
          <w:sz w:val="24"/>
          <w:szCs w:val="24"/>
        </w:rPr>
        <w:t xml:space="preserve">Usefulness Value </w:t>
      </w:r>
      <w:r w:rsidR="001A0BEF">
        <w:rPr>
          <w:rFonts w:ascii="Arial" w:eastAsia="Gulim" w:hAnsi="Arial" w:cs="Arial"/>
          <w:color w:val="F2F2F2" w:themeColor="background1" w:themeShade="F2"/>
          <w:sz w:val="24"/>
          <w:szCs w:val="24"/>
        </w:rPr>
        <w:t>–</w:t>
      </w:r>
      <w:r w:rsidRPr="001A0BEF">
        <w:rPr>
          <w:rFonts w:ascii="Arial" w:eastAsia="Gulim" w:hAnsi="Arial" w:cs="Arial"/>
          <w:color w:val="F2F2F2" w:themeColor="background1" w:themeShade="F2"/>
          <w:sz w:val="24"/>
          <w:szCs w:val="24"/>
        </w:rPr>
        <w:t xml:space="preserve"> INT</w:t>
      </w:r>
    </w:p>
    <w:p w:rsidR="001A0BEF" w:rsidRDefault="001A0BEF" w:rsidP="001A0BEF">
      <w:pPr>
        <w:pStyle w:val="ListParagraph"/>
        <w:numPr>
          <w:ilvl w:val="0"/>
          <w:numId w:val="2"/>
        </w:numPr>
        <w:rPr>
          <w:rFonts w:ascii="Arial" w:eastAsia="Gulim" w:hAnsi="Arial" w:cs="Arial"/>
          <w:sz w:val="24"/>
          <w:szCs w:val="24"/>
        </w:rPr>
      </w:pPr>
      <w:proofErr w:type="spellStart"/>
      <w:r w:rsidRPr="000A49FD">
        <w:rPr>
          <w:rFonts w:ascii="Arial" w:eastAsia="Gulim" w:hAnsi="Arial" w:cs="Arial"/>
          <w:b/>
          <w:sz w:val="24"/>
          <w:szCs w:val="24"/>
        </w:rPr>
        <w:t>safe_</w:t>
      </w:r>
      <w:r>
        <w:rPr>
          <w:rFonts w:ascii="Arial" w:eastAsia="Gulim" w:hAnsi="Arial" w:cs="Arial"/>
          <w:b/>
          <w:sz w:val="24"/>
          <w:szCs w:val="24"/>
        </w:rPr>
        <w:t>Building_Types</w:t>
      </w:r>
      <w:proofErr w:type="spellEnd"/>
      <w:r>
        <w:rPr>
          <w:rFonts w:ascii="Arial" w:eastAsia="Gulim" w:hAnsi="Arial" w:cs="Arial"/>
          <w:sz w:val="24"/>
          <w:szCs w:val="24"/>
        </w:rPr>
        <w:t xml:space="preserve"> (Types rather than specifics)</w:t>
      </w:r>
    </w:p>
    <w:p w:rsidR="001A0BEF" w:rsidRDefault="001A0BEF" w:rsidP="001A0BEF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proofErr w:type="spellStart"/>
      <w:r w:rsidRPr="00FE4CE2">
        <w:rPr>
          <w:rFonts w:ascii="Arial" w:eastAsia="Gulim" w:hAnsi="Arial" w:cs="Arial"/>
          <w:sz w:val="24"/>
          <w:szCs w:val="24"/>
          <w:u w:val="single"/>
        </w:rPr>
        <w:t>building_type</w:t>
      </w:r>
      <w:proofErr w:type="spellEnd"/>
      <w:r>
        <w:rPr>
          <w:rFonts w:ascii="Arial" w:eastAsia="Gulim" w:hAnsi="Arial" w:cs="Arial"/>
          <w:sz w:val="24"/>
          <w:szCs w:val="24"/>
        </w:rPr>
        <w:t xml:space="preserve"> – VARCHAR (20)</w:t>
      </w:r>
    </w:p>
    <w:p w:rsidR="001A0BEF" w:rsidRDefault="001A0BEF" w:rsidP="001A0BEF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proofErr w:type="spellStart"/>
      <w:r w:rsidRPr="00FE4CE2">
        <w:rPr>
          <w:rFonts w:ascii="Arial" w:eastAsia="Gulim" w:hAnsi="Arial" w:cs="Arial"/>
          <w:sz w:val="24"/>
          <w:szCs w:val="24"/>
          <w:u w:val="single"/>
        </w:rPr>
        <w:t>safety_rating</w:t>
      </w:r>
      <w:proofErr w:type="spellEnd"/>
      <w:r>
        <w:rPr>
          <w:rFonts w:ascii="Arial" w:eastAsia="Gulim" w:hAnsi="Arial" w:cs="Arial"/>
          <w:sz w:val="24"/>
          <w:szCs w:val="24"/>
        </w:rPr>
        <w:t xml:space="preserve"> (‘impenetrable’ to ‘a grave’ OR numerical ) – VARCHAR (20)</w:t>
      </w:r>
    </w:p>
    <w:p w:rsidR="001A0BEF" w:rsidRPr="001A0BEF" w:rsidRDefault="001A0BEF" w:rsidP="001A0BEF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r w:rsidRPr="00FE4CE2">
        <w:rPr>
          <w:rFonts w:ascii="Arial" w:eastAsia="Gulim" w:hAnsi="Arial" w:cs="Arial"/>
          <w:sz w:val="24"/>
          <w:szCs w:val="24"/>
          <w:u w:val="single"/>
        </w:rPr>
        <w:t>reason</w:t>
      </w:r>
      <w:r>
        <w:rPr>
          <w:rFonts w:ascii="Arial" w:eastAsia="Gulim" w:hAnsi="Arial" w:cs="Arial"/>
          <w:sz w:val="24"/>
          <w:szCs w:val="24"/>
        </w:rPr>
        <w:t xml:space="preserve"> (why this type of building) – VARCHAR (200)</w:t>
      </w:r>
    </w:p>
    <w:p w:rsidR="00BD2202" w:rsidRDefault="00B279FF" w:rsidP="00BD2202">
      <w:pPr>
        <w:pStyle w:val="ListParagraph"/>
        <w:numPr>
          <w:ilvl w:val="0"/>
          <w:numId w:val="2"/>
        </w:numPr>
        <w:rPr>
          <w:rFonts w:ascii="Arial" w:eastAsia="Gulim" w:hAnsi="Arial" w:cs="Arial"/>
          <w:sz w:val="24"/>
          <w:szCs w:val="24"/>
        </w:rPr>
      </w:pPr>
      <w:r>
        <w:rPr>
          <w:rFonts w:ascii="Arial" w:eastAsia="Gulim" w:hAnsi="Arial" w:cs="Arial"/>
          <w:b/>
          <w:sz w:val="24"/>
          <w:szCs w:val="24"/>
        </w:rPr>
        <w:t>Safe Zones</w:t>
      </w:r>
    </w:p>
    <w:p w:rsidR="00B279FF" w:rsidRPr="00B279FF" w:rsidRDefault="00B279FF" w:rsidP="00B279FF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r>
        <w:rPr>
          <w:rFonts w:ascii="Arial" w:eastAsia="Gulim" w:hAnsi="Arial" w:cs="Arial"/>
          <w:sz w:val="24"/>
          <w:szCs w:val="24"/>
          <w:u w:val="single"/>
        </w:rPr>
        <w:t>Street Address</w:t>
      </w:r>
      <w:r>
        <w:rPr>
          <w:rFonts w:ascii="Arial" w:eastAsia="Gulim" w:hAnsi="Arial" w:cs="Arial"/>
          <w:sz w:val="24"/>
          <w:szCs w:val="24"/>
        </w:rPr>
        <w:t xml:space="preserve"> – VARCHAR</w:t>
      </w:r>
    </w:p>
    <w:p w:rsidR="00B279FF" w:rsidRDefault="00B279FF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r>
        <w:rPr>
          <w:rFonts w:ascii="Arial" w:eastAsia="Gulim" w:hAnsi="Arial" w:cs="Arial"/>
          <w:sz w:val="24"/>
          <w:szCs w:val="24"/>
          <w:u w:val="single"/>
        </w:rPr>
        <w:t xml:space="preserve">City </w:t>
      </w:r>
      <w:r>
        <w:rPr>
          <w:rFonts w:ascii="Arial" w:eastAsia="Gulim" w:hAnsi="Arial" w:cs="Arial"/>
          <w:sz w:val="24"/>
          <w:szCs w:val="24"/>
        </w:rPr>
        <w:t>– VARCHAR</w:t>
      </w:r>
    </w:p>
    <w:p w:rsidR="00B279FF" w:rsidRDefault="00B279FF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r>
        <w:rPr>
          <w:rFonts w:ascii="Arial" w:eastAsia="Gulim" w:hAnsi="Arial" w:cs="Arial"/>
          <w:sz w:val="24"/>
          <w:szCs w:val="24"/>
          <w:u w:val="single"/>
        </w:rPr>
        <w:t xml:space="preserve">State </w:t>
      </w:r>
      <w:r>
        <w:rPr>
          <w:rFonts w:ascii="Arial" w:eastAsia="Gulim" w:hAnsi="Arial" w:cs="Arial"/>
          <w:sz w:val="24"/>
          <w:szCs w:val="24"/>
        </w:rPr>
        <w:t xml:space="preserve">– VARCHAR </w:t>
      </w:r>
    </w:p>
    <w:p w:rsidR="00B279FF" w:rsidRDefault="00B279FF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r>
        <w:rPr>
          <w:rFonts w:ascii="Arial" w:eastAsia="Gulim" w:hAnsi="Arial" w:cs="Arial"/>
          <w:sz w:val="24"/>
          <w:szCs w:val="24"/>
          <w:u w:val="single"/>
        </w:rPr>
        <w:t xml:space="preserve">Type </w:t>
      </w:r>
      <w:r w:rsidRPr="00B279FF">
        <w:rPr>
          <w:rFonts w:ascii="Arial" w:eastAsia="Gulim" w:hAnsi="Arial" w:cs="Arial"/>
          <w:sz w:val="24"/>
          <w:szCs w:val="24"/>
        </w:rPr>
        <w:t>-</w:t>
      </w:r>
      <w:r>
        <w:rPr>
          <w:rFonts w:ascii="Arial" w:eastAsia="Gulim" w:hAnsi="Arial" w:cs="Arial"/>
          <w:sz w:val="24"/>
          <w:szCs w:val="24"/>
        </w:rPr>
        <w:t xml:space="preserve"> VARCHAR</w:t>
      </w:r>
    </w:p>
    <w:p w:rsidR="00BD2202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proofErr w:type="spellStart"/>
      <w:r w:rsidRPr="00FE4CE2">
        <w:rPr>
          <w:rFonts w:ascii="Arial" w:eastAsia="Gulim" w:hAnsi="Arial" w:cs="Arial"/>
          <w:sz w:val="24"/>
          <w:szCs w:val="24"/>
          <w:u w:val="single"/>
        </w:rPr>
        <w:t>safety_rating</w:t>
      </w:r>
      <w:proofErr w:type="spellEnd"/>
      <w:r>
        <w:rPr>
          <w:rFonts w:ascii="Arial" w:eastAsia="Gulim" w:hAnsi="Arial" w:cs="Arial"/>
          <w:sz w:val="24"/>
          <w:szCs w:val="24"/>
        </w:rPr>
        <w:t xml:space="preserve"> – </w:t>
      </w:r>
      <w:r w:rsidR="00B279FF">
        <w:rPr>
          <w:rFonts w:ascii="Arial" w:eastAsia="Gulim" w:hAnsi="Arial" w:cs="Arial"/>
          <w:sz w:val="24"/>
          <w:szCs w:val="24"/>
        </w:rPr>
        <w:t xml:space="preserve"> INT</w:t>
      </w:r>
    </w:p>
    <w:p w:rsidR="00BD2202" w:rsidRDefault="00B279FF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r>
        <w:rPr>
          <w:rFonts w:ascii="Arial" w:eastAsia="Gulim" w:hAnsi="Arial" w:cs="Arial"/>
          <w:sz w:val="24"/>
          <w:szCs w:val="24"/>
          <w:u w:val="single"/>
        </w:rPr>
        <w:t xml:space="preserve">Status </w:t>
      </w:r>
      <w:r>
        <w:rPr>
          <w:rFonts w:ascii="Arial" w:eastAsia="Gulim" w:hAnsi="Arial" w:cs="Arial"/>
          <w:sz w:val="24"/>
          <w:szCs w:val="24"/>
        </w:rPr>
        <w:t xml:space="preserve"> - VARCHAR (1)  T=safe f=Overrun</w:t>
      </w:r>
    </w:p>
    <w:p w:rsidR="00BD2202" w:rsidRDefault="00BD2202" w:rsidP="00BD2202">
      <w:pPr>
        <w:pStyle w:val="ListParagraph"/>
        <w:ind w:left="1440"/>
        <w:rPr>
          <w:rFonts w:ascii="Arial" w:eastAsia="Gulim" w:hAnsi="Arial" w:cs="Arial"/>
          <w:sz w:val="24"/>
          <w:szCs w:val="24"/>
        </w:rPr>
      </w:pPr>
    </w:p>
    <w:p w:rsidR="00BD2202" w:rsidRDefault="00BD2202" w:rsidP="00BD2202">
      <w:pPr>
        <w:pStyle w:val="ListParagraph"/>
        <w:numPr>
          <w:ilvl w:val="0"/>
          <w:numId w:val="2"/>
        </w:numPr>
        <w:rPr>
          <w:rFonts w:ascii="Arial" w:eastAsia="Gulim" w:hAnsi="Arial" w:cs="Arial"/>
          <w:sz w:val="24"/>
          <w:szCs w:val="24"/>
        </w:rPr>
      </w:pPr>
      <w:r w:rsidRPr="000A49FD">
        <w:rPr>
          <w:rFonts w:ascii="Arial" w:eastAsia="Gulim" w:hAnsi="Arial" w:cs="Arial"/>
          <w:b/>
          <w:sz w:val="24"/>
          <w:szCs w:val="24"/>
        </w:rPr>
        <w:t>stores</w:t>
      </w:r>
      <w:r>
        <w:rPr>
          <w:rFonts w:ascii="Arial" w:eastAsia="Gulim" w:hAnsi="Arial" w:cs="Arial"/>
          <w:sz w:val="24"/>
          <w:szCs w:val="24"/>
        </w:rPr>
        <w:t xml:space="preserve"> (‘providers’ from </w:t>
      </w:r>
      <w:proofErr w:type="spellStart"/>
      <w:r>
        <w:rPr>
          <w:rFonts w:ascii="Arial" w:eastAsia="Gulim" w:hAnsi="Arial" w:cs="Arial"/>
          <w:sz w:val="24"/>
          <w:szCs w:val="24"/>
        </w:rPr>
        <w:t>survival_supplies</w:t>
      </w:r>
      <w:proofErr w:type="spellEnd"/>
      <w:r>
        <w:rPr>
          <w:rFonts w:ascii="Arial" w:eastAsia="Gulim" w:hAnsi="Arial" w:cs="Arial"/>
          <w:sz w:val="24"/>
          <w:szCs w:val="24"/>
        </w:rPr>
        <w:t>)</w:t>
      </w:r>
    </w:p>
    <w:p w:rsidR="00BD2202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r>
        <w:rPr>
          <w:rFonts w:ascii="Arial" w:eastAsia="Gulim" w:hAnsi="Arial" w:cs="Arial"/>
          <w:sz w:val="24"/>
          <w:szCs w:val="24"/>
          <w:u w:val="single"/>
        </w:rPr>
        <w:t xml:space="preserve">name </w:t>
      </w:r>
      <w:r>
        <w:rPr>
          <w:rFonts w:ascii="Arial" w:eastAsia="Gulim" w:hAnsi="Arial" w:cs="Arial"/>
          <w:sz w:val="24"/>
          <w:szCs w:val="24"/>
        </w:rPr>
        <w:t xml:space="preserve"> - VARCHAR (25)</w:t>
      </w:r>
    </w:p>
    <w:p w:rsidR="00BD2202" w:rsidRDefault="0000326E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r>
        <w:rPr>
          <w:rFonts w:ascii="Arial" w:eastAsia="Gulim" w:hAnsi="Arial" w:cs="Arial"/>
          <w:sz w:val="24"/>
          <w:szCs w:val="24"/>
          <w:u w:val="single"/>
        </w:rPr>
        <w:t>Item List</w:t>
      </w:r>
      <w:r>
        <w:rPr>
          <w:rFonts w:ascii="Arial" w:eastAsia="Gulim" w:hAnsi="Arial" w:cs="Arial"/>
          <w:sz w:val="24"/>
          <w:szCs w:val="24"/>
        </w:rPr>
        <w:t xml:space="preserve"> –</w:t>
      </w:r>
      <w:r w:rsidR="00C3016D">
        <w:rPr>
          <w:rFonts w:ascii="Arial" w:eastAsia="Gulim" w:hAnsi="Arial" w:cs="Arial"/>
          <w:sz w:val="24"/>
          <w:szCs w:val="24"/>
        </w:rPr>
        <w:t xml:space="preserve"> VARCHAR [should list TYPE &amp; #, separate by ‘,’]</w:t>
      </w:r>
    </w:p>
    <w:p w:rsidR="00BD2202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r w:rsidRPr="0024749A">
        <w:rPr>
          <w:rFonts w:ascii="Arial" w:eastAsia="Gulim" w:hAnsi="Arial" w:cs="Arial"/>
          <w:sz w:val="24"/>
          <w:szCs w:val="24"/>
          <w:u w:val="single"/>
        </w:rPr>
        <w:t>website</w:t>
      </w:r>
      <w:r>
        <w:rPr>
          <w:rFonts w:ascii="Arial" w:eastAsia="Gulim" w:hAnsi="Arial" w:cs="Arial"/>
          <w:sz w:val="24"/>
          <w:szCs w:val="24"/>
        </w:rPr>
        <w:t xml:space="preserve"> – VARCHAR (40)</w:t>
      </w:r>
    </w:p>
    <w:p w:rsidR="00BD2202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sz w:val="24"/>
          <w:szCs w:val="24"/>
        </w:rPr>
      </w:pPr>
      <w:proofErr w:type="spellStart"/>
      <w:r w:rsidRPr="0024749A">
        <w:rPr>
          <w:rFonts w:ascii="Arial" w:eastAsia="Gulim" w:hAnsi="Arial" w:cs="Arial"/>
          <w:sz w:val="24"/>
          <w:szCs w:val="24"/>
          <w:u w:val="single"/>
        </w:rPr>
        <w:t>corporate_number</w:t>
      </w:r>
      <w:proofErr w:type="spellEnd"/>
      <w:r>
        <w:rPr>
          <w:rFonts w:ascii="Arial" w:eastAsia="Gulim" w:hAnsi="Arial" w:cs="Arial"/>
          <w:sz w:val="24"/>
          <w:szCs w:val="24"/>
        </w:rPr>
        <w:t xml:space="preserve"> – CHAR (10)</w:t>
      </w:r>
    </w:p>
    <w:p w:rsidR="00BD2202" w:rsidRDefault="00BD2202" w:rsidP="00BD2202">
      <w:pPr>
        <w:pStyle w:val="ListParagraph"/>
        <w:rPr>
          <w:rFonts w:ascii="Arial" w:eastAsia="Gulim" w:hAnsi="Arial" w:cs="Arial"/>
          <w:sz w:val="24"/>
          <w:szCs w:val="24"/>
        </w:rPr>
      </w:pPr>
    </w:p>
    <w:p w:rsidR="00BD2202" w:rsidRDefault="00BD2202" w:rsidP="00BD2202">
      <w:pPr>
        <w:pStyle w:val="ListParagraph"/>
        <w:numPr>
          <w:ilvl w:val="0"/>
          <w:numId w:val="2"/>
        </w:numPr>
        <w:rPr>
          <w:rFonts w:ascii="Arial" w:eastAsia="Gulim" w:hAnsi="Arial" w:cs="Arial"/>
          <w:b/>
          <w:sz w:val="24"/>
          <w:szCs w:val="24"/>
        </w:rPr>
      </w:pPr>
      <w:proofErr w:type="spellStart"/>
      <w:r>
        <w:rPr>
          <w:rFonts w:ascii="Arial" w:eastAsia="Gulim" w:hAnsi="Arial" w:cs="Arial"/>
          <w:b/>
          <w:sz w:val="24"/>
          <w:szCs w:val="24"/>
        </w:rPr>
        <w:t>edu_media</w:t>
      </w:r>
      <w:proofErr w:type="spellEnd"/>
      <w:r>
        <w:rPr>
          <w:rFonts w:ascii="Arial" w:eastAsia="Gulim" w:hAnsi="Arial" w:cs="Arial"/>
          <w:b/>
          <w:sz w:val="24"/>
          <w:szCs w:val="24"/>
        </w:rPr>
        <w:t xml:space="preserve"> (can do media or just films, or have a table for each) </w:t>
      </w:r>
    </w:p>
    <w:p w:rsidR="00BD2202" w:rsidRPr="0024749A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b/>
          <w:sz w:val="24"/>
          <w:szCs w:val="24"/>
        </w:rPr>
      </w:pPr>
      <w:r w:rsidRPr="00800DBD">
        <w:rPr>
          <w:rFonts w:ascii="Arial" w:eastAsia="Gulim" w:hAnsi="Arial" w:cs="Arial"/>
          <w:sz w:val="24"/>
          <w:szCs w:val="24"/>
          <w:u w:val="single"/>
        </w:rPr>
        <w:t>type</w:t>
      </w:r>
      <w:r>
        <w:rPr>
          <w:rFonts w:ascii="Arial" w:eastAsia="Gulim" w:hAnsi="Arial" w:cs="Arial"/>
          <w:sz w:val="24"/>
          <w:szCs w:val="24"/>
        </w:rPr>
        <w:t xml:space="preserve"> (game, film, etc.) – VARCHAR (15)</w:t>
      </w:r>
    </w:p>
    <w:p w:rsidR="00BD2202" w:rsidRPr="0024749A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b/>
          <w:sz w:val="24"/>
          <w:szCs w:val="24"/>
        </w:rPr>
      </w:pPr>
      <w:r w:rsidRPr="00800DBD">
        <w:rPr>
          <w:rFonts w:ascii="Arial" w:eastAsia="Gulim" w:hAnsi="Arial" w:cs="Arial"/>
          <w:sz w:val="24"/>
          <w:szCs w:val="24"/>
          <w:u w:val="single"/>
        </w:rPr>
        <w:t>title</w:t>
      </w:r>
      <w:r>
        <w:rPr>
          <w:rFonts w:ascii="Arial" w:eastAsia="Gulim" w:hAnsi="Arial" w:cs="Arial"/>
          <w:sz w:val="24"/>
          <w:szCs w:val="24"/>
        </w:rPr>
        <w:t xml:space="preserve"> – VARCHAR (50)</w:t>
      </w:r>
    </w:p>
    <w:p w:rsidR="00BD2202" w:rsidRPr="0024749A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b/>
          <w:sz w:val="24"/>
          <w:szCs w:val="24"/>
        </w:rPr>
      </w:pPr>
      <w:proofErr w:type="spellStart"/>
      <w:r w:rsidRPr="00800DBD">
        <w:rPr>
          <w:rFonts w:ascii="Arial" w:eastAsia="Gulim" w:hAnsi="Arial" w:cs="Arial"/>
          <w:sz w:val="24"/>
          <w:szCs w:val="24"/>
          <w:u w:val="single"/>
        </w:rPr>
        <w:lastRenderedPageBreak/>
        <w:t>esrb_rating</w:t>
      </w:r>
      <w:proofErr w:type="spellEnd"/>
      <w:r>
        <w:rPr>
          <w:rFonts w:ascii="Arial" w:eastAsia="Gulim" w:hAnsi="Arial" w:cs="Arial"/>
          <w:sz w:val="24"/>
          <w:szCs w:val="24"/>
        </w:rPr>
        <w:t xml:space="preserve"> – VARCHAR (5)</w:t>
      </w:r>
    </w:p>
    <w:p w:rsidR="00BD2202" w:rsidRPr="0024749A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b/>
          <w:sz w:val="24"/>
          <w:szCs w:val="24"/>
        </w:rPr>
      </w:pPr>
      <w:proofErr w:type="spellStart"/>
      <w:r w:rsidRPr="00800DBD">
        <w:rPr>
          <w:rFonts w:ascii="Arial" w:eastAsia="Gulim" w:hAnsi="Arial" w:cs="Arial"/>
          <w:sz w:val="24"/>
          <w:szCs w:val="24"/>
          <w:u w:val="single"/>
        </w:rPr>
        <w:t>mpaa_rating</w:t>
      </w:r>
      <w:proofErr w:type="spellEnd"/>
      <w:r>
        <w:rPr>
          <w:rFonts w:ascii="Arial" w:eastAsia="Gulim" w:hAnsi="Arial" w:cs="Arial"/>
          <w:sz w:val="24"/>
          <w:szCs w:val="24"/>
        </w:rPr>
        <w:t xml:space="preserve"> – VARCHAR (4)</w:t>
      </w:r>
    </w:p>
    <w:p w:rsidR="00BD2202" w:rsidRPr="0024749A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b/>
          <w:sz w:val="24"/>
          <w:szCs w:val="24"/>
        </w:rPr>
      </w:pPr>
      <w:proofErr w:type="spellStart"/>
      <w:r w:rsidRPr="00800DBD">
        <w:rPr>
          <w:rFonts w:ascii="Arial" w:eastAsia="Gulim" w:hAnsi="Arial" w:cs="Arial"/>
          <w:sz w:val="24"/>
          <w:szCs w:val="24"/>
          <w:u w:val="single"/>
        </w:rPr>
        <w:t>run_time</w:t>
      </w:r>
      <w:proofErr w:type="spellEnd"/>
      <w:r>
        <w:rPr>
          <w:rFonts w:ascii="Arial" w:eastAsia="Gulim" w:hAnsi="Arial" w:cs="Arial"/>
          <w:sz w:val="24"/>
          <w:szCs w:val="24"/>
        </w:rPr>
        <w:t xml:space="preserve"> – DECIMAL</w:t>
      </w:r>
    </w:p>
    <w:p w:rsidR="00BD2202" w:rsidRPr="0024749A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b/>
          <w:sz w:val="24"/>
          <w:szCs w:val="24"/>
        </w:rPr>
      </w:pPr>
      <w:proofErr w:type="spellStart"/>
      <w:r w:rsidRPr="00800DBD">
        <w:rPr>
          <w:rFonts w:ascii="Arial" w:eastAsia="Gulim" w:hAnsi="Arial" w:cs="Arial"/>
          <w:sz w:val="24"/>
          <w:szCs w:val="24"/>
          <w:u w:val="single"/>
        </w:rPr>
        <w:t>hours_play</w:t>
      </w:r>
      <w:proofErr w:type="spellEnd"/>
      <w:r>
        <w:rPr>
          <w:rFonts w:ascii="Arial" w:eastAsia="Gulim" w:hAnsi="Arial" w:cs="Arial"/>
          <w:sz w:val="24"/>
          <w:szCs w:val="24"/>
        </w:rPr>
        <w:t xml:space="preserve"> – DECIMAL</w:t>
      </w:r>
    </w:p>
    <w:p w:rsidR="00BD2202" w:rsidRPr="0024749A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b/>
          <w:sz w:val="24"/>
          <w:szCs w:val="24"/>
        </w:rPr>
      </w:pPr>
      <w:proofErr w:type="spellStart"/>
      <w:r w:rsidRPr="00800DBD">
        <w:rPr>
          <w:rFonts w:ascii="Arial" w:eastAsia="Gulim" w:hAnsi="Arial" w:cs="Arial"/>
          <w:sz w:val="24"/>
          <w:szCs w:val="24"/>
          <w:u w:val="single"/>
        </w:rPr>
        <w:t>year_released</w:t>
      </w:r>
      <w:proofErr w:type="spellEnd"/>
      <w:r>
        <w:rPr>
          <w:rFonts w:ascii="Arial" w:eastAsia="Gulim" w:hAnsi="Arial" w:cs="Arial"/>
          <w:sz w:val="24"/>
          <w:szCs w:val="24"/>
        </w:rPr>
        <w:t xml:space="preserve"> – CHAR (4)</w:t>
      </w:r>
    </w:p>
    <w:p w:rsidR="00BD2202" w:rsidRPr="0024749A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b/>
          <w:sz w:val="24"/>
          <w:szCs w:val="24"/>
        </w:rPr>
      </w:pPr>
      <w:r w:rsidRPr="00800DBD">
        <w:rPr>
          <w:rFonts w:ascii="Arial" w:eastAsia="Gulim" w:hAnsi="Arial" w:cs="Arial"/>
          <w:sz w:val="24"/>
          <w:szCs w:val="24"/>
          <w:u w:val="single"/>
        </w:rPr>
        <w:t>helpfulness</w:t>
      </w:r>
      <w:r>
        <w:rPr>
          <w:rFonts w:ascii="Arial" w:eastAsia="Gulim" w:hAnsi="Arial" w:cs="Arial"/>
          <w:sz w:val="24"/>
          <w:szCs w:val="24"/>
        </w:rPr>
        <w:t xml:space="preserve"> (why recommend) – VARCHAR(150)</w:t>
      </w:r>
    </w:p>
    <w:p w:rsidR="00BD2202" w:rsidRPr="0024749A" w:rsidRDefault="00BD2202" w:rsidP="00BD2202">
      <w:pPr>
        <w:pStyle w:val="ListParagraph"/>
        <w:ind w:left="1440"/>
        <w:rPr>
          <w:rFonts w:ascii="Arial" w:eastAsia="Gulim" w:hAnsi="Arial" w:cs="Arial"/>
          <w:b/>
          <w:sz w:val="24"/>
          <w:szCs w:val="24"/>
        </w:rPr>
      </w:pPr>
    </w:p>
    <w:p w:rsidR="00BD2202" w:rsidRPr="00800DBD" w:rsidRDefault="00BD2202" w:rsidP="00BD2202">
      <w:pPr>
        <w:pStyle w:val="ListParagraph"/>
        <w:numPr>
          <w:ilvl w:val="0"/>
          <w:numId w:val="2"/>
        </w:numPr>
        <w:rPr>
          <w:rFonts w:ascii="Arial" w:eastAsia="Gulim" w:hAnsi="Arial" w:cs="Arial"/>
          <w:b/>
          <w:sz w:val="24"/>
          <w:szCs w:val="24"/>
        </w:rPr>
      </w:pPr>
      <w:proofErr w:type="spellStart"/>
      <w:r>
        <w:rPr>
          <w:rFonts w:ascii="Arial" w:eastAsia="Gulim" w:hAnsi="Arial" w:cs="Arial"/>
          <w:b/>
          <w:sz w:val="24"/>
          <w:szCs w:val="24"/>
        </w:rPr>
        <w:t>affective_weaponry</w:t>
      </w:r>
      <w:proofErr w:type="spellEnd"/>
    </w:p>
    <w:p w:rsidR="00BD2202" w:rsidRPr="00800DBD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b/>
          <w:sz w:val="24"/>
          <w:szCs w:val="24"/>
        </w:rPr>
      </w:pPr>
      <w:r>
        <w:rPr>
          <w:rFonts w:ascii="Arial" w:eastAsia="Gulim" w:hAnsi="Arial" w:cs="Arial"/>
          <w:sz w:val="24"/>
          <w:szCs w:val="24"/>
        </w:rPr>
        <w:t>weapon – VARCHAR(25)</w:t>
      </w:r>
    </w:p>
    <w:p w:rsidR="00BD2202" w:rsidRPr="00800DBD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b/>
          <w:sz w:val="24"/>
          <w:szCs w:val="24"/>
        </w:rPr>
      </w:pPr>
      <w:r>
        <w:rPr>
          <w:rFonts w:ascii="Arial" w:eastAsia="Gulim" w:hAnsi="Arial" w:cs="Arial"/>
          <w:sz w:val="24"/>
          <w:szCs w:val="24"/>
        </w:rPr>
        <w:t>type (firearm, blade, explosive, etc.) – VARCHAR (15)</w:t>
      </w:r>
    </w:p>
    <w:p w:rsidR="00BD2202" w:rsidRPr="00944BA8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b/>
          <w:sz w:val="24"/>
          <w:szCs w:val="24"/>
        </w:rPr>
      </w:pPr>
      <w:r>
        <w:rPr>
          <w:rFonts w:ascii="Arial" w:eastAsia="Gulim" w:hAnsi="Arial" w:cs="Arial"/>
          <w:sz w:val="24"/>
          <w:szCs w:val="24"/>
        </w:rPr>
        <w:t>provider – VARCHAR (25)</w:t>
      </w:r>
    </w:p>
    <w:p w:rsidR="00BD2202" w:rsidRPr="00944BA8" w:rsidRDefault="00BD2202" w:rsidP="00BD2202">
      <w:pPr>
        <w:pStyle w:val="ListParagraph"/>
        <w:numPr>
          <w:ilvl w:val="1"/>
          <w:numId w:val="2"/>
        </w:numPr>
        <w:rPr>
          <w:rFonts w:ascii="Arial" w:eastAsia="Gulim" w:hAnsi="Arial" w:cs="Arial"/>
          <w:b/>
          <w:sz w:val="24"/>
          <w:szCs w:val="24"/>
        </w:rPr>
      </w:pPr>
      <w:r>
        <w:rPr>
          <w:rFonts w:ascii="Arial" w:eastAsia="Gulim" w:hAnsi="Arial" w:cs="Arial"/>
          <w:sz w:val="24"/>
          <w:szCs w:val="24"/>
        </w:rPr>
        <w:t>usage – VARCHAR (200) **may correspond with usage in ‘supplies’</w:t>
      </w:r>
    </w:p>
    <w:p w:rsidR="008B6CF1" w:rsidRPr="000645B6" w:rsidRDefault="00BD2202" w:rsidP="000645B6">
      <w:pPr>
        <w:pStyle w:val="ListParagraph"/>
        <w:numPr>
          <w:ilvl w:val="1"/>
          <w:numId w:val="2"/>
        </w:numPr>
        <w:rPr>
          <w:rFonts w:ascii="Arial" w:eastAsia="Gulim" w:hAnsi="Arial" w:cs="Arial"/>
          <w:b/>
          <w:sz w:val="24"/>
          <w:szCs w:val="24"/>
        </w:rPr>
      </w:pPr>
      <w:r>
        <w:rPr>
          <w:rFonts w:ascii="Arial" w:eastAsia="Gulim" w:hAnsi="Arial" w:cs="Arial"/>
          <w:sz w:val="24"/>
          <w:szCs w:val="24"/>
        </w:rPr>
        <w:t>maintenance (ammo, cleaning, sharpening, etc.) – VARCHAR (50)</w:t>
      </w:r>
    </w:p>
    <w:sectPr w:rsidR="008B6CF1" w:rsidRPr="000645B6" w:rsidSect="0095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uan" w:date="2011-02-14T11:50:00Z" w:initials="T">
    <w:p w:rsidR="008B6CF1" w:rsidRDefault="008B6CF1">
      <w:pPr>
        <w:pStyle w:val="CommentText"/>
      </w:pPr>
      <w:r>
        <w:rPr>
          <w:rStyle w:val="CommentReference"/>
        </w:rPr>
        <w:annotationRef/>
      </w:r>
      <w:r>
        <w:t>Should Be TOP_PRIORITY_SUPPLY_LIST?</w:t>
      </w:r>
    </w:p>
    <w:p w:rsidR="008B6CF1" w:rsidRDefault="008B6CF1">
      <w:pPr>
        <w:pStyle w:val="CommentText"/>
      </w:pPr>
      <w:r>
        <w:t xml:space="preserve">Which branches off to </w:t>
      </w:r>
      <w:proofErr w:type="gramStart"/>
      <w:r>
        <w:t>other  tables</w:t>
      </w:r>
      <w:proofErr w:type="gramEnd"/>
    </w:p>
  </w:comment>
  <w:comment w:id="1" w:author="Tuan" w:date="2011-02-14T11:50:00Z" w:initials="T">
    <w:p w:rsidR="008B6CF1" w:rsidRDefault="008B6CF1">
      <w:pPr>
        <w:pStyle w:val="CommentText"/>
      </w:pPr>
      <w:r>
        <w:rPr>
          <w:rStyle w:val="CommentReference"/>
        </w:rPr>
        <w:annotationRef/>
      </w:r>
      <w:r>
        <w:t>Make a table for this</w:t>
      </w:r>
    </w:p>
  </w:comment>
  <w:comment w:id="2" w:author="Tuan" w:date="2011-02-14T11:51:00Z" w:initials="T">
    <w:p w:rsidR="008B6CF1" w:rsidRDefault="008B6CF1">
      <w:pPr>
        <w:pStyle w:val="CommentText"/>
      </w:pPr>
      <w:r>
        <w:rPr>
          <w:rStyle w:val="CommentReference"/>
        </w:rPr>
        <w:annotationRef/>
      </w:r>
      <w:r>
        <w:t>What is this? Plywood? Clothing?</w:t>
      </w:r>
    </w:p>
  </w:comment>
  <w:comment w:id="3" w:author="Tuan" w:date="2011-02-14T11:51:00Z" w:initials="T">
    <w:p w:rsidR="008B6CF1" w:rsidRDefault="008B6CF1">
      <w:pPr>
        <w:pStyle w:val="CommentText"/>
      </w:pPr>
      <w:r>
        <w:rPr>
          <w:rStyle w:val="CommentReference"/>
        </w:rPr>
        <w:annotationRef/>
      </w:r>
      <w:r>
        <w:t>Miscellaneous?</w:t>
      </w:r>
    </w:p>
  </w:comment>
  <w:comment w:id="4" w:author="Tuan" w:date="2011-02-14T11:53:00Z" w:initials="T">
    <w:p w:rsidR="008B6CF1" w:rsidRDefault="008B6CF1">
      <w:pPr>
        <w:pStyle w:val="CommentText"/>
      </w:pPr>
      <w:r>
        <w:rPr>
          <w:rStyle w:val="CommentReference"/>
        </w:rPr>
        <w:annotationRef/>
      </w:r>
      <w:r>
        <w:t>Could be branched off of 2)?</w:t>
      </w:r>
    </w:p>
  </w:comment>
  <w:comment w:id="5" w:author="Tuan" w:date="2011-02-14T11:53:00Z" w:initials="T">
    <w:p w:rsidR="008B6CF1" w:rsidRDefault="008B6CF1">
      <w:pPr>
        <w:pStyle w:val="CommentText"/>
      </w:pPr>
      <w:r>
        <w:rPr>
          <w:rStyle w:val="CommentReference"/>
        </w:rPr>
        <w:annotationRef/>
      </w:r>
      <w:r>
        <w:t>Split book/film/website</w:t>
      </w:r>
    </w:p>
  </w:comment>
  <w:comment w:id="6" w:author="Tuan" w:date="2011-02-14T11:53:00Z" w:initials="T">
    <w:p w:rsidR="008B6CF1" w:rsidRDefault="008B6CF1">
      <w:pPr>
        <w:pStyle w:val="CommentText"/>
      </w:pPr>
      <w:r>
        <w:rPr>
          <w:rStyle w:val="CommentReference"/>
        </w:rPr>
        <w:annotationRef/>
      </w:r>
      <w:r>
        <w:t>Split melee/projectile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D42" w:rsidRDefault="00337D42" w:rsidP="000645B6">
      <w:pPr>
        <w:spacing w:after="0" w:line="240" w:lineRule="auto"/>
      </w:pPr>
      <w:r>
        <w:separator/>
      </w:r>
    </w:p>
  </w:endnote>
  <w:endnote w:type="continuationSeparator" w:id="0">
    <w:p w:rsidR="00337D42" w:rsidRDefault="00337D42" w:rsidP="0006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D42" w:rsidRDefault="00337D42" w:rsidP="000645B6">
      <w:pPr>
        <w:spacing w:after="0" w:line="240" w:lineRule="auto"/>
      </w:pPr>
      <w:r>
        <w:separator/>
      </w:r>
    </w:p>
  </w:footnote>
  <w:footnote w:type="continuationSeparator" w:id="0">
    <w:p w:rsidR="00337D42" w:rsidRDefault="00337D42" w:rsidP="00064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162D4"/>
    <w:multiLevelType w:val="hybridMultilevel"/>
    <w:tmpl w:val="98440642"/>
    <w:lvl w:ilvl="0" w:tplc="8DC671B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53A687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40BB1"/>
    <w:multiLevelType w:val="hybridMultilevel"/>
    <w:tmpl w:val="CF381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21A2"/>
    <w:rsid w:val="0000326E"/>
    <w:rsid w:val="000645B6"/>
    <w:rsid w:val="000A49FD"/>
    <w:rsid w:val="001A0BEF"/>
    <w:rsid w:val="00235F7D"/>
    <w:rsid w:val="0024749A"/>
    <w:rsid w:val="003321A2"/>
    <w:rsid w:val="00337D42"/>
    <w:rsid w:val="00350180"/>
    <w:rsid w:val="006514EE"/>
    <w:rsid w:val="00680A8F"/>
    <w:rsid w:val="007151E3"/>
    <w:rsid w:val="00800DBD"/>
    <w:rsid w:val="008B6CF1"/>
    <w:rsid w:val="008C2197"/>
    <w:rsid w:val="00944BA8"/>
    <w:rsid w:val="009520DC"/>
    <w:rsid w:val="009826D2"/>
    <w:rsid w:val="009C2037"/>
    <w:rsid w:val="00B279FF"/>
    <w:rsid w:val="00BD2202"/>
    <w:rsid w:val="00C3016D"/>
    <w:rsid w:val="00DB6315"/>
    <w:rsid w:val="00DE7FFB"/>
    <w:rsid w:val="00FE4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1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6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C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C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C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4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5B6"/>
  </w:style>
  <w:style w:type="paragraph" w:styleId="Footer">
    <w:name w:val="footer"/>
    <w:basedOn w:val="Normal"/>
    <w:link w:val="FooterChar"/>
    <w:uiPriority w:val="99"/>
    <w:semiHidden/>
    <w:unhideWhenUsed/>
    <w:rsid w:val="00064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45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2845F-B4F6-4742-B54B-9D04EDE65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 Toms</dc:creator>
  <cp:lastModifiedBy>Tuan</cp:lastModifiedBy>
  <cp:revision>8</cp:revision>
  <dcterms:created xsi:type="dcterms:W3CDTF">2011-02-13T22:40:00Z</dcterms:created>
  <dcterms:modified xsi:type="dcterms:W3CDTF">2011-02-15T15:46:00Z</dcterms:modified>
</cp:coreProperties>
</file>