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70BA4" w14:textId="7E0ACF41" w:rsidR="00BA1143" w:rsidRDefault="00102202" w:rsidP="00102202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杨任宇老师班-2组-9.3日站会简报</w:t>
      </w:r>
    </w:p>
    <w:p w14:paraId="14256A6B" w14:textId="77777777" w:rsidR="008A267D" w:rsidRPr="008A267D" w:rsidRDefault="00102202" w:rsidP="008A267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8A267D" w:rsidRPr="008A267D">
        <w:rPr>
          <w:rFonts w:ascii="宋体" w:eastAsia="宋体" w:hAnsi="宋体"/>
          <w:sz w:val="28"/>
          <w:szCs w:val="28"/>
        </w:rPr>
        <w:t>昨天主要完成了自动扩缩容和故障处理两项云原生实验。压测中交易副本由1扩到3再缩回1；停止trade后网关返回503兜底，其余服务保持健康。</w:t>
      </w:r>
    </w:p>
    <w:p w14:paraId="7A705738" w14:textId="77777777" w:rsidR="008A267D" w:rsidRPr="008A267D" w:rsidRDefault="008A267D" w:rsidP="008A267D">
      <w:pPr>
        <w:ind w:firstLine="420"/>
        <w:rPr>
          <w:rFonts w:ascii="宋体" w:eastAsia="宋体" w:hAnsi="宋体"/>
          <w:sz w:val="28"/>
          <w:szCs w:val="28"/>
        </w:rPr>
      </w:pPr>
      <w:r w:rsidRPr="008A267D">
        <w:rPr>
          <w:rFonts w:ascii="宋体" w:eastAsia="宋体" w:hAnsi="宋体"/>
          <w:sz w:val="28"/>
          <w:szCs w:val="28"/>
        </w:rPr>
        <w:t>今日开始改造前后性能对比。同一机器、数据和脚本下，选2至3条主接口，单体与微服务各压至少3次，记录吞吐、平均/P95、错误率和CPU内存。</w:t>
      </w:r>
    </w:p>
    <w:p w14:paraId="42CF0311" w14:textId="77777777" w:rsidR="008A267D" w:rsidRPr="008A267D" w:rsidRDefault="008A267D" w:rsidP="008A267D">
      <w:pPr>
        <w:ind w:firstLine="420"/>
        <w:rPr>
          <w:rFonts w:ascii="宋体" w:eastAsia="宋体" w:hAnsi="宋体"/>
          <w:sz w:val="28"/>
          <w:szCs w:val="28"/>
        </w:rPr>
      </w:pPr>
      <w:r w:rsidRPr="008A267D">
        <w:rPr>
          <w:rFonts w:ascii="宋体" w:eastAsia="宋体" w:hAnsi="宋体"/>
          <w:sz w:val="28"/>
          <w:szCs w:val="28"/>
        </w:rPr>
        <w:t>目前云原生实验无阻塞。待办是补齐对照压测记录与站会看板材料，经网关的微服务用例回归仍待推进。</w:t>
      </w:r>
    </w:p>
    <w:p w14:paraId="347057D0" w14:textId="1AB5899B" w:rsidR="00102202" w:rsidRPr="00102202" w:rsidRDefault="00102202" w:rsidP="00102202">
      <w:pPr>
        <w:rPr>
          <w:rFonts w:ascii="宋体" w:eastAsia="宋体" w:hAnsi="宋体" w:hint="eastAsia"/>
          <w:sz w:val="28"/>
          <w:szCs w:val="28"/>
        </w:rPr>
      </w:pPr>
    </w:p>
    <w:sectPr w:rsidR="00102202" w:rsidRPr="00102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02"/>
    <w:rsid w:val="00102202"/>
    <w:rsid w:val="00400B42"/>
    <w:rsid w:val="008A267D"/>
    <w:rsid w:val="00BA1143"/>
    <w:rsid w:val="00D6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0DF6"/>
  <w15:chartTrackingRefBased/>
  <w15:docId w15:val="{368C824E-EEA1-4F1F-AE1E-90FD6D8E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2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2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2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2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2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2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2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2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2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2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2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2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2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2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2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2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2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2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2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2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2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0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2026-09-03T01:54:00Z</dcterms:created>
  <dcterms:modified xsi:type="dcterms:W3CDTF">2026-09-03T02:06:00Z</dcterms:modified>
</cp:coreProperties>
</file>