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D15C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1</w:t>
      </w:r>
      <w:r>
        <w:rPr>
          <w:rFonts w:hint="eastAsia"/>
          <w:lang w:val="zh-TW" w:eastAsia="zh-TW"/>
        </w:rPr>
        <w:t xml:space="preserve">　神既在古时藉着众先知多次多方地晓谕列祖，</w:t>
      </w:r>
      <w:r>
        <w:t xml:space="preserve"> </w:t>
      </w:r>
      <w:proofErr w:type="gramStart"/>
      <w:r>
        <w:t>2</w:t>
      </w:r>
      <w:r>
        <w:rPr>
          <w:rFonts w:hint="eastAsia"/>
          <w:lang w:val="zh-TW" w:eastAsia="zh-TW"/>
        </w:rPr>
        <w:t>就在这末世藉着他儿子晓谕我们；</w:t>
      </w:r>
      <w:proofErr w:type="gramEnd"/>
    </w:p>
    <w:p w14:paraId="29ADD15D" w14:textId="77777777" w:rsidR="00062F73" w:rsidRDefault="00062F73">
      <w:pPr>
        <w:pStyle w:val="Body"/>
        <w:rPr>
          <w:rFonts w:ascii="Arial Unicode MS" w:hAnsi="Arial Unicode MS"/>
          <w:shd w:val="clear" w:color="auto" w:fill="FFFFFF"/>
          <w:lang w:val="zh-TW" w:eastAsia="zh-TW"/>
        </w:rPr>
      </w:pPr>
    </w:p>
    <w:p w14:paraId="29ADD15E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rPr>
          <w:rFonts w:hint="eastAsia"/>
          <w:lang w:val="zh-TW" w:eastAsia="zh-TW"/>
        </w:rPr>
        <w:t>又早已立他为承受万有的，也曾藉着他创造诸世界。</w:t>
      </w:r>
      <w:r>
        <w:t xml:space="preserve"> 3</w:t>
      </w:r>
      <w:r>
        <w:rPr>
          <w:rFonts w:hint="eastAsia"/>
          <w:lang w:val="zh-TW" w:eastAsia="zh-TW"/>
        </w:rPr>
        <w:t>他是　神荣耀所发的光辉，是　神本体的真像，常用他权能的命令托住万有。他洗净了人的罪，就坐在高天至大者的右边。</w:t>
      </w:r>
      <w:r>
        <w:t xml:space="preserve"> </w:t>
      </w:r>
    </w:p>
    <w:p w14:paraId="29ADD15F" w14:textId="77777777" w:rsidR="00062F73" w:rsidRDefault="00062F73">
      <w:pPr>
        <w:pStyle w:val="Body"/>
        <w:rPr>
          <w:rFonts w:ascii="Arial Unicode MS" w:hAnsi="Arial Unicode MS"/>
          <w:shd w:val="clear" w:color="auto" w:fill="FFFFFF"/>
          <w:lang w:val="zh-TW" w:eastAsia="zh-TW"/>
        </w:rPr>
      </w:pPr>
    </w:p>
    <w:p w14:paraId="29ADD160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4</w:t>
      </w:r>
      <w:r>
        <w:rPr>
          <w:rFonts w:hint="eastAsia"/>
          <w:lang w:val="zh-TW" w:eastAsia="zh-TW"/>
        </w:rPr>
        <w:t>他所承受的名，既比天使的名更尊贵，就远超过天使。</w:t>
      </w:r>
    </w:p>
    <w:p w14:paraId="29ADD161" w14:textId="77777777" w:rsidR="00062F73" w:rsidRDefault="00EF5E8C">
      <w:pPr>
        <w:pStyle w:val="Body"/>
      </w:pPr>
      <w:r>
        <w:t>5</w:t>
      </w:r>
      <w:r>
        <w:rPr>
          <w:rFonts w:hint="eastAsia"/>
          <w:lang w:val="zh-TW" w:eastAsia="zh-TW"/>
        </w:rPr>
        <w:t>所有的天使，　神从来对哪一个说</w:t>
      </w:r>
      <w:proofErr w:type="gramStart"/>
      <w:r>
        <w:rPr>
          <w:rFonts w:hint="eastAsia"/>
          <w:lang w:val="zh-TW" w:eastAsia="zh-TW"/>
        </w:rPr>
        <w:t>：</w:t>
      </w:r>
      <w:r>
        <w:rPr>
          <w:rtl/>
          <w:lang w:val="ar-SA"/>
        </w:rPr>
        <w:t>“</w:t>
      </w:r>
      <w:proofErr w:type="gramEnd"/>
      <w:r>
        <w:rPr>
          <w:rFonts w:hint="eastAsia"/>
          <w:lang w:val="zh-TW" w:eastAsia="zh-TW"/>
        </w:rPr>
        <w:t>你是我的儿子，我今日生你</w:t>
      </w:r>
      <w:r>
        <w:t>”</w:t>
      </w:r>
      <w:r>
        <w:rPr>
          <w:rFonts w:hint="eastAsia"/>
          <w:lang w:val="zh-TW" w:eastAsia="zh-TW"/>
        </w:rPr>
        <w:t>？</w:t>
      </w:r>
    </w:p>
    <w:p w14:paraId="29ADD162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rPr>
          <w:rFonts w:hint="eastAsia"/>
          <w:lang w:val="zh-TW" w:eastAsia="zh-TW"/>
        </w:rPr>
        <w:t>又指着哪一个说：</w:t>
      </w:r>
      <w:r>
        <w:rPr>
          <w:rtl/>
          <w:lang w:val="ar-SA"/>
        </w:rPr>
        <w:t>“</w:t>
      </w:r>
      <w:r>
        <w:rPr>
          <w:rFonts w:hint="eastAsia"/>
          <w:lang w:val="zh-TW" w:eastAsia="zh-TW"/>
        </w:rPr>
        <w:t>我要作他的父，他要作我的子</w:t>
      </w:r>
      <w:r>
        <w:t>”</w:t>
      </w:r>
      <w:r>
        <w:rPr>
          <w:rFonts w:hint="eastAsia"/>
          <w:lang w:val="zh-TW" w:eastAsia="zh-TW"/>
        </w:rPr>
        <w:t>？</w:t>
      </w:r>
    </w:p>
    <w:p w14:paraId="29ADD163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6</w:t>
      </w:r>
      <w:r>
        <w:rPr>
          <w:rFonts w:hint="eastAsia"/>
          <w:lang w:val="zh-TW" w:eastAsia="zh-TW"/>
        </w:rPr>
        <w:t>再者，　神使长子到世上来的时候（或作</w:t>
      </w:r>
      <w:proofErr w:type="gramStart"/>
      <w:r>
        <w:rPr>
          <w:rFonts w:hint="eastAsia"/>
          <w:lang w:val="zh-TW" w:eastAsia="zh-TW"/>
        </w:rPr>
        <w:t>：</w:t>
      </w:r>
      <w:r>
        <w:rPr>
          <w:rtl/>
          <w:lang w:val="ar-SA"/>
        </w:rPr>
        <w:t>“</w:t>
      </w:r>
      <w:proofErr w:type="gramEnd"/>
      <w:r>
        <w:rPr>
          <w:rFonts w:hint="eastAsia"/>
          <w:lang w:val="zh-TW" w:eastAsia="zh-TW"/>
        </w:rPr>
        <w:t>神再使长子到世上来的时候</w:t>
      </w:r>
      <w:r>
        <w:t>”</w:t>
      </w:r>
      <w:r>
        <w:rPr>
          <w:rFonts w:hint="eastAsia"/>
          <w:lang w:val="zh-TW" w:eastAsia="zh-TW"/>
        </w:rPr>
        <w:t>），就说：</w:t>
      </w:r>
    </w:p>
    <w:p w14:paraId="29ADD164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rPr>
          <w:rtl/>
          <w:lang w:val="ar-SA"/>
        </w:rPr>
        <w:t>“</w:t>
      </w:r>
      <w:r>
        <w:rPr>
          <w:rFonts w:hint="eastAsia"/>
          <w:lang w:val="zh-TW" w:eastAsia="zh-TW"/>
        </w:rPr>
        <w:t xml:space="preserve">　神的使者都要拜他。</w:t>
      </w:r>
      <w:r>
        <w:t>”</w:t>
      </w:r>
    </w:p>
    <w:p w14:paraId="29ADD165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7</w:t>
      </w:r>
      <w:r>
        <w:rPr>
          <w:rFonts w:hint="eastAsia"/>
          <w:lang w:val="zh-TW" w:eastAsia="zh-TW"/>
        </w:rPr>
        <w:t>论到使者，又说</w:t>
      </w:r>
      <w:proofErr w:type="gramStart"/>
      <w:r>
        <w:rPr>
          <w:rFonts w:hint="eastAsia"/>
          <w:lang w:val="zh-TW" w:eastAsia="zh-TW"/>
        </w:rPr>
        <w:t>：</w:t>
      </w:r>
      <w:r>
        <w:rPr>
          <w:rtl/>
          <w:lang w:val="ar-SA"/>
        </w:rPr>
        <w:t>“</w:t>
      </w:r>
      <w:r>
        <w:rPr>
          <w:rFonts w:hint="eastAsia"/>
          <w:lang w:val="zh-TW" w:eastAsia="zh-TW"/>
        </w:rPr>
        <w:t xml:space="preserve">　神以风为使者</w:t>
      </w:r>
      <w:proofErr w:type="gramEnd"/>
      <w:r>
        <w:rPr>
          <w:rFonts w:hint="eastAsia"/>
          <w:lang w:val="zh-TW" w:eastAsia="zh-TW"/>
        </w:rPr>
        <w:t>，以火焰为仆役。</w:t>
      </w:r>
      <w:r>
        <w:t>”</w:t>
      </w:r>
    </w:p>
    <w:p w14:paraId="29ADD166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8</w:t>
      </w:r>
      <w:r>
        <w:rPr>
          <w:rFonts w:hint="eastAsia"/>
          <w:lang w:val="zh-TW" w:eastAsia="zh-TW"/>
        </w:rPr>
        <w:t>论到子却说</w:t>
      </w:r>
      <w:proofErr w:type="gramStart"/>
      <w:r>
        <w:rPr>
          <w:rFonts w:hint="eastAsia"/>
          <w:lang w:val="zh-TW" w:eastAsia="zh-TW"/>
        </w:rPr>
        <w:t>：</w:t>
      </w:r>
      <w:r>
        <w:rPr>
          <w:rtl/>
          <w:lang w:val="ar-SA"/>
        </w:rPr>
        <w:t>“</w:t>
      </w:r>
      <w:r>
        <w:rPr>
          <w:rFonts w:hint="eastAsia"/>
          <w:lang w:val="zh-TW" w:eastAsia="zh-TW"/>
        </w:rPr>
        <w:t xml:space="preserve">　神啊</w:t>
      </w:r>
      <w:proofErr w:type="gramEnd"/>
      <w:r>
        <w:rPr>
          <w:rFonts w:hint="eastAsia"/>
          <w:lang w:val="zh-TW" w:eastAsia="zh-TW"/>
        </w:rPr>
        <w:t>，你的宝座是永永远远的，你的国权是正直的。</w:t>
      </w:r>
    </w:p>
    <w:p w14:paraId="29ADD167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9</w:t>
      </w:r>
      <w:r>
        <w:rPr>
          <w:rFonts w:hint="eastAsia"/>
          <w:lang w:val="zh-TW" w:eastAsia="zh-TW"/>
        </w:rPr>
        <w:t>你喜爱公义，恨恶罪恶，所以　神，就是你的　神，用喜乐油膏你，胜过膏你的同伴。</w:t>
      </w:r>
      <w:r>
        <w:t>”</w:t>
      </w:r>
    </w:p>
    <w:p w14:paraId="29ADD168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10</w:t>
      </w:r>
      <w:r>
        <w:rPr>
          <w:rFonts w:hint="eastAsia"/>
          <w:lang w:val="zh-TW" w:eastAsia="zh-TW"/>
        </w:rPr>
        <w:t>又说</w:t>
      </w:r>
      <w:proofErr w:type="gramStart"/>
      <w:r>
        <w:rPr>
          <w:rFonts w:hint="eastAsia"/>
          <w:lang w:val="zh-TW" w:eastAsia="zh-TW"/>
        </w:rPr>
        <w:t>：</w:t>
      </w:r>
      <w:r>
        <w:rPr>
          <w:rtl/>
          <w:lang w:val="ar-SA"/>
        </w:rPr>
        <w:t>“</w:t>
      </w:r>
      <w:proofErr w:type="gramEnd"/>
      <w:r>
        <w:rPr>
          <w:rFonts w:hint="eastAsia"/>
          <w:lang w:val="zh-TW" w:eastAsia="zh-TW"/>
        </w:rPr>
        <w:t>主啊，你起初立了地的根基，天也是你手所造的。</w:t>
      </w:r>
    </w:p>
    <w:p w14:paraId="29ADD169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11</w:t>
      </w:r>
      <w:r>
        <w:rPr>
          <w:rFonts w:hint="eastAsia"/>
          <w:lang w:val="zh-TW" w:eastAsia="zh-TW"/>
        </w:rPr>
        <w:t>天地都要灭没，你却要长存；天地都要像衣服渐渐旧了，</w:t>
      </w:r>
    </w:p>
    <w:p w14:paraId="29ADD16A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12</w:t>
      </w:r>
      <w:r>
        <w:rPr>
          <w:rFonts w:hint="eastAsia"/>
          <w:lang w:val="zh-TW" w:eastAsia="zh-TW"/>
        </w:rPr>
        <w:t>你要将天地卷起来，像一件外衣，天地就都改变了。惟有你永不改变，你的年数没有穷尽。</w:t>
      </w:r>
      <w:r>
        <w:t>”</w:t>
      </w:r>
    </w:p>
    <w:p w14:paraId="29ADD16B" w14:textId="77777777" w:rsidR="00062F73" w:rsidRDefault="00EF5E8C">
      <w:pPr>
        <w:pStyle w:val="Body"/>
        <w:rPr>
          <w:rFonts w:ascii="Arial Unicode MS" w:hAnsi="Arial Unicode MS"/>
          <w:shd w:val="clear" w:color="auto" w:fill="FFFFFF"/>
        </w:rPr>
      </w:pPr>
      <w:r>
        <w:t>13</w:t>
      </w:r>
      <w:r>
        <w:rPr>
          <w:rFonts w:hint="eastAsia"/>
          <w:lang w:val="zh-TW" w:eastAsia="zh-TW"/>
        </w:rPr>
        <w:t>所有的天使，　神从来对哪一个说</w:t>
      </w:r>
      <w:proofErr w:type="gramStart"/>
      <w:r>
        <w:rPr>
          <w:rFonts w:hint="eastAsia"/>
          <w:lang w:val="zh-TW" w:eastAsia="zh-TW"/>
        </w:rPr>
        <w:t>：</w:t>
      </w:r>
      <w:r>
        <w:rPr>
          <w:rtl/>
          <w:lang w:val="ar-SA"/>
        </w:rPr>
        <w:t>“</w:t>
      </w:r>
      <w:proofErr w:type="gramEnd"/>
      <w:r>
        <w:rPr>
          <w:rFonts w:hint="eastAsia"/>
          <w:lang w:val="zh-TW" w:eastAsia="zh-TW"/>
        </w:rPr>
        <w:t>你坐在我的右边，等我使你仇敌作你的脚凳</w:t>
      </w:r>
      <w:r>
        <w:t>”</w:t>
      </w:r>
      <w:r>
        <w:rPr>
          <w:rFonts w:hint="eastAsia"/>
          <w:lang w:val="zh-TW" w:eastAsia="zh-TW"/>
        </w:rPr>
        <w:t>？</w:t>
      </w:r>
    </w:p>
    <w:p w14:paraId="29ADD16C" w14:textId="77777777" w:rsidR="00062F73" w:rsidRDefault="00EF5E8C">
      <w:pPr>
        <w:pStyle w:val="Body"/>
        <w:rPr>
          <w:b/>
          <w:bCs/>
        </w:rPr>
      </w:pPr>
      <w:r>
        <w:t>14</w:t>
      </w:r>
      <w:r>
        <w:rPr>
          <w:rFonts w:hint="eastAsia"/>
          <w:lang w:val="zh-TW" w:eastAsia="zh-TW"/>
        </w:rPr>
        <w:t>天使岂不都是服役的灵、奉差遣为那将要承受救恩的人效力吗？</w:t>
      </w:r>
    </w:p>
    <w:p w14:paraId="29ADD16D" w14:textId="77777777" w:rsidR="00062F73" w:rsidRDefault="00EF5E8C">
      <w:pPr>
        <w:pStyle w:val="Body"/>
      </w:pPr>
      <w:r>
        <w:rPr>
          <w:rFonts w:ascii="Arial Unicode MS" w:hAnsi="Arial Unicode MS"/>
          <w:lang w:val="zh-TW" w:eastAsia="zh-TW"/>
        </w:rPr>
        <w:br w:type="page"/>
      </w:r>
    </w:p>
    <w:p w14:paraId="29ADD16E" w14:textId="77777777" w:rsidR="00062F73" w:rsidRDefault="00062F73">
      <w:pPr>
        <w:pStyle w:val="Caption"/>
        <w:rPr>
          <w:rFonts w:ascii="Arial Unicode MS" w:eastAsia="Arial Unicode MS" w:hAnsi="Arial Unicode MS" w:cs="Arial Unicode MS"/>
          <w:b w:val="0"/>
          <w:bCs w:val="0"/>
          <w:shd w:val="clear" w:color="auto" w:fill="FFFFFF"/>
          <w:lang w:val="zh-TW" w:eastAsia="zh-TW"/>
        </w:rPr>
      </w:pPr>
    </w:p>
    <w:p w14:paraId="29ADD16F" w14:textId="77777777" w:rsidR="00062F73" w:rsidRDefault="00EF5E8C">
      <w:pPr>
        <w:pStyle w:val="Heading"/>
        <w:rPr>
          <w:rFonts w:hint="eastAsia"/>
        </w:rPr>
      </w:pPr>
      <w:r>
        <w:t>A</w:t>
      </w:r>
      <w:r>
        <w:rPr>
          <w:rFonts w:ascii="Microsoft YaHei" w:eastAsia="Microsoft YaHei" w:hAnsi="Microsoft YaHei" w:cs="Microsoft YaHei"/>
          <w:lang w:val="zh-TW" w:eastAsia="zh-TW"/>
        </w:rPr>
        <w:t>。书信的写作背景</w:t>
      </w:r>
    </w:p>
    <w:p w14:paraId="29ADD170" w14:textId="77777777" w:rsidR="00062F73" w:rsidRDefault="00062F73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242424"/>
          <w:sz w:val="27"/>
          <w:szCs w:val="27"/>
          <w:u w:color="242424"/>
        </w:rPr>
      </w:pPr>
    </w:p>
    <w:p w14:paraId="29ADD171" w14:textId="77777777" w:rsidR="00062F73" w:rsidRDefault="00EF5E8C">
      <w:pPr>
        <w:pStyle w:val="BodyA"/>
        <w:rPr>
          <w:rFonts w:ascii="Times New Roman" w:eastAsia="Times New Roman" w:hAnsi="Times New Roman" w:cs="Times New Roman" w:hint="default"/>
          <w:color w:val="242424"/>
          <w:u w:color="242424"/>
        </w:rPr>
      </w:pPr>
      <w:r>
        <w:rPr>
          <w:rFonts w:eastAsia="Arial Unicode MS"/>
          <w:color w:val="242424"/>
          <w:u w:color="242424"/>
        </w:rPr>
        <w:t>希伯来书</w:t>
      </w:r>
      <w:r>
        <w:rPr>
          <w:rFonts w:ascii="Times New Roman" w:hAnsi="Times New Roman"/>
          <w:color w:val="242424"/>
          <w:u w:color="242424"/>
        </w:rPr>
        <w:t xml:space="preserve">12:4  </w:t>
      </w:r>
      <w:r>
        <w:rPr>
          <w:rFonts w:eastAsia="Arial Unicode MS"/>
          <w:color w:val="242424"/>
          <w:u w:color="242424"/>
        </w:rPr>
        <w:t>你们与罪恶相争，还没有抵挡到流血的地步。</w:t>
      </w:r>
    </w:p>
    <w:p w14:paraId="29ADD172" w14:textId="77777777" w:rsidR="00062F73" w:rsidRDefault="00EF5E8C">
      <w:pPr>
        <w:pStyle w:val="BodyA"/>
        <w:rPr>
          <w:rFonts w:ascii="Times New Roman" w:eastAsia="Times New Roman" w:hAnsi="Times New Roman" w:cs="Times New Roman" w:hint="default"/>
          <w:color w:val="242424"/>
          <w:u w:color="242424"/>
        </w:rPr>
      </w:pPr>
      <w:r>
        <w:rPr>
          <w:rFonts w:eastAsia="Arial Unicode MS"/>
          <w:color w:val="242424"/>
          <w:u w:color="242424"/>
        </w:rPr>
        <w:t>希伯来书</w:t>
      </w:r>
      <w:r>
        <w:rPr>
          <w:rFonts w:ascii="Times New Roman" w:hAnsi="Times New Roman"/>
          <w:color w:val="242424"/>
          <w:u w:color="242424"/>
        </w:rPr>
        <w:t xml:space="preserve">13:23 </w:t>
      </w:r>
      <w:r>
        <w:rPr>
          <w:rFonts w:eastAsia="Arial Unicode MS"/>
          <w:color w:val="242424"/>
          <w:u w:color="242424"/>
        </w:rPr>
        <w:t>你们该知道，我们的兄弟提摩太已经释放了；他若快来，我必同他去见你们。</w:t>
      </w:r>
    </w:p>
    <w:p w14:paraId="29ADD173" w14:textId="77777777" w:rsidR="00062F73" w:rsidRDefault="00062F73">
      <w:pPr>
        <w:pStyle w:val="BodyA"/>
        <w:rPr>
          <w:rFonts w:ascii="Times New Roman" w:eastAsia="Times New Roman" w:hAnsi="Times New Roman" w:cs="Times New Roman" w:hint="default"/>
          <w:color w:val="242424"/>
          <w:u w:color="242424"/>
        </w:rPr>
      </w:pPr>
    </w:p>
    <w:p w14:paraId="29ADD174" w14:textId="77777777" w:rsidR="00062F73" w:rsidRDefault="00EF5E8C">
      <w:pPr>
        <w:pStyle w:val="BodyA"/>
        <w:rPr>
          <w:rFonts w:ascii="Times Roman" w:eastAsia="Times Roman" w:hAnsi="Times Roman" w:cs="Times Roman" w:hint="default"/>
        </w:rPr>
      </w:pPr>
      <w:r>
        <w:rPr>
          <w:rFonts w:eastAsia="Arial Unicode MS"/>
        </w:rPr>
        <w:t>这封信的写作时间是在「罗马书」之后，大约是在西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元</w:t>
      </w:r>
      <w:r>
        <w:rPr>
          <w:rFonts w:ascii="Helvetica Neue" w:eastAsia="Arial Unicode MS" w:hAnsi="Helvetica Neue"/>
        </w:rPr>
        <w:t>70</w:t>
      </w:r>
      <w:r>
        <w:rPr>
          <w:rFonts w:eastAsia="Arial Unicode MS"/>
        </w:rPr>
        <w:t>年之前写的。这段期间有个叫「尼禄」的人登基做罗马皇帝。这个时期的基督徒，开始受到迫害，希伯来书中也提到了迫害。虽然还没有基督徒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殉道，但是在财物、家庭方面却饱受损失，甚至已经有基督徒被关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进牢房，受迫害的基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督徒包括外邦人及犹太人。</w:t>
      </w:r>
    </w:p>
    <w:p w14:paraId="29ADD177" w14:textId="77777777" w:rsidR="00062F73" w:rsidRDefault="00EF5E8C">
      <w:pPr>
        <w:pStyle w:val="Heading"/>
        <w:rPr>
          <w:rFonts w:hint="eastAsia"/>
        </w:rPr>
      </w:pPr>
      <w:r>
        <w:t>B</w:t>
      </w:r>
      <w:r>
        <w:rPr>
          <w:rFonts w:ascii="Microsoft YaHei" w:eastAsia="Microsoft YaHei" w:hAnsi="Microsoft YaHei" w:cs="Microsoft YaHei"/>
          <w:lang w:val="zh-TW" w:eastAsia="zh-TW"/>
        </w:rPr>
        <w:t>。书信的写作目的</w:t>
      </w:r>
    </w:p>
    <w:p w14:paraId="29ADD178" w14:textId="77777777" w:rsidR="00062F73" w:rsidRDefault="00062F73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242424"/>
          <w:sz w:val="27"/>
          <w:szCs w:val="27"/>
          <w:u w:color="242424"/>
          <w:shd w:val="clear" w:color="auto" w:fill="FFFFFF"/>
        </w:rPr>
      </w:pPr>
    </w:p>
    <w:p w14:paraId="29ADD179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  <w:shd w:val="clear" w:color="auto" w:fill="FFFFFF"/>
          <w:lang w:val="zh-CN" w:eastAsia="zh-CN"/>
        </w:rPr>
        <w:t>希伯来书的主题是高举耶稣基督，强调耶稣是神在</w:t>
      </w:r>
      <w:r>
        <w:rPr>
          <w:rFonts w:eastAsia="Arial Unicode MS"/>
          <w:shd w:val="clear" w:color="auto" w:fill="FFFFFF"/>
        </w:rPr>
        <w:t>这末世藉着他儿子晓谕我们</w:t>
      </w:r>
      <w:r>
        <w:rPr>
          <w:rFonts w:eastAsia="Arial Unicode MS"/>
          <w:shd w:val="clear" w:color="auto" w:fill="FFFFFF"/>
          <w:lang w:val="zh-CN" w:eastAsia="zh-CN"/>
        </w:rPr>
        <w:t>。是神终极的启示。</w:t>
      </w:r>
    </w:p>
    <w:p w14:paraId="29ADD17A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7B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  <w:shd w:val="clear" w:color="auto" w:fill="FFFFFF"/>
        </w:rPr>
        <w:t>这封书信很像是放大约翰福音第三章四章的第一，二篇讲论：</w:t>
      </w:r>
      <w:r>
        <w:rPr>
          <w:rFonts w:ascii="Helvetica Neue" w:eastAsia="Arial Unicode MS" w:hAnsi="Helvetica Neue"/>
          <w:shd w:val="clear" w:color="auto" w:fill="FFFFFF"/>
        </w:rPr>
        <w:t xml:space="preserve"> </w:t>
      </w:r>
      <w:r>
        <w:rPr>
          <w:rFonts w:eastAsia="Arial Unicode MS"/>
          <w:shd w:val="clear" w:color="auto" w:fill="FFFFFF"/>
        </w:rPr>
        <w:t>进神的国和新的敬拜：</w:t>
      </w:r>
    </w:p>
    <w:p w14:paraId="29ADD17C" w14:textId="77777777" w:rsidR="00062F73" w:rsidRDefault="00EF5E8C">
      <w:pPr>
        <w:pStyle w:val="BodyA"/>
        <w:numPr>
          <w:ilvl w:val="0"/>
          <w:numId w:val="2"/>
        </w:numPr>
        <w:rPr>
          <w:rFonts w:eastAsia="Arial Unicode MS" w:hint="default"/>
        </w:rPr>
      </w:pPr>
      <w:r>
        <w:rPr>
          <w:rFonts w:eastAsia="Arial Unicode MS"/>
          <w:shd w:val="clear" w:color="auto" w:fill="FFFFFF"/>
        </w:rPr>
        <w:t>约翰福音</w:t>
      </w:r>
      <w:r>
        <w:rPr>
          <w:rFonts w:ascii="Helvetica Neue" w:hAnsi="Helvetica Neue"/>
          <w:shd w:val="clear" w:color="auto" w:fill="FFFFFF"/>
        </w:rPr>
        <w:t xml:space="preserve">3:3  </w:t>
      </w:r>
      <w:r>
        <w:rPr>
          <w:rFonts w:eastAsia="Arial Unicode MS"/>
          <w:shd w:val="clear" w:color="auto" w:fill="FFFFFF"/>
        </w:rPr>
        <w:t>耶稣回答说：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我实实在在地告诉你，人若不重生，就不能见　神的国。</w:t>
      </w:r>
    </w:p>
    <w:p w14:paraId="29ADD17D" w14:textId="77777777" w:rsidR="00062F73" w:rsidRDefault="00EF5E8C">
      <w:pPr>
        <w:pStyle w:val="BodyA"/>
        <w:numPr>
          <w:ilvl w:val="0"/>
          <w:numId w:val="2"/>
        </w:numPr>
        <w:rPr>
          <w:rFonts w:eastAsia="Arial Unicode MS" w:hint="default"/>
        </w:rPr>
      </w:pPr>
      <w:r>
        <w:rPr>
          <w:rFonts w:eastAsia="Arial Unicode MS"/>
          <w:shd w:val="clear" w:color="auto" w:fill="FFFFFF"/>
        </w:rPr>
        <w:t>约翰福音</w:t>
      </w:r>
      <w:r>
        <w:rPr>
          <w:rFonts w:ascii="Helvetica Neue" w:hAnsi="Helvetica Neue"/>
          <w:shd w:val="clear" w:color="auto" w:fill="FFFFFF"/>
        </w:rPr>
        <w:t xml:space="preserve">4:24 </w:t>
      </w:r>
      <w:r>
        <w:rPr>
          <w:rFonts w:eastAsia="Arial Unicode MS"/>
          <w:shd w:val="clear" w:color="auto" w:fill="FFFFFF"/>
        </w:rPr>
        <w:t xml:space="preserve">　神是灵，所以拜他的必须用心灵和诚实拜他。</w:t>
      </w:r>
    </w:p>
    <w:p w14:paraId="29ADD17E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7F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  <w:shd w:val="clear" w:color="auto" w:fill="FFFFFF"/>
        </w:rPr>
        <w:t>面对迫害和圣灵的见证，</w:t>
      </w:r>
      <w:r>
        <w:rPr>
          <w:rFonts w:ascii="Helvetica Neue" w:eastAsia="Arial Unicode MS" w:hAnsi="Helvetica Neue"/>
          <w:shd w:val="clear" w:color="auto" w:fill="FFFFFF"/>
        </w:rPr>
        <w:t xml:space="preserve"> </w:t>
      </w:r>
      <w:r>
        <w:rPr>
          <w:rFonts w:eastAsia="Arial Unicode MS"/>
          <w:shd w:val="clear" w:color="auto" w:fill="FFFFFF"/>
        </w:rPr>
        <w:t>就如同施洗约翰和尼哥底母的疑惑，可以思想如耶稣基督，或者一个亲人属灵的长者一位希伯来基督徒如同摩西保罗彼得约翰。思想他从早先信仰中摩西所设庄严的礼仪和律法，转到现在基督教信仰的圣灵的新样，信徒可能会面对的疑惑或者挣扎：觉得失去了一些很重要的东西。可能要说或要问的问题，作者在这本书信回答了这些问题比如，</w:t>
      </w:r>
    </w:p>
    <w:p w14:paraId="29ADD180" w14:textId="77777777" w:rsidR="00062F73" w:rsidRDefault="00EF5E8C">
      <w:pPr>
        <w:pStyle w:val="BodyA"/>
        <w:numPr>
          <w:ilvl w:val="0"/>
          <w:numId w:val="4"/>
        </w:numPr>
        <w:rPr>
          <w:rFonts w:hint="default"/>
        </w:rPr>
      </w:pPr>
      <w:r>
        <w:rPr>
          <w:rFonts w:ascii="Helvetica Neue" w:hAnsi="Helvetica Neue"/>
          <w:shd w:val="clear" w:color="auto" w:fill="FFFFFF"/>
        </w:rPr>
        <w:t xml:space="preserve">Q1: </w:t>
      </w:r>
      <w:r>
        <w:rPr>
          <w:rFonts w:eastAsia="Arial Unicode MS"/>
          <w:shd w:val="clear" w:color="auto" w:fill="FFFFFF"/>
        </w:rPr>
        <w:t>他可能会说：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我们信仰中的事是由天使来执行的。</w:t>
      </w:r>
      <w:r>
        <w:rPr>
          <w:rFonts w:ascii="Helvetica Neue" w:hAnsi="Helvetica Neue" w:hint="default"/>
          <w:shd w:val="clear" w:color="auto" w:fill="FFFFFF"/>
        </w:rPr>
        <w:t>”</w:t>
      </w:r>
      <w:r>
        <w:rPr>
          <w:rFonts w:eastAsia="Arial Unicode MS"/>
          <w:shd w:val="clear" w:color="auto" w:fill="FFFFFF"/>
        </w:rPr>
        <w:t>希伯来书的作者回答说：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那是真的，但圣子是远超过天使的。</w:t>
      </w:r>
      <w:r>
        <w:rPr>
          <w:rFonts w:ascii="Helvetica Neue" w:hAnsi="Helvetica Neue" w:hint="default"/>
          <w:shd w:val="clear" w:color="auto" w:fill="FFFFFF"/>
        </w:rPr>
        <w:t>”“</w:t>
      </w:r>
      <w:r>
        <w:rPr>
          <w:rFonts w:eastAsia="Arial Unicode MS"/>
          <w:shd w:val="clear" w:color="auto" w:fill="FFFFFF"/>
        </w:rPr>
        <w:t>但是，</w:t>
      </w:r>
    </w:p>
    <w:p w14:paraId="29ADD181" w14:textId="77777777" w:rsidR="00062F73" w:rsidRDefault="00EF5E8C">
      <w:pPr>
        <w:pStyle w:val="BodyA"/>
        <w:numPr>
          <w:ilvl w:val="0"/>
          <w:numId w:val="4"/>
        </w:numPr>
        <w:rPr>
          <w:rFonts w:hint="default"/>
        </w:rPr>
      </w:pPr>
      <w:r>
        <w:rPr>
          <w:rFonts w:ascii="Helvetica Neue" w:hAnsi="Helvetica Neue"/>
          <w:shd w:val="clear" w:color="auto" w:fill="FFFFFF"/>
        </w:rPr>
        <w:t xml:space="preserve">Q2: </w:t>
      </w:r>
      <w:r>
        <w:rPr>
          <w:rFonts w:ascii="Helvetica Neue" w:hAnsi="Helvetica Neue" w:hint="default"/>
          <w:shd w:val="clear" w:color="auto" w:fill="FFFFFF"/>
        </w:rPr>
        <w:t>”</w:t>
      </w:r>
      <w:r>
        <w:rPr>
          <w:rFonts w:eastAsia="Arial Unicode MS"/>
          <w:shd w:val="clear" w:color="auto" w:fill="FFFFFF"/>
        </w:rPr>
        <w:t>希伯来基督徒又说：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我们有从神而来的伟大领袖摩西。</w:t>
      </w:r>
      <w:r>
        <w:rPr>
          <w:rFonts w:ascii="Helvetica Neue" w:hAnsi="Helvetica Neue" w:hint="default"/>
          <w:shd w:val="clear" w:color="auto" w:fill="FFFFFF"/>
        </w:rPr>
        <w:t>”</w:t>
      </w:r>
      <w:r>
        <w:rPr>
          <w:rFonts w:eastAsia="Arial Unicode MS"/>
          <w:shd w:val="clear" w:color="auto" w:fill="FFFFFF"/>
        </w:rPr>
        <w:t>作者说：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那也是真的，但他在神家中是仆人，而圣子是比仆人更大的，况且，摩西只领了百姓出去，而不能带领他们进入为业之地。</w:t>
      </w:r>
      <w:r>
        <w:rPr>
          <w:rFonts w:ascii="Helvetica Neue" w:hAnsi="Helvetica Neue" w:hint="default"/>
          <w:shd w:val="clear" w:color="auto" w:fill="FFFFFF"/>
        </w:rPr>
        <w:t>”</w:t>
      </w:r>
    </w:p>
    <w:p w14:paraId="29ADD182" w14:textId="77777777" w:rsidR="00062F73" w:rsidRDefault="00EF5E8C">
      <w:pPr>
        <w:pStyle w:val="BodyA"/>
        <w:numPr>
          <w:ilvl w:val="0"/>
          <w:numId w:val="4"/>
        </w:numPr>
        <w:rPr>
          <w:rFonts w:hint="default"/>
        </w:rPr>
      </w:pPr>
      <w:r>
        <w:rPr>
          <w:rFonts w:ascii="Helvetica Neue" w:hAnsi="Helvetica Neue"/>
          <w:shd w:val="clear" w:color="auto" w:fill="FFFFFF"/>
        </w:rPr>
        <w:t>Q3</w:t>
      </w:r>
      <w:r>
        <w:rPr>
          <w:rFonts w:eastAsia="Arial Unicode MS"/>
          <w:shd w:val="clear" w:color="auto" w:fill="FFFFFF"/>
        </w:rPr>
        <w:t>：</w:t>
      </w:r>
      <w:r>
        <w:rPr>
          <w:rFonts w:ascii="Helvetica Neue" w:hAnsi="Helvetica Neue"/>
          <w:shd w:val="clear" w:color="auto" w:fill="FFFFFF"/>
        </w:rPr>
        <w:t xml:space="preserve"> </w:t>
      </w:r>
      <w:r>
        <w:rPr>
          <w:rFonts w:eastAsia="Arial Unicode MS"/>
          <w:shd w:val="clear" w:color="auto" w:fill="FFFFFF"/>
        </w:rPr>
        <w:t>希伯来信徒承认了这一点，但说：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可是约书亚带领了我们进入那地。</w:t>
      </w:r>
      <w:r>
        <w:rPr>
          <w:rFonts w:ascii="Helvetica Neue" w:hAnsi="Helvetica Neue" w:hint="default"/>
          <w:shd w:val="clear" w:color="auto" w:fill="FFFFFF"/>
        </w:rPr>
        <w:t>”</w:t>
      </w:r>
      <w:r>
        <w:rPr>
          <w:rFonts w:eastAsia="Arial Unicode MS"/>
          <w:shd w:val="clear" w:color="auto" w:fill="FFFFFF"/>
        </w:rPr>
        <w:t>作者说：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他的确是，但他不能给你们安息。圣子不但领人出去，也领人进入，并且赐人安息。</w:t>
      </w:r>
      <w:r>
        <w:rPr>
          <w:rFonts w:ascii="Helvetica Neue" w:hAnsi="Helvetica Neue" w:hint="default"/>
          <w:shd w:val="clear" w:color="auto" w:fill="FFFFFF"/>
        </w:rPr>
        <w:t>”</w:t>
      </w:r>
    </w:p>
    <w:p w14:paraId="29ADD183" w14:textId="77777777" w:rsidR="00062F73" w:rsidRDefault="00EF5E8C">
      <w:pPr>
        <w:pStyle w:val="BodyA"/>
        <w:numPr>
          <w:ilvl w:val="0"/>
          <w:numId w:val="4"/>
        </w:numPr>
        <w:rPr>
          <w:rFonts w:hint="default"/>
        </w:rPr>
      </w:pPr>
      <w:r>
        <w:rPr>
          <w:rFonts w:ascii="Helvetica Neue" w:hAnsi="Helvetica Neue"/>
          <w:shd w:val="clear" w:color="auto" w:fill="FFFFFF"/>
        </w:rPr>
        <w:t>Q4</w:t>
      </w:r>
      <w:r>
        <w:rPr>
          <w:rFonts w:eastAsia="Arial Unicode MS"/>
          <w:shd w:val="clear" w:color="auto" w:fill="FFFFFF"/>
        </w:rPr>
        <w:t>：</w:t>
      </w:r>
      <w:r>
        <w:rPr>
          <w:rFonts w:ascii="Helvetica Neue" w:hAnsi="Helvetica Neue"/>
          <w:shd w:val="clear" w:color="auto" w:fill="FFFFFF"/>
        </w:rPr>
        <w:t xml:space="preserve">  </w:t>
      </w:r>
      <w:r>
        <w:rPr>
          <w:rFonts w:eastAsia="Arial Unicode MS"/>
          <w:shd w:val="clear" w:color="auto" w:fill="FFFFFF"/>
        </w:rPr>
        <w:t>继之，希伯来信徒可能会提到过去伟大的祭司职分和礼仪制度。作者实际上是这么回答的：</w:t>
      </w:r>
      <w:r>
        <w:rPr>
          <w:rFonts w:hint="default"/>
          <w:shd w:val="clear" w:color="auto" w:fill="FFFFFF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这些都是</w:t>
      </w:r>
      <w:r>
        <w:rPr>
          <w:rFonts w:eastAsia="Arial Unicode MS"/>
          <w:shd w:val="clear" w:color="auto" w:fill="FFFFFF"/>
        </w:rPr>
        <w:t>真的，并且都是出于神的安排，但却都不是完全的；而圣子的来临是</w:t>
      </w:r>
      <w:r>
        <w:rPr>
          <w:rFonts w:eastAsia="Arial Unicode MS"/>
          <w:shd w:val="clear" w:color="auto" w:fill="FFFFFF"/>
        </w:rPr>
        <w:lastRenderedPageBreak/>
        <w:t>要作更美之约的祭司，带进更美的敬拜。更美的约，更美的献祭，圣灵</w:t>
      </w:r>
      <w:r>
        <w:rPr>
          <w:rFonts w:ascii="Helvetica Neue" w:hAnsi="Helvetica Neue" w:hint="default"/>
          <w:shd w:val="clear" w:color="auto" w:fill="FFFFFF"/>
        </w:rPr>
        <w:t xml:space="preserve">” </w:t>
      </w:r>
      <w:r>
        <w:rPr>
          <w:rFonts w:eastAsia="Arial Unicode MS"/>
          <w:shd w:val="clear" w:color="auto" w:fill="FFFFFF"/>
        </w:rPr>
        <w:t>并活出信心的见证，在盼望中欢喜忍耐，常存弟兄相爱的心。</w:t>
      </w:r>
    </w:p>
    <w:p w14:paraId="29ADD184" w14:textId="77777777" w:rsidR="00062F73" w:rsidRDefault="00062F73">
      <w:pPr>
        <w:pStyle w:val="BodyA"/>
        <w:rPr>
          <w:rFonts w:hint="default"/>
          <w:shd w:val="clear" w:color="auto" w:fill="FFFFFF"/>
        </w:rPr>
      </w:pPr>
    </w:p>
    <w:p w14:paraId="29ADD185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  <w:shd w:val="clear" w:color="auto" w:fill="FFFFFF"/>
        </w:rPr>
        <w:t>这卷书信之所以只写给犹太基督徒</w:t>
      </w:r>
      <w:r>
        <w:rPr>
          <w:rFonts w:ascii="Helvetica Neue" w:eastAsia="Arial Unicode MS" w:hAnsi="Helvetica Neue"/>
          <w:shd w:val="clear" w:color="auto" w:fill="FFFFFF"/>
        </w:rPr>
        <w:t>,</w:t>
      </w:r>
      <w:r>
        <w:rPr>
          <w:rFonts w:eastAsia="Arial Unicode MS"/>
          <w:shd w:val="clear" w:color="auto" w:fill="FFFFFF"/>
        </w:rPr>
        <w:t>是因为犹太人可以回到犹太会堂避难</w:t>
      </w:r>
      <w:r>
        <w:rPr>
          <w:rFonts w:ascii="Helvetica Neue" w:eastAsia="Arial Unicode MS" w:hAnsi="Helvetica Neue"/>
          <w:shd w:val="clear" w:color="auto" w:fill="FFFFFF"/>
        </w:rPr>
        <w:t>,</w:t>
      </w:r>
      <w:r>
        <w:rPr>
          <w:rFonts w:eastAsia="Arial Unicode MS"/>
          <w:shd w:val="clear" w:color="auto" w:fill="FFFFFF"/>
        </w:rPr>
        <w:t>作者想办法要说服他们</w:t>
      </w:r>
      <w:r>
        <w:rPr>
          <w:rFonts w:ascii="Helvetica Neue" w:eastAsia="Arial Unicode MS" w:hAnsi="Helvetica Neue"/>
          <w:shd w:val="clear" w:color="auto" w:fill="FFFFFF"/>
        </w:rPr>
        <w:t>,</w:t>
      </w:r>
      <w:r>
        <w:rPr>
          <w:rFonts w:eastAsia="Arial Unicode MS"/>
          <w:shd w:val="clear" w:color="auto" w:fill="FFFFFF"/>
        </w:rPr>
        <w:t>别在信仰上走回头路。</w:t>
      </w:r>
      <w:r>
        <w:rPr>
          <w:rFonts w:eastAsia="Arial Unicode MS"/>
        </w:rPr>
        <w:t>在真道上站立得稳</w:t>
      </w:r>
      <w:r>
        <w:rPr>
          <w:rFonts w:eastAsia="Arial Unicode MS"/>
          <w:lang w:val="zh-CN" w:eastAsia="zh-CN"/>
        </w:rPr>
        <w:t>。</w:t>
      </w:r>
    </w:p>
    <w:p w14:paraId="29ADD186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87" w14:textId="77777777" w:rsidR="00062F73" w:rsidRDefault="00EF5E8C">
      <w:pPr>
        <w:pStyle w:val="BodyA"/>
        <w:numPr>
          <w:ilvl w:val="0"/>
          <w:numId w:val="6"/>
        </w:numPr>
        <w:rPr>
          <w:rFonts w:eastAsia="Times New Roman" w:hint="default"/>
        </w:rPr>
      </w:pPr>
      <w:r>
        <w:rPr>
          <w:rFonts w:eastAsia="Arial Unicode MS"/>
        </w:rPr>
        <w:t>哥林多前书</w:t>
      </w:r>
      <w:r>
        <w:rPr>
          <w:rFonts w:ascii="Times New Roman" w:hAnsi="Times New Roman"/>
        </w:rPr>
        <w:t xml:space="preserve">16:13  </w:t>
      </w:r>
      <w:r>
        <w:rPr>
          <w:rFonts w:eastAsia="Arial Unicode MS"/>
        </w:rPr>
        <w:t>你们务要警醒，在真道上站立得稳，要作大丈夫，要刚强。</w:t>
      </w:r>
    </w:p>
    <w:p w14:paraId="29ADD188" w14:textId="77777777" w:rsidR="00062F73" w:rsidRDefault="00EF5E8C">
      <w:pPr>
        <w:pStyle w:val="BodyA"/>
        <w:numPr>
          <w:ilvl w:val="0"/>
          <w:numId w:val="6"/>
        </w:numPr>
        <w:rPr>
          <w:rFonts w:eastAsia="Times New Roman" w:hint="default"/>
        </w:rPr>
      </w:pPr>
      <w:r>
        <w:rPr>
          <w:rFonts w:eastAsia="Arial Unicode MS"/>
        </w:rPr>
        <w:t>约翰福音</w:t>
      </w:r>
      <w:r>
        <w:rPr>
          <w:rFonts w:ascii="Times New Roman" w:hAnsi="Times New Roman"/>
        </w:rPr>
        <w:t xml:space="preserve">8:32 </w:t>
      </w:r>
      <w:r>
        <w:rPr>
          <w:rFonts w:eastAsia="Arial Unicode MS"/>
        </w:rPr>
        <w:t>你们必晓得真理，真理必叫你们得以自由。</w:t>
      </w:r>
      <w:r>
        <w:rPr>
          <w:rFonts w:ascii="Times New Roman" w:hAnsi="Times New Roman" w:hint="default"/>
        </w:rPr>
        <w:t xml:space="preserve">” </w:t>
      </w:r>
    </w:p>
    <w:p w14:paraId="29ADD189" w14:textId="77777777" w:rsidR="00062F73" w:rsidRDefault="00EF5E8C">
      <w:pPr>
        <w:pStyle w:val="BodyA"/>
        <w:numPr>
          <w:ilvl w:val="0"/>
          <w:numId w:val="6"/>
        </w:numPr>
        <w:rPr>
          <w:rFonts w:eastAsia="Times New Roman" w:hint="default"/>
        </w:rPr>
      </w:pPr>
      <w:r>
        <w:rPr>
          <w:rFonts w:eastAsia="Arial Unicode MS"/>
        </w:rPr>
        <w:t>约翰福音</w:t>
      </w:r>
      <w:r>
        <w:rPr>
          <w:rFonts w:ascii="Times New Roman" w:hAnsi="Times New Roman"/>
          <w:lang w:val="de-DE"/>
        </w:rPr>
        <w:t xml:space="preserve">14:6 </w:t>
      </w:r>
      <w:r>
        <w:rPr>
          <w:rFonts w:eastAsia="Arial Unicode MS"/>
        </w:rPr>
        <w:t>耶稣说：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我就是道路、真理、生命；若不藉着我，没有人能到父那里去。</w:t>
      </w:r>
    </w:p>
    <w:p w14:paraId="29ADD18A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8B" w14:textId="77777777" w:rsidR="00062F73" w:rsidRDefault="00EF5E8C">
      <w:pPr>
        <w:pStyle w:val="Heading"/>
        <w:rPr>
          <w:rFonts w:hint="eastAsia"/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ascii="Microsoft YaHei" w:eastAsia="Microsoft YaHei" w:hAnsi="Microsoft YaHei" w:cs="Microsoft YaHei"/>
          <w:shd w:val="clear" w:color="auto" w:fill="FFFFFF"/>
          <w:lang w:val="zh-TW" w:eastAsia="zh-TW"/>
        </w:rPr>
        <w:t>。书信的写作方式</w:t>
      </w:r>
    </w:p>
    <w:p w14:paraId="29ADD18C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8E" w14:textId="2D9BE8D3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这书信</w:t>
      </w:r>
      <w:r>
        <w:rPr>
          <w:rFonts w:eastAsia="Arial Unicode MS"/>
        </w:rPr>
        <w:t>是为希伯来人所写的，但其教训却适用于所有的基督徒。</w:t>
      </w:r>
      <w:r>
        <w:rPr>
          <w:rFonts w:eastAsia="Arial Unicode MS"/>
          <w:u w:val="single"/>
        </w:rPr>
        <w:t>即希伯来人是神所创造，所拣选的，为要使他们成为祂拯救万民的器皿</w:t>
      </w:r>
      <w:r>
        <w:rPr>
          <w:rFonts w:eastAsia="Arial Unicode MS"/>
        </w:rPr>
        <w:t>，因此，本书信虽是一分希伯来人的文件，</w:t>
      </w:r>
      <w:r>
        <w:rPr>
          <w:rFonts w:eastAsia="Arial Unicode MS"/>
        </w:rPr>
        <w:t>从</w:t>
      </w:r>
      <w:r>
        <w:rPr>
          <w:rFonts w:eastAsia="Arial Unicode MS"/>
          <w:u w:val="single"/>
          <w:shd w:val="clear" w:color="auto" w:fill="FFFF00"/>
        </w:rPr>
        <w:t>希伯来人制度的角度来介绍基督</w:t>
      </w:r>
      <w:r>
        <w:rPr>
          <w:rFonts w:eastAsia="Arial Unicode MS"/>
          <w:u w:val="single"/>
          <w:shd w:val="clear" w:color="auto" w:fill="FFFF00"/>
          <w:lang w:val="zh-CN" w:eastAsia="zh-CN"/>
        </w:rPr>
        <w:t>：</w:t>
      </w:r>
      <w:r>
        <w:rPr>
          <w:rFonts w:eastAsia="Arial Unicode MS"/>
          <w:lang w:val="zh-CN" w:eastAsia="zh-CN"/>
        </w:rPr>
        <w:t>天使和律法，摩西和安息，祭司和</w:t>
      </w:r>
      <w:r>
        <w:rPr>
          <w:rFonts w:eastAsia="Arial Unicode MS"/>
        </w:rPr>
        <w:t>麦基洗德</w:t>
      </w:r>
      <w:r>
        <w:rPr>
          <w:rFonts w:eastAsia="Arial Unicode MS"/>
          <w:lang w:val="zh-CN" w:eastAsia="zh-CN"/>
        </w:rPr>
        <w:t>，献祭和约。</w:t>
      </w:r>
      <w:r w:rsidR="007B0469">
        <w:rPr>
          <w:rFonts w:eastAsia="Arial Unicode MS"/>
        </w:rPr>
        <w:t>但它更是一分属于全人类的文件</w:t>
      </w:r>
      <w:r w:rsidR="00395BB1">
        <w:rPr>
          <w:rFonts w:eastAsia="Arial Unicode MS"/>
        </w:rPr>
        <w:t>.</w:t>
      </w:r>
    </w:p>
    <w:p w14:paraId="1089CA89" w14:textId="77777777" w:rsidR="00395BB1" w:rsidRDefault="00395BB1">
      <w:pPr>
        <w:pStyle w:val="BodyA"/>
        <w:rPr>
          <w:rFonts w:eastAsia="Arial Unicode MS"/>
          <w:shd w:val="clear" w:color="auto" w:fill="FFFFFF"/>
        </w:rPr>
      </w:pPr>
    </w:p>
    <w:p w14:paraId="278D15C2" w14:textId="77777777" w:rsidR="00852824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  <w:shd w:val="clear" w:color="auto" w:fill="FFFFFF"/>
        </w:rPr>
        <w:t>旧约的经手人是先知和天使</w:t>
      </w:r>
      <w:r>
        <w:rPr>
          <w:rFonts w:eastAsia="Arial Unicode MS"/>
          <w:shd w:val="clear" w:color="auto" w:fill="FFFFFF"/>
        </w:rPr>
        <w:t>。但新约的经手人（中保）基督，既超过旧约的众先知和天使，这样，新约就当然比旧约更美了。由于本书当时受书人是希伯来的信徒，在他们一向的观念中，是很重视先知和天使的，所以本书针对他们这种观念，证明新约的基督，比他们心目中一向所崇敬的先知和天使更超越。</w:t>
      </w:r>
    </w:p>
    <w:p w14:paraId="111B6B33" w14:textId="77777777" w:rsidR="00852824" w:rsidRDefault="00852824">
      <w:pPr>
        <w:pStyle w:val="BodyA"/>
        <w:rPr>
          <w:rFonts w:eastAsia="Arial Unicode MS" w:hint="default"/>
          <w:shd w:val="clear" w:color="auto" w:fill="FFFFFF"/>
        </w:rPr>
      </w:pPr>
    </w:p>
    <w:p w14:paraId="29ADD18F" w14:textId="6A887C74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  <w:shd w:val="clear" w:color="auto" w:fill="FFFFFF"/>
        </w:rPr>
        <w:t>本书的最大任务，就是专门清除一切在基督以外人们过于高抬或崇拜的人物或道理，使人认识基督是超越一切的</w:t>
      </w:r>
      <w:r>
        <w:rPr>
          <w:rFonts w:ascii="Microsoft YaHei" w:eastAsia="Microsoft YaHei" w:hAnsi="Microsoft YaHei" w:cs="Microsoft YaHei"/>
          <w:shd w:val="clear" w:color="auto" w:fill="FFFFFF"/>
        </w:rPr>
        <w:t>。</w:t>
      </w:r>
      <w:r>
        <w:rPr>
          <w:rFonts w:eastAsia="Arial Unicode MS"/>
        </w:rPr>
        <w:t>特别高举基督，指出祂与众不同：祂的身分和祂的工。全面超越</w:t>
      </w:r>
      <w:r>
        <w:rPr>
          <w:rFonts w:eastAsia="Arial Unicode MS"/>
          <w:shd w:val="clear" w:color="auto" w:fill="FFFFFF"/>
        </w:rPr>
        <w:t>过去伟大的祭司职分和礼仪制度：</w:t>
      </w:r>
      <w:r>
        <w:rPr>
          <w:rFonts w:eastAsia="Arial Unicode MS"/>
        </w:rPr>
        <w:t>先知，天使，摩西，祭司，约，中保，祭物，献祭。</w:t>
      </w:r>
    </w:p>
    <w:p w14:paraId="29ADD190" w14:textId="77777777" w:rsidR="00062F73" w:rsidRDefault="00062F73">
      <w:pPr>
        <w:pStyle w:val="BodyA"/>
        <w:rPr>
          <w:rFonts w:eastAsia="Arial Unicode MS" w:hint="default"/>
        </w:rPr>
      </w:pPr>
    </w:p>
    <w:p w14:paraId="29ADD191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我们仍然可以清楚看出，祂与神</w:t>
      </w:r>
      <w:r>
        <w:rPr>
          <w:rFonts w:eastAsia="Arial Unicode MS"/>
        </w:rPr>
        <w:t>对人类的计划有密切的关系。这卷书可以帮助基督徒了解旧约圣经和新约圣经之间的关连，巧妙的指出基督信仰跟从前的圣殿仪式有什么关联。也能帮助我们基督徒该如何看待摩西的律法。最终帮助我们进入真理。</w:t>
      </w:r>
    </w:p>
    <w:p w14:paraId="29ADD192" w14:textId="77777777" w:rsidR="00062F73" w:rsidRDefault="00062F73">
      <w:pPr>
        <w:pStyle w:val="BodyA"/>
        <w:rPr>
          <w:rFonts w:hint="default"/>
        </w:rPr>
      </w:pPr>
    </w:p>
    <w:p w14:paraId="29ADD193" w14:textId="77777777" w:rsidR="00062F73" w:rsidRDefault="00EF5E8C">
      <w:pPr>
        <w:pStyle w:val="BodyA"/>
        <w:numPr>
          <w:ilvl w:val="0"/>
          <w:numId w:val="8"/>
        </w:numPr>
        <w:rPr>
          <w:rFonts w:hint="default"/>
        </w:rPr>
      </w:pPr>
      <w:r>
        <w:rPr>
          <w:rFonts w:eastAsia="Arial Unicode MS"/>
        </w:rPr>
        <w:t>约翰福音</w:t>
      </w:r>
      <w:r>
        <w:rPr>
          <w:rFonts w:ascii="Helvetica Neue" w:hAnsi="Helvetica Neue"/>
        </w:rPr>
        <w:t xml:space="preserve">3:14-15  </w:t>
      </w:r>
      <w:r>
        <w:rPr>
          <w:rFonts w:ascii="Helvetica Neue" w:hAnsi="Helvetica Neue" w:hint="default"/>
          <w:lang w:val="en-US"/>
        </w:rPr>
        <w:t xml:space="preserve">—— </w:t>
      </w:r>
      <w:r>
        <w:rPr>
          <w:rFonts w:eastAsia="Arial Unicode MS"/>
        </w:rPr>
        <w:t>摩西在旷野怎样举蛇，人子也必照样被举起来，叫一切信他的都得永生。</w:t>
      </w:r>
    </w:p>
    <w:p w14:paraId="29ADD194" w14:textId="77777777" w:rsidR="00062F73" w:rsidRDefault="00EF5E8C">
      <w:pPr>
        <w:pStyle w:val="BodyA"/>
        <w:numPr>
          <w:ilvl w:val="0"/>
          <w:numId w:val="8"/>
        </w:numPr>
        <w:rPr>
          <w:rFonts w:hint="default"/>
        </w:rPr>
      </w:pPr>
      <w:r>
        <w:rPr>
          <w:rFonts w:eastAsia="Arial Unicode MS"/>
        </w:rPr>
        <w:lastRenderedPageBreak/>
        <w:t>约翰福音</w:t>
      </w:r>
      <w:r>
        <w:rPr>
          <w:rFonts w:ascii="Helvetica Neue" w:hAnsi="Helvetica Neue"/>
        </w:rPr>
        <w:t xml:space="preserve">12:32 </w:t>
      </w:r>
      <w:r>
        <w:rPr>
          <w:rFonts w:ascii="Helvetica Neue" w:hAnsi="Helvetica Neue" w:hint="default"/>
          <w:lang w:val="en-US"/>
        </w:rPr>
        <w:t xml:space="preserve"> ——</w:t>
      </w:r>
      <w:r>
        <w:rPr>
          <w:rFonts w:eastAsia="Arial Unicode MS"/>
        </w:rPr>
        <w:t>我若从地上被举起来，就要吸引万人来归我。</w:t>
      </w:r>
    </w:p>
    <w:p w14:paraId="29ADD195" w14:textId="77777777" w:rsidR="00062F73" w:rsidRDefault="00EF5E8C">
      <w:pPr>
        <w:pStyle w:val="BodyA"/>
        <w:numPr>
          <w:ilvl w:val="0"/>
          <w:numId w:val="8"/>
        </w:numPr>
        <w:rPr>
          <w:rFonts w:hint="default"/>
        </w:rPr>
      </w:pPr>
      <w:r>
        <w:rPr>
          <w:rFonts w:eastAsia="Arial Unicode MS"/>
        </w:rPr>
        <w:t>腓立比书</w:t>
      </w:r>
      <w:r>
        <w:rPr>
          <w:rFonts w:ascii="Helvetica Neue" w:hAnsi="Helvetica Neue"/>
        </w:rPr>
        <w:t xml:space="preserve">2:9 </w:t>
      </w:r>
      <w:r>
        <w:rPr>
          <w:rFonts w:ascii="Helvetica Neue" w:hAnsi="Helvetica Neue" w:hint="default"/>
          <w:lang w:val="en-US"/>
        </w:rPr>
        <w:t xml:space="preserve"> —— </w:t>
      </w:r>
      <w:r>
        <w:rPr>
          <w:rFonts w:eastAsia="Arial Unicode MS"/>
        </w:rPr>
        <w:t>所以，　神将他升为至高，又赐给他那超乎万名之上的名，</w:t>
      </w:r>
    </w:p>
    <w:p w14:paraId="29ADD196" w14:textId="77777777" w:rsidR="00062F73" w:rsidRDefault="00EF5E8C">
      <w:pPr>
        <w:pStyle w:val="BodyA"/>
        <w:numPr>
          <w:ilvl w:val="0"/>
          <w:numId w:val="8"/>
        </w:numPr>
        <w:rPr>
          <w:rFonts w:hint="default"/>
        </w:rPr>
      </w:pPr>
      <w:r>
        <w:rPr>
          <w:rFonts w:eastAsia="Arial Unicode MS"/>
        </w:rPr>
        <w:t>希伯来书</w:t>
      </w:r>
      <w:r>
        <w:rPr>
          <w:rFonts w:ascii="Helvetica Neue" w:hAnsi="Helvetica Neue"/>
          <w:lang w:val="en-US"/>
        </w:rPr>
        <w:t>10:38</w:t>
      </w:r>
      <w:r>
        <w:rPr>
          <w:rFonts w:ascii="Helvetica Neue" w:hAnsi="Helvetica Neue" w:hint="default"/>
        </w:rPr>
        <w:t xml:space="preserve"> —— </w:t>
      </w:r>
      <w:r>
        <w:rPr>
          <w:rFonts w:eastAsia="Arial Unicode MS"/>
        </w:rPr>
        <w:t>只是义人必因信得生。</w:t>
      </w:r>
    </w:p>
    <w:p w14:paraId="29ADD197" w14:textId="77777777" w:rsidR="00062F73" w:rsidRDefault="00062F73">
      <w:pPr>
        <w:pStyle w:val="BodyA"/>
        <w:rPr>
          <w:rFonts w:hint="default"/>
        </w:rPr>
      </w:pPr>
    </w:p>
    <w:p w14:paraId="29ADD198" w14:textId="77777777" w:rsidR="00062F73" w:rsidRDefault="00EF5E8C">
      <w:pPr>
        <w:pStyle w:val="Heading"/>
        <w:rPr>
          <w:rFonts w:hint="eastAsia"/>
          <w:shd w:val="clear" w:color="auto" w:fill="FFFFFF"/>
        </w:rPr>
      </w:pPr>
      <w:r>
        <w:rPr>
          <w:rFonts w:ascii="SimSun" w:hAnsi="SimSun"/>
          <w:shd w:val="clear" w:color="auto" w:fill="FFFFFF"/>
        </w:rPr>
        <w:t>D</w:t>
      </w:r>
      <w:r>
        <w:rPr>
          <w:rFonts w:ascii="Microsoft YaHei" w:eastAsia="Microsoft YaHei" w:hAnsi="Microsoft YaHei" w:cs="Microsoft YaHei"/>
          <w:shd w:val="clear" w:color="auto" w:fill="FFFFFF"/>
          <w:lang w:val="zh-TW" w:eastAsia="zh-TW"/>
        </w:rPr>
        <w:t>。书信的写作内容第一章</w:t>
      </w:r>
    </w:p>
    <w:p w14:paraId="29ADD199" w14:textId="77777777" w:rsidR="00062F73" w:rsidRDefault="00062F73">
      <w:pPr>
        <w:pStyle w:val="BodyA"/>
        <w:rPr>
          <w:rFonts w:hint="default"/>
        </w:rPr>
      </w:pPr>
    </w:p>
    <w:p w14:paraId="29ADD19A" w14:textId="77777777" w:rsidR="00062F73" w:rsidRDefault="00EF5E8C">
      <w:pPr>
        <w:pStyle w:val="Body"/>
        <w:rPr>
          <w:shd w:val="clear" w:color="auto" w:fill="FFFFFF"/>
        </w:rPr>
      </w:pPr>
      <w:r>
        <w:rPr>
          <w:rFonts w:hint="eastAsia"/>
          <w:shd w:val="clear" w:color="auto" w:fill="FFFF00"/>
          <w:lang w:val="zh-TW" w:eastAsia="zh-TW"/>
        </w:rPr>
        <w:t>一个肯定的宣告</w:t>
      </w:r>
      <w:r>
        <w:rPr>
          <w:rFonts w:ascii="Helvetica Neue" w:hAnsi="Helvetica Neue"/>
          <w:shd w:val="clear" w:color="auto" w:fill="FFFF00"/>
        </w:rPr>
        <w:t xml:space="preserve">— </w:t>
      </w:r>
      <w:r>
        <w:rPr>
          <w:rFonts w:hint="eastAsia"/>
          <w:shd w:val="clear" w:color="auto" w:fill="FFFF00"/>
          <w:lang w:val="zh-TW" w:eastAsia="zh-TW"/>
        </w:rPr>
        <w:t>神是存在的，并且祂亲近人，向人启示。</w:t>
      </w:r>
    </w:p>
    <w:p w14:paraId="29ADD19B" w14:textId="77777777" w:rsidR="00062F73" w:rsidRDefault="00EF5E8C">
      <w:pPr>
        <w:pStyle w:val="Body"/>
        <w:rPr>
          <w:shd w:val="clear" w:color="auto" w:fill="FFFFFF"/>
        </w:rPr>
      </w:pPr>
      <w:r>
        <w:rPr>
          <w:rFonts w:hint="eastAsia"/>
          <w:shd w:val="clear" w:color="auto" w:fill="FFFF00"/>
          <w:lang w:val="zh-TW" w:eastAsia="zh-TW"/>
        </w:rPr>
        <w:t>两个主题</w:t>
      </w:r>
      <w:r>
        <w:rPr>
          <w:rFonts w:ascii="Helvetica Neue" w:hAnsi="Helvetica Neue"/>
          <w:shd w:val="clear" w:color="auto" w:fill="FFFF00"/>
        </w:rPr>
        <w:t xml:space="preserve"> —</w:t>
      </w:r>
    </w:p>
    <w:p w14:paraId="29ADD19C" w14:textId="77777777" w:rsidR="00062F73" w:rsidRDefault="00EF5E8C">
      <w:pPr>
        <w:pStyle w:val="Body"/>
        <w:rPr>
          <w:shd w:val="clear" w:color="auto" w:fill="FFFFFF"/>
        </w:rPr>
      </w:pPr>
      <w:r>
        <w:rPr>
          <w:rFonts w:hint="eastAsia"/>
          <w:shd w:val="clear" w:color="auto" w:fill="FFFF00"/>
          <w:lang w:val="zh-TW" w:eastAsia="zh-TW"/>
        </w:rPr>
        <w:t>１．证明基督是神的儿子，超过旧约的众先知。</w:t>
      </w:r>
    </w:p>
    <w:p w14:paraId="29ADD19D" w14:textId="77777777" w:rsidR="00062F73" w:rsidRDefault="00EF5E8C">
      <w:pPr>
        <w:pStyle w:val="Body"/>
        <w:rPr>
          <w:shd w:val="clear" w:color="auto" w:fill="FFFFFF"/>
        </w:rPr>
      </w:pPr>
      <w:r>
        <w:rPr>
          <w:rFonts w:hint="eastAsia"/>
          <w:shd w:val="clear" w:color="auto" w:fill="FFFF00"/>
          <w:lang w:val="zh-TW" w:eastAsia="zh-TW"/>
        </w:rPr>
        <w:t>２．证明基督是神的儿子，超过最亲近神的受造者</w:t>
      </w:r>
      <w:r>
        <w:rPr>
          <w:rFonts w:ascii="Helvetica Neue" w:hAnsi="Helvetica Neue"/>
          <w:shd w:val="clear" w:color="auto" w:fill="FFFF00"/>
        </w:rPr>
        <w:t>──</w:t>
      </w:r>
      <w:r>
        <w:rPr>
          <w:rFonts w:hint="eastAsia"/>
          <w:shd w:val="clear" w:color="auto" w:fill="FFFF00"/>
          <w:lang w:val="ja-JP" w:eastAsia="ja-JP"/>
        </w:rPr>
        <w:t>天使。</w:t>
      </w:r>
    </w:p>
    <w:p w14:paraId="29ADD19E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9F" w14:textId="77777777" w:rsidR="00062F73" w:rsidRDefault="00EF5E8C">
      <w:pPr>
        <w:pStyle w:val="Heading2"/>
        <w:rPr>
          <w:rFonts w:hint="default"/>
          <w:shd w:val="clear" w:color="auto" w:fill="FFFFFF"/>
        </w:rPr>
      </w:pPr>
      <w:r>
        <w:rPr>
          <w:shd w:val="clear" w:color="auto" w:fill="FFFFFF"/>
        </w:rPr>
        <w:t>一个肯定的宣告</w:t>
      </w:r>
      <w:r>
        <w:rPr>
          <w:rFonts w:ascii="Helvetica Neue" w:hAnsi="Helvetica Neue" w:hint="default"/>
          <w:b/>
          <w:bCs/>
          <w:shd w:val="clear" w:color="auto" w:fill="FFFFFF"/>
          <w:lang w:val="en-US"/>
        </w:rPr>
        <w:t xml:space="preserve">— </w:t>
      </w:r>
      <w:r>
        <w:rPr>
          <w:shd w:val="clear" w:color="auto" w:fill="FFFFFF"/>
        </w:rPr>
        <w:t>神是存在的，并且祂亲近人，向人启示。</w:t>
      </w:r>
    </w:p>
    <w:p w14:paraId="29ADD1A0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A1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神既在古时藉着众先知，多次多方的晓谕列祖，就在这末世，藉着衪儿子晓谕我们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（来</w:t>
      </w:r>
      <w:r>
        <w:rPr>
          <w:rFonts w:ascii="Helvetica Neue" w:hAnsi="Helvetica Neue"/>
          <w:lang w:val="ru-RU"/>
        </w:rPr>
        <w:t>1:1-2</w:t>
      </w:r>
      <w:r>
        <w:rPr>
          <w:rFonts w:eastAsia="Arial Unicode MS"/>
        </w:rPr>
        <w:t>上）。</w:t>
      </w:r>
    </w:p>
    <w:p w14:paraId="29ADD1A2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9ADD1F4" wp14:editId="29ADD1F5">
            <wp:extent cx="5868219" cy="876422"/>
            <wp:effectExtent l="0" t="0" r="0" b="0"/>
            <wp:docPr id="1073741825" name="officeArt object" descr="Tab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bleDescription automatically generated with low confidence" descr="Table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76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ADD1A3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A4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换句话说，祂向人说话。这一点立即显明神是一个有意识，并且向人显明祂意念的神。这段话就是根据以上所提的假设而说的，亦即，</w:t>
      </w:r>
      <w:r>
        <w:rPr>
          <w:rFonts w:eastAsia="Arial Unicode MS"/>
          <w:u w:val="single"/>
        </w:rPr>
        <w:t>神是存在的，并且祂亲近人，向人启示。</w:t>
      </w:r>
    </w:p>
    <w:p w14:paraId="29ADD1A5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A6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  <w:u w:val="single"/>
        </w:rPr>
        <w:t>渐进的启示到完全的启示</w:t>
      </w:r>
    </w:p>
    <w:p w14:paraId="29ADD1A7" w14:textId="77777777" w:rsidR="00062F73" w:rsidRDefault="00EF5E8C">
      <w:pPr>
        <w:pStyle w:val="BodyA"/>
        <w:rPr>
          <w:rFonts w:hint="default"/>
        </w:rPr>
      </w:pPr>
      <w:r>
        <w:rPr>
          <w:rFonts w:eastAsia="Arial Unicode MS"/>
        </w:rPr>
        <w:t>此处的宣告，乃是声明神在历史中用两种方法向人说话。</w:t>
      </w:r>
      <w:r>
        <w:rPr>
          <w:rFonts w:hint="default"/>
          <w:rtl/>
          <w:lang w:val="ar-SA"/>
        </w:rPr>
        <w:t xml:space="preserve"> “</w:t>
      </w:r>
      <w:r>
        <w:rPr>
          <w:rFonts w:eastAsia="Arial Unicode MS"/>
        </w:rPr>
        <w:t>神既在古时藉着众先知，多次多方的晓谕列祖，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（来</w:t>
      </w:r>
      <w:r>
        <w:rPr>
          <w:rFonts w:ascii="Helvetica Neue" w:hAnsi="Helvetica Neue"/>
          <w:lang w:val="ru-RU"/>
        </w:rPr>
        <w:t>1:1</w:t>
      </w:r>
      <w:r>
        <w:rPr>
          <w:rFonts w:eastAsia="Arial Unicode MS"/>
        </w:rPr>
        <w:t>），这是指整个过去的旧制度；并且继续说：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就在这末世，藉着衪儿子晓谕我们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（来</w:t>
      </w:r>
      <w:r>
        <w:rPr>
          <w:rFonts w:ascii="Helvetica Neue" w:hAnsi="Helvetica Neue"/>
        </w:rPr>
        <w:t>1:2</w:t>
      </w:r>
      <w:r>
        <w:rPr>
          <w:rFonts w:eastAsia="Arial Unicode MS"/>
        </w:rPr>
        <w:t>）。神在旧约时代中的晓谕，与新约时代的晓谕有几点不同：</w:t>
      </w:r>
    </w:p>
    <w:p w14:paraId="29ADD1A8" w14:textId="77777777" w:rsidR="00062F73" w:rsidRDefault="00EF5E8C">
      <w:pPr>
        <w:pStyle w:val="BodyA"/>
        <w:rPr>
          <w:rFonts w:hint="default"/>
        </w:rPr>
      </w:pPr>
      <w:r>
        <w:rPr>
          <w:rFonts w:eastAsia="Arial Unicode MS"/>
        </w:rPr>
        <w:t>Ａ．旧约的晓谕是藉众先知，新约是藉祂儿子（</w:t>
      </w:r>
      <w:r>
        <w:rPr>
          <w:rFonts w:ascii="Helvetica Neue" w:hAnsi="Helvetica Neue"/>
          <w:lang w:val="ru-RU"/>
        </w:rPr>
        <w:t>1:1</w:t>
      </w:r>
      <w:r>
        <w:rPr>
          <w:rFonts w:eastAsia="Arial Unicode MS"/>
        </w:rPr>
        <w:t>上）</w:t>
      </w:r>
    </w:p>
    <w:p w14:paraId="29ADD1A9" w14:textId="77777777" w:rsidR="00062F73" w:rsidRDefault="00EF5E8C">
      <w:pPr>
        <w:pStyle w:val="BodyA"/>
        <w:rPr>
          <w:rFonts w:hint="default"/>
        </w:rPr>
      </w:pPr>
      <w:r>
        <w:rPr>
          <w:rFonts w:eastAsia="Arial Unicode MS"/>
        </w:rPr>
        <w:t>Ｂ．旧约的晓谕是多次多方的，</w:t>
      </w:r>
      <w:r>
        <w:rPr>
          <w:rFonts w:eastAsia="Arial Unicode MS"/>
        </w:rPr>
        <w:t>新约是完全的（</w:t>
      </w:r>
      <w:r>
        <w:rPr>
          <w:rFonts w:ascii="Helvetica Neue" w:hAnsi="Helvetica Neue"/>
          <w:lang w:val="ru-RU"/>
        </w:rPr>
        <w:t>1:1</w:t>
      </w:r>
      <w:r>
        <w:rPr>
          <w:rFonts w:eastAsia="Arial Unicode MS"/>
        </w:rPr>
        <w:t>下）</w:t>
      </w:r>
    </w:p>
    <w:p w14:paraId="29ADD1AA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Ｃ．旧约是晓谕列祖，新约是晓谕我们（</w:t>
      </w:r>
      <w:r>
        <w:rPr>
          <w:rFonts w:ascii="Helvetica Neue" w:eastAsia="Arial Unicode MS" w:hAnsi="Helvetica Neue"/>
        </w:rPr>
        <w:t>1:2</w:t>
      </w:r>
      <w:r>
        <w:rPr>
          <w:rFonts w:eastAsia="Arial Unicode MS"/>
        </w:rPr>
        <w:t>上）</w:t>
      </w:r>
    </w:p>
    <w:p w14:paraId="29ADD1AB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AC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神为</w:t>
      </w:r>
      <w:r>
        <w:rPr>
          <w:rFonts w:eastAsia="Arial Unicode MS"/>
          <w:lang w:val="zh-CN" w:eastAsia="zh-CN"/>
        </w:rPr>
        <w:t>什么会</w:t>
      </w:r>
      <w:r>
        <w:rPr>
          <w:rFonts w:eastAsia="Arial Unicode MS"/>
        </w:rPr>
        <w:t>采用这种方法来与人交往</w:t>
      </w:r>
      <w:r>
        <w:rPr>
          <w:rFonts w:eastAsia="Arial Unicode MS"/>
          <w:lang w:val="zh-CN" w:eastAsia="zh-CN"/>
        </w:rPr>
        <w:t>呢</w:t>
      </w:r>
      <w:r>
        <w:rPr>
          <w:rFonts w:eastAsia="Arial Unicode MS"/>
        </w:rPr>
        <w:t>？</w:t>
      </w:r>
      <w:r>
        <w:rPr>
          <w:lang w:val="zh-CN" w:eastAsia="zh-CN"/>
        </w:rPr>
        <w:t xml:space="preserve"> </w:t>
      </w:r>
      <w:r>
        <w:rPr>
          <w:rFonts w:eastAsia="Arial Unicode MS"/>
        </w:rPr>
        <w:t>主自己，在祂工作的末了，</w:t>
      </w:r>
    </w:p>
    <w:p w14:paraId="29ADD1AD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lastRenderedPageBreak/>
        <w:t>约翰福音</w:t>
      </w:r>
      <w:r>
        <w:t xml:space="preserve">16:12-15  </w:t>
      </w:r>
      <w:r>
        <w:rPr>
          <w:rFonts w:hint="default"/>
        </w:rPr>
        <w:t>“</w:t>
      </w:r>
      <w:r>
        <w:rPr>
          <w:rFonts w:eastAsia="Arial Unicode MS"/>
        </w:rPr>
        <w:t>我还有好些事要告诉你们，但你们现在担当不了（或作</w:t>
      </w:r>
      <w:r>
        <w:rPr>
          <w:rFonts w:hint="default"/>
        </w:rPr>
        <w:t>“</w:t>
      </w:r>
      <w:r>
        <w:rPr>
          <w:rFonts w:eastAsia="Arial Unicode MS"/>
        </w:rPr>
        <w:t>不能领会</w:t>
      </w:r>
      <w:r>
        <w:rPr>
          <w:rFonts w:hint="default"/>
        </w:rPr>
        <w:t>”</w:t>
      </w:r>
      <w:r>
        <w:rPr>
          <w:rFonts w:eastAsia="Arial Unicode MS"/>
        </w:rPr>
        <w:t>）。</w:t>
      </w:r>
      <w:r>
        <w:rPr>
          <w:rFonts w:eastAsia="Arial Unicode MS"/>
        </w:rPr>
        <w:t xml:space="preserve"> </w:t>
      </w:r>
      <w:r>
        <w:t xml:space="preserve">13 </w:t>
      </w:r>
      <w:r>
        <w:rPr>
          <w:rFonts w:eastAsia="Arial Unicode MS"/>
        </w:rPr>
        <w:t>只等真理的圣灵来了，他要引导你们明白（原文作</w:t>
      </w:r>
      <w:r>
        <w:rPr>
          <w:rFonts w:hint="default"/>
        </w:rPr>
        <w:t>“</w:t>
      </w:r>
      <w:r>
        <w:rPr>
          <w:rFonts w:eastAsia="Arial Unicode MS"/>
        </w:rPr>
        <w:t>进入</w:t>
      </w:r>
      <w:r>
        <w:rPr>
          <w:rFonts w:hint="default"/>
        </w:rPr>
        <w:t>”</w:t>
      </w:r>
      <w:r>
        <w:rPr>
          <w:rFonts w:eastAsia="Arial Unicode MS"/>
        </w:rPr>
        <w:t>）一切的真理；因为他不是凭自己说的，乃是把他所听见的都说出来，并要把将来的事告诉你们。</w:t>
      </w:r>
      <w:r>
        <w:rPr>
          <w:rFonts w:eastAsia="Arial Unicode MS"/>
        </w:rPr>
        <w:t xml:space="preserve"> </w:t>
      </w:r>
      <w:r>
        <w:t xml:space="preserve">14 </w:t>
      </w:r>
      <w:r>
        <w:rPr>
          <w:rFonts w:eastAsia="Arial Unicode MS"/>
        </w:rPr>
        <w:t>他要荣耀我，因为他要将受于我的告诉你们。</w:t>
      </w:r>
      <w:r>
        <w:rPr>
          <w:rFonts w:eastAsia="Arial Unicode MS"/>
        </w:rPr>
        <w:t xml:space="preserve"> </w:t>
      </w:r>
      <w:r>
        <w:t xml:space="preserve">15 </w:t>
      </w:r>
      <w:r>
        <w:rPr>
          <w:rFonts w:eastAsia="Arial Unicode MS"/>
        </w:rPr>
        <w:t>凡父所有的，都是我的；所以我说，他要将受于我的告诉你们。</w:t>
      </w:r>
      <w:r>
        <w:rPr>
          <w:rFonts w:hint="default"/>
        </w:rPr>
        <w:t>”</w:t>
      </w:r>
    </w:p>
    <w:p w14:paraId="29ADD1AE" w14:textId="77777777" w:rsidR="00062F73" w:rsidRDefault="00062F73">
      <w:pPr>
        <w:pStyle w:val="BodyA"/>
        <w:rPr>
          <w:rFonts w:eastAsia="Arial Unicode MS" w:hint="default"/>
        </w:rPr>
      </w:pPr>
    </w:p>
    <w:p w14:paraId="29ADD1AF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由此可见，神所用方法的特点就是按着进度来进行。在过去神有许多话要向人说，但祂只说人能担当得起的话。这种情形一直维持到祂藉着祂的儿子向人说话的时候；而这两者的分别乃在于，过去神的话是渐进的；现在藉着祂儿子，神的话是终极的。本书信一开始的几句话，就提到神藉着祂儿子向人说了终极的话，如今在真理的圣灵引导下，乃是在解明神那些终极的话。</w:t>
      </w:r>
    </w:p>
    <w:p w14:paraId="29ADD1B0" w14:textId="77777777" w:rsidR="00062F73" w:rsidRDefault="00062F73">
      <w:pPr>
        <w:pStyle w:val="BodyA"/>
        <w:rPr>
          <w:rFonts w:eastAsia="Arial Unicode MS" w:hint="default"/>
        </w:rPr>
      </w:pPr>
    </w:p>
    <w:p w14:paraId="29ADD1B1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这封写给希伯来人的书信，就是要阐明神藉着圣子向人类所说的终极之话。作者宣称圣子的超越性，祂超越了先前所有神曾经使用传达话语的方法，由此可见这是终极的话。神晓谕人的事实既清楚又确定，</w:t>
      </w:r>
      <w:r>
        <w:rPr>
          <w:rFonts w:eastAsia="Arial Unicode MS"/>
        </w:rPr>
        <w:t>并且祂的晓谕是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多次多方的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。祂如此晓谕人类一段时期之后，现在再一次藉着祂儿子晓谕我们；而这一次，祂是把所有要对人类说的话，全都陈明了。</w:t>
      </w:r>
    </w:p>
    <w:p w14:paraId="29ADD1B2" w14:textId="77777777" w:rsidR="00062F73" w:rsidRDefault="00062F73">
      <w:pPr>
        <w:pStyle w:val="BodyA"/>
        <w:rPr>
          <w:rFonts w:eastAsia="Arial Unicode MS" w:hint="default"/>
        </w:rPr>
      </w:pPr>
    </w:p>
    <w:p w14:paraId="29ADD1B3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我们晓得，按旧约圣经的记载，神是藉着天使，藉着首领，藉着祭司，藉着先知向人说话。他们向人传达了从神而来真实可靠的信息，但这些信息都是片段，因此是不完整的。如今祂是藉着祂儿子说话，</w:t>
      </w:r>
    </w:p>
    <w:p w14:paraId="29ADD1B4" w14:textId="77777777" w:rsidR="00062F73" w:rsidRDefault="00EF5E8C">
      <w:pPr>
        <w:pStyle w:val="BodyA"/>
        <w:rPr>
          <w:rFonts w:eastAsia="Arial Unicode MS" w:hint="default"/>
          <w:u w:val="single"/>
        </w:rPr>
      </w:pPr>
      <w:r>
        <w:rPr>
          <w:rFonts w:eastAsia="Arial Unicode MS"/>
          <w:u w:val="single"/>
        </w:rPr>
        <w:t>而本书信的论点，就是要显明这些话是终极之话，原因是在于圣子本身的绝对超越性，祂超越了天使，首领，祭司和先知。</w:t>
      </w:r>
    </w:p>
    <w:p w14:paraId="29ADD1B5" w14:textId="77777777" w:rsidR="00062F73" w:rsidRDefault="00062F73">
      <w:pPr>
        <w:pStyle w:val="BodyA"/>
        <w:rPr>
          <w:rFonts w:eastAsia="Arial Unicode MS" w:hint="default"/>
        </w:rPr>
      </w:pPr>
    </w:p>
    <w:p w14:paraId="29ADD1B6" w14:textId="77777777" w:rsidR="00062F73" w:rsidRDefault="00EF5E8C">
      <w:pPr>
        <w:pStyle w:val="Heading2"/>
        <w:rPr>
          <w:rFonts w:hint="default"/>
        </w:rPr>
      </w:pPr>
      <w:r>
        <w:rPr>
          <w:rFonts w:ascii="Microsoft YaHei" w:eastAsia="Microsoft YaHei" w:hAnsi="Microsoft YaHei" w:cs="Microsoft YaHei"/>
          <w:b/>
          <w:bCs/>
        </w:rPr>
        <w:t>两个主题</w:t>
      </w:r>
      <w:r>
        <w:rPr>
          <w:lang w:val="en-US"/>
        </w:rPr>
        <w:t xml:space="preserve"> </w:t>
      </w:r>
      <w:r>
        <w:rPr>
          <w:lang w:val="en-US"/>
        </w:rPr>
        <w:t>—</w:t>
      </w:r>
    </w:p>
    <w:p w14:paraId="29ADD1B7" w14:textId="77777777" w:rsidR="00062F73" w:rsidRDefault="00EF5E8C">
      <w:pPr>
        <w:pStyle w:val="Heading3"/>
        <w:rPr>
          <w:rFonts w:ascii="Microsoft YaHei" w:eastAsia="Microsoft YaHei" w:hAnsi="Microsoft YaHei" w:cs="Microsoft YaHei" w:hint="default"/>
          <w:shd w:val="clear" w:color="auto" w:fill="FFFFFF"/>
        </w:rPr>
      </w:pPr>
      <w:r>
        <w:rPr>
          <w:rFonts w:ascii="Microsoft YaHei" w:eastAsia="Microsoft YaHei" w:hAnsi="Microsoft YaHei" w:cs="Microsoft YaHei"/>
          <w:shd w:val="clear" w:color="auto" w:fill="FFFFFF"/>
        </w:rPr>
        <w:t>１．证明基督是神的儿子，超过旧约的众先知。</w:t>
      </w:r>
    </w:p>
    <w:p w14:paraId="29ADD1B8" w14:textId="77777777" w:rsidR="00062F73" w:rsidRDefault="00EF5E8C">
      <w:pPr>
        <w:pStyle w:val="Body"/>
        <w:rPr>
          <w:sz w:val="22"/>
          <w:szCs w:val="22"/>
        </w:rPr>
      </w:pPr>
      <w:r>
        <w:rPr>
          <w:rFonts w:ascii="Arial Unicode MS" w:hAnsi="Arial Unicode MS" w:hint="eastAsia"/>
          <w:sz w:val="22"/>
          <w:szCs w:val="22"/>
          <w:lang w:val="zh-CN"/>
        </w:rPr>
        <w:t>又早已立他为承受万有的，也曾藉着他创造诸世界。</w:t>
      </w:r>
      <w:r>
        <w:rPr>
          <w:sz w:val="22"/>
          <w:szCs w:val="22"/>
        </w:rPr>
        <w:t xml:space="preserve"> 3</w:t>
      </w:r>
      <w:r>
        <w:rPr>
          <w:rFonts w:ascii="Arial Unicode MS" w:hAnsi="Arial Unicode MS" w:hint="eastAsia"/>
          <w:sz w:val="22"/>
          <w:szCs w:val="22"/>
          <w:lang w:val="zh-CN"/>
        </w:rPr>
        <w:t>他是　神荣耀所发的光辉，是　神本体的真像，常用他权能的命令托住万有。他洗净了人的罪，就坐在高天至大者的右边。</w:t>
      </w:r>
    </w:p>
    <w:p w14:paraId="29ADD1B9" w14:textId="77777777" w:rsidR="00062F73" w:rsidRDefault="00062F73">
      <w:pPr>
        <w:pStyle w:val="Body"/>
        <w:rPr>
          <w:sz w:val="22"/>
          <w:szCs w:val="22"/>
        </w:rPr>
      </w:pPr>
    </w:p>
    <w:p w14:paraId="29ADD1BA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现在我们要来思想那称为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圣子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的一位。在本章的第一段，关于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圣子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有七重描述。</w:t>
      </w:r>
    </w:p>
    <w:p w14:paraId="29ADD1BB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BC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29ADD1F6" wp14:editId="29ADD1F7">
            <wp:extent cx="5943600" cy="1612265"/>
            <wp:effectExtent l="0" t="0" r="0" b="0"/>
            <wp:docPr id="1073741826" name="officeArt object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extDescription automatically generated" descr="Text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ADD1BD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这七重描述又再补足了一个声明，构成启示完整的八音阶；即，祂不久以后要再来到世上，当祂再来时，众天使都要敬拜祂。</w:t>
      </w:r>
    </w:p>
    <w:p w14:paraId="29ADD1BE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BF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地位</w:t>
      </w:r>
      <w:r>
        <w:rPr>
          <w:rFonts w:eastAsia="Arial Unicode MS"/>
          <w:lang w:val="zh-CN" w:eastAsia="zh-CN"/>
        </w:rPr>
        <w:t>：</w:t>
      </w:r>
      <w:r>
        <w:rPr>
          <w:rFonts w:eastAsia="Arial Unicode MS"/>
        </w:rPr>
        <w:t>这位圣子首先被宣称为是神所设立的，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为承受万有的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；与此相关的一句是，神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曾藉着衪创造诸世界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；这即是宣告，祂是掌管整个人类历史活动的那一位。</w:t>
      </w:r>
    </w:p>
    <w:p w14:paraId="29ADD1C0" w14:textId="77777777" w:rsidR="00062F73" w:rsidRDefault="00062F73">
      <w:pPr>
        <w:pStyle w:val="BodyA"/>
        <w:rPr>
          <w:rFonts w:eastAsia="Arial Unicode MS" w:hint="default"/>
        </w:rPr>
      </w:pPr>
    </w:p>
    <w:p w14:paraId="29ADD1C1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神性</w:t>
      </w:r>
      <w:r>
        <w:rPr>
          <w:rFonts w:eastAsia="Arial Unicode MS"/>
          <w:lang w:val="zh-CN" w:eastAsia="zh-CN"/>
        </w:rPr>
        <w:t>：</w:t>
      </w:r>
      <w:r>
        <w:rPr>
          <w:rFonts w:eastAsia="Arial Unicode MS"/>
        </w:rPr>
        <w:t>宣告了祂的地位之后，作者接下去就说到祂本身的属性，宣告祂是神荣耀所发的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光辉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，也就是说，祂是把神的荣耀彰显出来的那一位。既然如此，下文便形容祂是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  <w:lang w:val="ja-JP" w:eastAsia="ja-JP"/>
        </w:rPr>
        <w:t>神本体的真像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，意思是说，神隐藏的奥秘，那些用人的知识所不能捉摸，不能解释的奥秘，都在圣子身上显明出来。</w:t>
      </w:r>
    </w:p>
    <w:p w14:paraId="29ADD1C2" w14:textId="77777777" w:rsidR="00062F73" w:rsidRDefault="00062F73">
      <w:pPr>
        <w:pStyle w:val="BodyA"/>
        <w:rPr>
          <w:rFonts w:eastAsia="Arial Unicode MS" w:hint="default"/>
        </w:rPr>
      </w:pPr>
    </w:p>
    <w:p w14:paraId="29ADD1C3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权柄</w:t>
      </w:r>
      <w:r>
        <w:rPr>
          <w:rFonts w:eastAsia="Arial Unicode MS"/>
          <w:lang w:val="zh-CN" w:eastAsia="zh-CN"/>
        </w:rPr>
        <w:t>：</w:t>
      </w:r>
      <w:r>
        <w:rPr>
          <w:rFonts w:eastAsia="Arial Unicode MS"/>
        </w:rPr>
        <w:t>提到祂崇高的神性之后，作者又提到祂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常用衪权能的命令托住万有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。当然这句话可以指托住有形宇宙的运转，正如保罗所说的，万有都是靠祂而造的，也靠祂而立</w:t>
      </w:r>
      <w:r>
        <w:rPr>
          <w:rFonts w:eastAsia="Arial Unicode MS"/>
          <w:lang w:val="zh-CN" w:eastAsia="zh-CN"/>
        </w:rPr>
        <w:t>。</w:t>
      </w:r>
    </w:p>
    <w:p w14:paraId="29ADD1C4" w14:textId="77777777" w:rsidR="00062F73" w:rsidRDefault="00062F73">
      <w:pPr>
        <w:pStyle w:val="BodyA"/>
        <w:rPr>
          <w:rFonts w:eastAsia="Arial Unicode MS" w:hint="default"/>
        </w:rPr>
      </w:pPr>
    </w:p>
    <w:p w14:paraId="29ADD1C5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  <w:lang w:val="zh-CN" w:eastAsia="zh-CN"/>
        </w:rPr>
        <w:t>奥秘：</w:t>
      </w:r>
      <w:r>
        <w:rPr>
          <w:rFonts w:eastAsia="Arial Unicode MS"/>
        </w:rPr>
        <w:t>接下来，虽然只</w:t>
      </w:r>
      <w:r>
        <w:rPr>
          <w:rFonts w:eastAsia="Arial Unicode MS"/>
        </w:rPr>
        <w:t>是简短的一句话，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衪洗净了人的罪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，但这句话却承认了十字架救赎的奥秘；最后宣告的则是，既行完了这一切，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衪就坐在高天至大者的右边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。</w:t>
      </w:r>
    </w:p>
    <w:p w14:paraId="29ADD1C6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C7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基督远超过众先知有三方面：</w:t>
      </w:r>
    </w:p>
    <w:p w14:paraId="29ADD1C8" w14:textId="77777777" w:rsidR="00062F73" w:rsidRDefault="00EF5E8C">
      <w:pPr>
        <w:pStyle w:val="BodyA"/>
        <w:numPr>
          <w:ilvl w:val="0"/>
          <w:numId w:val="10"/>
        </w:numPr>
        <w:rPr>
          <w:rFonts w:eastAsia="Arial Unicode MS" w:hint="default"/>
        </w:rPr>
      </w:pPr>
      <w:r>
        <w:rPr>
          <w:rFonts w:eastAsia="Arial Unicode MS"/>
        </w:rPr>
        <w:t>对万物方面：</w:t>
      </w:r>
      <w:r>
        <w:rPr>
          <w:rFonts w:ascii="Helvetica Neue" w:hAnsi="Helvetica Neue"/>
          <w:color w:val="6796E6"/>
          <w:u w:color="6796E6"/>
        </w:rPr>
        <w:t>1.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祂是创造万有的（已往）。</w:t>
      </w:r>
      <w:r>
        <w:rPr>
          <w:rFonts w:ascii="Helvetica Neue" w:hAnsi="Helvetica Neue"/>
          <w:color w:val="6796E6"/>
          <w:u w:color="6796E6"/>
        </w:rPr>
        <w:t>2.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是托住万有的（现在）。</w:t>
      </w:r>
      <w:r>
        <w:rPr>
          <w:rFonts w:ascii="Helvetica Neue" w:hAnsi="Helvetica Neue"/>
          <w:color w:val="6796E6"/>
          <w:u w:color="6796E6"/>
        </w:rPr>
        <w:t>3.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是承受万有的（将来）。</w:t>
      </w:r>
    </w:p>
    <w:p w14:paraId="29ADD1C9" w14:textId="77777777" w:rsidR="00062F73" w:rsidRDefault="00EF5E8C">
      <w:pPr>
        <w:pStyle w:val="BodyA"/>
        <w:numPr>
          <w:ilvl w:val="0"/>
          <w:numId w:val="10"/>
        </w:numPr>
        <w:rPr>
          <w:rFonts w:eastAsia="Arial Unicode MS" w:hint="default"/>
        </w:rPr>
      </w:pPr>
      <w:r>
        <w:rPr>
          <w:rFonts w:eastAsia="Arial Unicode MS"/>
        </w:rPr>
        <w:t>对神方面：</w:t>
      </w:r>
      <w:r>
        <w:rPr>
          <w:rFonts w:ascii="Helvetica Neue" w:hAnsi="Helvetica Neue"/>
          <w:color w:val="6796E6"/>
          <w:u w:color="6796E6"/>
        </w:rPr>
        <w:t>1.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是神荣耀所发的光辉。</w:t>
      </w:r>
      <w:r>
        <w:rPr>
          <w:rFonts w:ascii="Helvetica Neue" w:hAnsi="Helvetica Neue"/>
          <w:color w:val="6796E6"/>
          <w:u w:color="6796E6"/>
        </w:rPr>
        <w:t>2.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  <w:lang w:val="ja-JP" w:eastAsia="ja-JP"/>
        </w:rPr>
        <w:t>是神本体的真像。</w:t>
      </w:r>
    </w:p>
    <w:p w14:paraId="29ADD1CA" w14:textId="77777777" w:rsidR="00062F73" w:rsidRDefault="00EF5E8C">
      <w:pPr>
        <w:pStyle w:val="BodyA"/>
        <w:numPr>
          <w:ilvl w:val="0"/>
          <w:numId w:val="10"/>
        </w:numPr>
        <w:rPr>
          <w:rFonts w:eastAsia="Arial Unicode MS" w:hint="default"/>
        </w:rPr>
      </w:pPr>
      <w:r>
        <w:rPr>
          <w:rFonts w:eastAsia="Arial Unicode MS"/>
        </w:rPr>
        <w:t>对蒙救赎者方面：</w:t>
      </w:r>
      <w:r>
        <w:rPr>
          <w:rFonts w:ascii="Helvetica Neue" w:hAnsi="Helvetica Neue"/>
          <w:color w:val="6796E6"/>
          <w:u w:color="6796E6"/>
        </w:rPr>
        <w:t>1.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是洗净我们罪污的救主。</w:t>
      </w:r>
      <w:r>
        <w:rPr>
          <w:rFonts w:ascii="Helvetica Neue" w:hAnsi="Helvetica Neue"/>
          <w:color w:val="6796E6"/>
          <w:u w:color="6796E6"/>
        </w:rPr>
        <w:t>2.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是我们天上的中保。</w:t>
      </w:r>
    </w:p>
    <w:p w14:paraId="29ADD1CB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这七重描述又再补足了一个声明，构成启示完整的八音阶；即，祂不久以后要再来到世上，当祂再来时，众天使都要敬拜祂。这些都是基督所独有的，远非任何先知所能具备的。使祂居于没有任何人可与之比拟的地位。</w:t>
      </w:r>
    </w:p>
    <w:p w14:paraId="29ADD1CC" w14:textId="77777777" w:rsidR="00062F73" w:rsidRDefault="00EF5E8C">
      <w:pPr>
        <w:pStyle w:val="Heading3"/>
        <w:rPr>
          <w:rFonts w:hint="default"/>
          <w:shd w:val="clear" w:color="auto" w:fill="FFFFFF"/>
        </w:rPr>
      </w:pPr>
      <w:r>
        <w:rPr>
          <w:rFonts w:ascii="Microsoft YaHei" w:eastAsia="Microsoft YaHei" w:hAnsi="Microsoft YaHei" w:cs="Microsoft YaHei"/>
          <w:shd w:val="clear" w:color="auto" w:fill="FFFFFF"/>
        </w:rPr>
        <w:t>２．证明基督是神的儿子，超过最亲近神的受造者</w:t>
      </w:r>
      <w:r>
        <w:rPr>
          <w:rFonts w:ascii="Helvetica Neue" w:eastAsia="Arial Unicode MS" w:hAnsi="Helvetica Neue" w:hint="default"/>
          <w:shd w:val="clear" w:color="auto" w:fill="FFFFFF"/>
          <w:lang w:val="en-US"/>
        </w:rPr>
        <w:t>──</w:t>
      </w:r>
      <w:r>
        <w:rPr>
          <w:rFonts w:ascii="Microsoft YaHei" w:eastAsia="Microsoft YaHei" w:hAnsi="Microsoft YaHei" w:cs="Microsoft YaHei"/>
          <w:shd w:val="clear" w:color="auto" w:fill="FFFFFF"/>
          <w:lang w:val="ja-JP" w:eastAsia="ja-JP"/>
        </w:rPr>
        <w:t>天使</w:t>
      </w:r>
      <w:r>
        <w:rPr>
          <w:rFonts w:ascii="Microsoft YaHei" w:eastAsia="Microsoft YaHei" w:hAnsi="Microsoft YaHei" w:cs="Microsoft YaHei"/>
        </w:rPr>
        <w:t>（</w:t>
      </w:r>
      <w:r>
        <w:rPr>
          <w:rFonts w:ascii="Helvetica Neue" w:eastAsia="Arial Unicode MS" w:hAnsi="Helvetica Neue"/>
        </w:rPr>
        <w:t>1:4-13</w:t>
      </w:r>
      <w:r>
        <w:rPr>
          <w:rFonts w:ascii="Microsoft YaHei" w:eastAsia="Microsoft YaHei" w:hAnsi="Microsoft YaHei" w:cs="Microsoft YaHei"/>
        </w:rPr>
        <w:t>）</w:t>
      </w:r>
    </w:p>
    <w:p w14:paraId="29ADD1CD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CE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lastRenderedPageBreak/>
        <w:t>4</w:t>
      </w:r>
      <w:r>
        <w:rPr>
          <w:rFonts w:ascii="Arial Unicode MS" w:hAnsi="Arial Unicode MS" w:hint="eastAsia"/>
          <w:sz w:val="22"/>
          <w:szCs w:val="22"/>
          <w:lang w:val="zh-CN"/>
        </w:rPr>
        <w:t>他所承受的名，既比天使的名更尊贵，就远超过天使。</w:t>
      </w:r>
    </w:p>
    <w:p w14:paraId="29ADD1CF" w14:textId="77777777" w:rsidR="00062F73" w:rsidRDefault="00EF5E8C">
      <w:pPr>
        <w:pStyle w:val="Body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  <w:lang w:val="zh-CN"/>
        </w:rPr>
        <w:t xml:space="preserve"> </w:t>
      </w:r>
      <w:r>
        <w:rPr>
          <w:rFonts w:ascii="Arial Unicode MS" w:hAnsi="Arial Unicode MS" w:hint="eastAsia"/>
          <w:sz w:val="22"/>
          <w:szCs w:val="22"/>
          <w:lang w:val="zh-CN"/>
        </w:rPr>
        <w:t>（</w:t>
      </w:r>
      <w:r>
        <w:rPr>
          <w:rFonts w:hint="eastAsia"/>
          <w:sz w:val="22"/>
          <w:szCs w:val="22"/>
          <w:lang w:val="zh-TW" w:eastAsia="zh-TW"/>
        </w:rPr>
        <w:t>诗篇</w:t>
      </w:r>
      <w:r>
        <w:rPr>
          <w:sz w:val="22"/>
          <w:szCs w:val="22"/>
          <w:lang w:val="zh-TW" w:eastAsia="zh-TW"/>
        </w:rPr>
        <w:t>2:7</w:t>
      </w:r>
      <w:r>
        <w:rPr>
          <w:rFonts w:ascii="Arial Unicode MS" w:hAnsi="Arial Unicode MS" w:hint="eastAsia"/>
          <w:sz w:val="22"/>
          <w:szCs w:val="22"/>
          <w:lang w:val="zh-CN"/>
        </w:rPr>
        <w:t>）所有的天使，　神从来对哪一个说</w:t>
      </w:r>
      <w:proofErr w:type="gramStart"/>
      <w:r>
        <w:rPr>
          <w:rFonts w:ascii="Arial Unicode MS" w:hAnsi="Arial Unicode MS" w:hint="eastAsia"/>
          <w:sz w:val="22"/>
          <w:szCs w:val="22"/>
          <w:lang w:val="zh-CN"/>
        </w:rPr>
        <w:t>：</w:t>
      </w:r>
      <w:r>
        <w:rPr>
          <w:sz w:val="22"/>
          <w:szCs w:val="22"/>
          <w:rtl/>
          <w:lang w:val="ar-SA"/>
        </w:rPr>
        <w:t>“</w:t>
      </w:r>
      <w:proofErr w:type="gramEnd"/>
      <w:r>
        <w:rPr>
          <w:rFonts w:ascii="Arial Unicode MS" w:hAnsi="Arial Unicode MS" w:hint="eastAsia"/>
          <w:sz w:val="22"/>
          <w:szCs w:val="22"/>
          <w:lang w:val="zh-CN"/>
        </w:rPr>
        <w:t>你是我的儿子，我今日生你</w:t>
      </w:r>
      <w:r>
        <w:rPr>
          <w:sz w:val="22"/>
          <w:szCs w:val="22"/>
        </w:rPr>
        <w:t>”</w:t>
      </w:r>
      <w:r>
        <w:rPr>
          <w:rFonts w:ascii="Arial Unicode MS" w:hAnsi="Arial Unicode MS" w:hint="eastAsia"/>
          <w:sz w:val="22"/>
          <w:szCs w:val="22"/>
        </w:rPr>
        <w:t>？</w:t>
      </w:r>
    </w:p>
    <w:p w14:paraId="29ADD1D0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rFonts w:ascii="Arial Unicode MS" w:hAnsi="Arial Unicode MS" w:hint="eastAsia"/>
          <w:sz w:val="22"/>
          <w:szCs w:val="22"/>
          <w:lang w:val="zh-CN"/>
        </w:rPr>
        <w:t>又指着哪一个说：</w:t>
      </w:r>
      <w:r>
        <w:rPr>
          <w:sz w:val="22"/>
          <w:szCs w:val="22"/>
          <w:rtl/>
          <w:lang w:val="ar-SA"/>
        </w:rPr>
        <w:t>“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我要作他的父，他要作我的子</w:t>
      </w:r>
      <w:r>
        <w:rPr>
          <w:sz w:val="22"/>
          <w:szCs w:val="22"/>
        </w:rPr>
        <w:t>”</w:t>
      </w:r>
      <w:r>
        <w:rPr>
          <w:rFonts w:ascii="Arial Unicode MS" w:hAnsi="Arial Unicode MS" w:hint="eastAsia"/>
          <w:sz w:val="22"/>
          <w:szCs w:val="22"/>
        </w:rPr>
        <w:t>？</w:t>
      </w:r>
      <w:hyperlink r:id="rId9" w:history="1">
        <w:r>
          <w:rPr>
            <w:rStyle w:val="Hyperlink0"/>
            <w:rFonts w:ascii="Arial Unicode MS" w:hAnsi="Arial Unicode MS" w:hint="eastAsia"/>
            <w:sz w:val="22"/>
            <w:szCs w:val="22"/>
            <w:lang w:val="zh-CN"/>
          </w:rPr>
          <w:t>撒母耳记下</w:t>
        </w:r>
        <w:r>
          <w:rPr>
            <w:rStyle w:val="Hyperlink0"/>
            <w:sz w:val="22"/>
            <w:szCs w:val="22"/>
          </w:rPr>
          <w:t xml:space="preserve"> </w:t>
        </w:r>
        <w:r>
          <w:rPr>
            <w:rStyle w:val="Hyperlink0"/>
            <w:sz w:val="22"/>
            <w:szCs w:val="22"/>
            <w:lang w:val="ru-RU"/>
          </w:rPr>
          <w:t>7:14</w:t>
        </w:r>
      </w:hyperlink>
    </w:p>
    <w:p w14:paraId="29ADD1D1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6</w:t>
      </w:r>
      <w:r>
        <w:rPr>
          <w:rFonts w:ascii="Arial Unicode MS" w:hAnsi="Arial Unicode MS" w:hint="eastAsia"/>
          <w:sz w:val="22"/>
          <w:szCs w:val="22"/>
          <w:lang w:val="zh-CN"/>
        </w:rPr>
        <w:t>（</w:t>
      </w:r>
      <w:r>
        <w:rPr>
          <w:rFonts w:hint="eastAsia"/>
          <w:sz w:val="22"/>
          <w:szCs w:val="22"/>
          <w:lang w:val="zh-TW" w:eastAsia="zh-TW"/>
        </w:rPr>
        <w:t>诗篇</w:t>
      </w:r>
      <w:r>
        <w:rPr>
          <w:rFonts w:ascii="Arial" w:hAnsi="Arial"/>
          <w:sz w:val="22"/>
          <w:szCs w:val="22"/>
          <w:shd w:val="clear" w:color="auto" w:fill="FFFFFF"/>
          <w:lang w:val="zh-TW" w:eastAsia="zh-TW"/>
        </w:rPr>
        <w:t>97:7</w:t>
      </w:r>
      <w:r>
        <w:rPr>
          <w:rFonts w:ascii="Arial Unicode MS" w:hAnsi="Arial Unicode MS" w:hint="eastAsia"/>
          <w:sz w:val="22"/>
          <w:szCs w:val="22"/>
          <w:shd w:val="clear" w:color="auto" w:fill="FFFFFF"/>
          <w:lang w:val="zh-CN"/>
        </w:rPr>
        <w:t>）</w:t>
      </w:r>
      <w:r>
        <w:rPr>
          <w:rFonts w:ascii="Arial Unicode MS" w:hAnsi="Arial Unicode MS" w:hint="eastAsia"/>
          <w:sz w:val="22"/>
          <w:szCs w:val="22"/>
          <w:lang w:val="zh-CN"/>
        </w:rPr>
        <w:t>再者，　神使长子到世上来的时候，就说</w:t>
      </w:r>
      <w:proofErr w:type="gramStart"/>
      <w:r>
        <w:rPr>
          <w:rFonts w:ascii="Arial Unicode MS" w:hAnsi="Arial Unicode MS" w:hint="eastAsia"/>
          <w:sz w:val="22"/>
          <w:szCs w:val="22"/>
          <w:lang w:val="zh-CN"/>
        </w:rPr>
        <w:t>：</w:t>
      </w:r>
      <w:r>
        <w:rPr>
          <w:sz w:val="22"/>
          <w:szCs w:val="22"/>
          <w:rtl/>
          <w:lang w:val="ar-SA"/>
        </w:rPr>
        <w:t>“</w:t>
      </w:r>
      <w:proofErr w:type="gramEnd"/>
      <w:r>
        <w:rPr>
          <w:rFonts w:ascii="Arial Unicode MS" w:hAnsi="Arial Unicode MS" w:hint="eastAsia"/>
          <w:sz w:val="22"/>
          <w:szCs w:val="22"/>
          <w:lang w:val="zh-TW" w:eastAsia="zh-TW"/>
        </w:rPr>
        <w:t>神的使者都要拜他。</w:t>
      </w:r>
      <w:r>
        <w:rPr>
          <w:sz w:val="22"/>
          <w:szCs w:val="22"/>
        </w:rPr>
        <w:t>”</w:t>
      </w:r>
    </w:p>
    <w:p w14:paraId="29ADD1D2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7</w:t>
      </w:r>
      <w:r>
        <w:rPr>
          <w:rFonts w:hint="eastAsia"/>
          <w:sz w:val="22"/>
          <w:szCs w:val="22"/>
          <w:lang w:val="zh-TW" w:eastAsia="zh-TW"/>
        </w:rPr>
        <w:t>诗篇</w:t>
      </w:r>
      <w:r>
        <w:rPr>
          <w:sz w:val="22"/>
          <w:szCs w:val="22"/>
          <w:lang w:val="zh-TW" w:eastAsia="zh-TW"/>
        </w:rPr>
        <w:t>104:4</w:t>
      </w:r>
      <w:r>
        <w:rPr>
          <w:rFonts w:ascii="Arial Unicode MS" w:hAnsi="Arial Unicode MS" w:hint="eastAsia"/>
          <w:sz w:val="22"/>
          <w:szCs w:val="22"/>
          <w:lang w:val="zh-CN"/>
        </w:rPr>
        <w:t>论到使者，又说</w:t>
      </w:r>
      <w:proofErr w:type="gramStart"/>
      <w:r>
        <w:rPr>
          <w:rFonts w:ascii="Arial Unicode MS" w:hAnsi="Arial Unicode MS" w:hint="eastAsia"/>
          <w:sz w:val="22"/>
          <w:szCs w:val="22"/>
          <w:lang w:val="zh-CN"/>
        </w:rPr>
        <w:t>：</w:t>
      </w:r>
      <w:r>
        <w:rPr>
          <w:sz w:val="22"/>
          <w:szCs w:val="22"/>
          <w:rtl/>
          <w:lang w:val="ar-SA"/>
        </w:rPr>
        <w:t>“</w:t>
      </w:r>
      <w:r>
        <w:rPr>
          <w:rFonts w:ascii="Arial Unicode MS" w:hAnsi="Arial Unicode MS" w:hint="eastAsia"/>
          <w:sz w:val="22"/>
          <w:szCs w:val="22"/>
          <w:lang w:val="zh-CN"/>
        </w:rPr>
        <w:t xml:space="preserve">　神以风为使者</w:t>
      </w:r>
      <w:proofErr w:type="gramEnd"/>
      <w:r>
        <w:rPr>
          <w:rFonts w:ascii="Arial Unicode MS" w:hAnsi="Arial Unicode MS" w:hint="eastAsia"/>
          <w:sz w:val="22"/>
          <w:szCs w:val="22"/>
          <w:lang w:val="zh-CN"/>
        </w:rPr>
        <w:t>，以火焰为仆役。</w:t>
      </w:r>
      <w:r>
        <w:rPr>
          <w:sz w:val="22"/>
          <w:szCs w:val="22"/>
        </w:rPr>
        <w:t>”</w:t>
      </w:r>
    </w:p>
    <w:p w14:paraId="29ADD1D3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8</w:t>
      </w:r>
      <w:r>
        <w:rPr>
          <w:rFonts w:ascii="Arial Unicode MS" w:hAnsi="Arial Unicode MS" w:hint="eastAsia"/>
          <w:sz w:val="22"/>
          <w:szCs w:val="22"/>
          <w:lang w:val="zh-CN"/>
        </w:rPr>
        <w:t>，</w:t>
      </w:r>
      <w:r>
        <w:rPr>
          <w:sz w:val="22"/>
          <w:szCs w:val="22"/>
          <w:lang w:val="zh-CN"/>
        </w:rPr>
        <w:t xml:space="preserve">9 </w:t>
      </w:r>
      <w:r>
        <w:rPr>
          <w:rFonts w:hint="eastAsia"/>
          <w:sz w:val="22"/>
          <w:szCs w:val="22"/>
          <w:lang w:val="zh-TW" w:eastAsia="zh-TW"/>
        </w:rPr>
        <w:t>诗篇</w:t>
      </w:r>
      <w:r>
        <w:rPr>
          <w:sz w:val="22"/>
          <w:szCs w:val="22"/>
          <w:lang w:val="zh-TW" w:eastAsia="zh-TW"/>
        </w:rPr>
        <w:t>45:6</w:t>
      </w:r>
      <w:r>
        <w:rPr>
          <w:sz w:val="22"/>
          <w:szCs w:val="22"/>
          <w:lang w:val="zh-CN"/>
        </w:rPr>
        <w:t>-7</w:t>
      </w:r>
      <w:r>
        <w:rPr>
          <w:rFonts w:ascii="Arial Unicode MS" w:hAnsi="Arial Unicode MS" w:hint="eastAsia"/>
          <w:sz w:val="22"/>
          <w:szCs w:val="22"/>
          <w:lang w:val="zh-CN"/>
        </w:rPr>
        <w:t>论到子却说</w:t>
      </w:r>
      <w:proofErr w:type="gramStart"/>
      <w:r>
        <w:rPr>
          <w:rFonts w:ascii="Arial Unicode MS" w:hAnsi="Arial Unicode MS" w:hint="eastAsia"/>
          <w:sz w:val="22"/>
          <w:szCs w:val="22"/>
          <w:lang w:val="zh-CN"/>
        </w:rPr>
        <w:t>：</w:t>
      </w:r>
      <w:r>
        <w:rPr>
          <w:sz w:val="22"/>
          <w:szCs w:val="22"/>
          <w:rtl/>
          <w:lang w:val="ar-SA"/>
        </w:rPr>
        <w:t>“</w:t>
      </w:r>
      <w:r>
        <w:rPr>
          <w:rFonts w:ascii="Arial Unicode MS" w:hAnsi="Arial Unicode MS" w:hint="eastAsia"/>
          <w:sz w:val="22"/>
          <w:szCs w:val="22"/>
          <w:lang w:val="zh-CN"/>
        </w:rPr>
        <w:t xml:space="preserve">　神啊</w:t>
      </w:r>
      <w:proofErr w:type="gramEnd"/>
      <w:r>
        <w:rPr>
          <w:rFonts w:ascii="Arial Unicode MS" w:hAnsi="Arial Unicode MS" w:hint="eastAsia"/>
          <w:sz w:val="22"/>
          <w:szCs w:val="22"/>
          <w:lang w:val="zh-CN"/>
        </w:rPr>
        <w:t>，你的宝座是永永远远的，你的国权是正直的。</w:t>
      </w:r>
      <w:r>
        <w:rPr>
          <w:sz w:val="22"/>
          <w:szCs w:val="22"/>
          <w:shd w:val="clear" w:color="auto" w:fill="FFFFFF"/>
          <w:lang w:val="zh-CN"/>
        </w:rPr>
        <w:t xml:space="preserve">9. </w:t>
      </w:r>
      <w:r>
        <w:rPr>
          <w:rFonts w:ascii="Arial Unicode MS" w:hAnsi="Arial Unicode MS" w:hint="eastAsia"/>
          <w:sz w:val="22"/>
          <w:szCs w:val="22"/>
          <w:lang w:val="zh-CN"/>
        </w:rPr>
        <w:t>你喜爱公义，恨恶罪恶，所以　神，就是你的　神，用喜乐油膏你，胜过膏你的同伴。</w:t>
      </w:r>
      <w:r>
        <w:rPr>
          <w:sz w:val="22"/>
          <w:szCs w:val="22"/>
        </w:rPr>
        <w:t>”</w:t>
      </w:r>
    </w:p>
    <w:p w14:paraId="29ADD1D4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10</w:t>
      </w:r>
      <w:r>
        <w:rPr>
          <w:sz w:val="22"/>
          <w:szCs w:val="22"/>
          <w:lang w:val="zh-CN"/>
        </w:rPr>
        <w:t xml:space="preserve"> </w:t>
      </w:r>
      <w:r>
        <w:rPr>
          <w:rFonts w:ascii="Arial Unicode MS" w:hAnsi="Arial Unicode MS" w:hint="eastAsia"/>
          <w:sz w:val="22"/>
          <w:szCs w:val="22"/>
          <w:lang w:val="zh-CN"/>
        </w:rPr>
        <w:t>，</w:t>
      </w:r>
      <w:r>
        <w:rPr>
          <w:sz w:val="22"/>
          <w:szCs w:val="22"/>
          <w:lang w:val="zh-CN"/>
        </w:rPr>
        <w:t xml:space="preserve">11 </w:t>
      </w:r>
      <w:r>
        <w:rPr>
          <w:rFonts w:ascii="Arial Unicode MS" w:hAnsi="Arial Unicode MS" w:hint="eastAsia"/>
          <w:sz w:val="22"/>
          <w:szCs w:val="22"/>
          <w:lang w:val="zh-CN"/>
        </w:rPr>
        <w:t>，</w:t>
      </w:r>
      <w:r>
        <w:rPr>
          <w:sz w:val="22"/>
          <w:szCs w:val="22"/>
          <w:lang w:val="zh-CN"/>
        </w:rPr>
        <w:t>12</w:t>
      </w:r>
      <w:r>
        <w:rPr>
          <w:rFonts w:hint="eastAsia"/>
          <w:sz w:val="22"/>
          <w:szCs w:val="22"/>
          <w:lang w:val="zh-TW" w:eastAsia="zh-TW"/>
        </w:rPr>
        <w:t>诗篇</w:t>
      </w:r>
      <w:r>
        <w:rPr>
          <w:sz w:val="22"/>
          <w:szCs w:val="22"/>
          <w:lang w:val="zh-CN"/>
        </w:rPr>
        <w:t>1</w:t>
      </w:r>
      <w:r>
        <w:rPr>
          <w:sz w:val="22"/>
          <w:szCs w:val="22"/>
          <w:lang w:val="zh-TW" w:eastAsia="zh-TW"/>
        </w:rPr>
        <w:t>02:25</w:t>
      </w:r>
      <w:r>
        <w:rPr>
          <w:rFonts w:ascii="Arial Unicode MS" w:hAnsi="Arial Unicode MS" w:hint="eastAsia"/>
          <w:sz w:val="22"/>
          <w:szCs w:val="22"/>
          <w:lang w:val="zh-CN"/>
        </w:rPr>
        <w:t>，</w:t>
      </w:r>
      <w:r>
        <w:rPr>
          <w:sz w:val="22"/>
          <w:szCs w:val="22"/>
          <w:lang w:val="zh-CN"/>
        </w:rPr>
        <w:t>26</w:t>
      </w:r>
      <w:r>
        <w:rPr>
          <w:rFonts w:ascii="Arial Unicode MS" w:hAnsi="Arial Unicode MS" w:hint="eastAsia"/>
          <w:sz w:val="22"/>
          <w:szCs w:val="22"/>
          <w:lang w:val="zh-CN"/>
        </w:rPr>
        <w:t>，</w:t>
      </w:r>
      <w:r>
        <w:rPr>
          <w:sz w:val="22"/>
          <w:szCs w:val="22"/>
          <w:lang w:val="zh-CN"/>
        </w:rPr>
        <w:t xml:space="preserve">27 </w:t>
      </w:r>
      <w:r>
        <w:rPr>
          <w:rFonts w:ascii="Arial Unicode MS" w:hAnsi="Arial Unicode MS" w:hint="eastAsia"/>
          <w:sz w:val="22"/>
          <w:szCs w:val="22"/>
          <w:lang w:val="zh-CN"/>
        </w:rPr>
        <w:t>又说</w:t>
      </w:r>
      <w:proofErr w:type="gramStart"/>
      <w:r>
        <w:rPr>
          <w:rFonts w:ascii="Arial Unicode MS" w:hAnsi="Arial Unicode MS" w:hint="eastAsia"/>
          <w:sz w:val="22"/>
          <w:szCs w:val="22"/>
          <w:lang w:val="zh-CN"/>
        </w:rPr>
        <w:t>：</w:t>
      </w:r>
      <w:r>
        <w:rPr>
          <w:sz w:val="22"/>
          <w:szCs w:val="22"/>
          <w:rtl/>
          <w:lang w:val="ar-SA"/>
        </w:rPr>
        <w:t>“</w:t>
      </w:r>
      <w:proofErr w:type="gramEnd"/>
      <w:r>
        <w:rPr>
          <w:rFonts w:ascii="Arial Unicode MS" w:hAnsi="Arial Unicode MS" w:hint="eastAsia"/>
          <w:sz w:val="22"/>
          <w:szCs w:val="22"/>
          <w:lang w:val="zh-TW" w:eastAsia="zh-TW"/>
        </w:rPr>
        <w:t>主啊，你起初立了地的根基，天也是你手所造的。</w:t>
      </w:r>
    </w:p>
    <w:p w14:paraId="29ADD1D5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11</w:t>
      </w:r>
      <w:r>
        <w:rPr>
          <w:rFonts w:ascii="Arial Unicode MS" w:hAnsi="Arial Unicode MS" w:hint="eastAsia"/>
          <w:sz w:val="22"/>
          <w:szCs w:val="22"/>
          <w:lang w:val="zh-CN"/>
        </w:rPr>
        <w:t>天地都要灭没，你却要长存；天地都要像衣服渐渐旧了，</w:t>
      </w:r>
    </w:p>
    <w:p w14:paraId="29ADD1D6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12</w:t>
      </w:r>
      <w:r>
        <w:rPr>
          <w:rFonts w:ascii="Arial Unicode MS" w:hAnsi="Arial Unicode MS" w:hint="eastAsia"/>
          <w:sz w:val="22"/>
          <w:szCs w:val="22"/>
          <w:lang w:val="zh-CN"/>
        </w:rPr>
        <w:t>你要将天地卷起来，像一件外衣，天地就都改变了。惟有你永不改变，你的年数没有穷尽。</w:t>
      </w:r>
      <w:r>
        <w:rPr>
          <w:sz w:val="22"/>
          <w:szCs w:val="22"/>
        </w:rPr>
        <w:t>”</w:t>
      </w:r>
    </w:p>
    <w:p w14:paraId="29ADD1D7" w14:textId="77777777" w:rsidR="00062F73" w:rsidRDefault="00EF5E8C">
      <w:pPr>
        <w:pStyle w:val="Body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13</w:t>
      </w:r>
      <w:r>
        <w:rPr>
          <w:sz w:val="22"/>
          <w:szCs w:val="22"/>
          <w:lang w:val="zh-CN"/>
        </w:rPr>
        <w:t xml:space="preserve"> </w:t>
      </w:r>
      <w:r>
        <w:rPr>
          <w:rFonts w:hint="eastAsia"/>
          <w:sz w:val="22"/>
          <w:szCs w:val="22"/>
          <w:lang w:val="zh-TW" w:eastAsia="zh-TW"/>
        </w:rPr>
        <w:t>诗篇</w:t>
      </w:r>
      <w:r>
        <w:rPr>
          <w:sz w:val="22"/>
          <w:szCs w:val="22"/>
          <w:lang w:val="zh-TW" w:eastAsia="zh-TW"/>
        </w:rPr>
        <w:t>110:1</w:t>
      </w:r>
      <w:r>
        <w:rPr>
          <w:rFonts w:ascii="Arial Unicode MS" w:hAnsi="Arial Unicode MS" w:hint="eastAsia"/>
          <w:sz w:val="22"/>
          <w:szCs w:val="22"/>
          <w:lang w:val="zh-CN"/>
        </w:rPr>
        <w:t>所有的天使，　神从来对哪一个说</w:t>
      </w:r>
      <w:proofErr w:type="gramStart"/>
      <w:r>
        <w:rPr>
          <w:rFonts w:ascii="Arial Unicode MS" w:hAnsi="Arial Unicode MS" w:hint="eastAsia"/>
          <w:sz w:val="22"/>
          <w:szCs w:val="22"/>
          <w:lang w:val="zh-CN"/>
        </w:rPr>
        <w:t>：</w:t>
      </w:r>
      <w:r>
        <w:rPr>
          <w:sz w:val="22"/>
          <w:szCs w:val="22"/>
          <w:rtl/>
          <w:lang w:val="ar-SA"/>
        </w:rPr>
        <w:t>“</w:t>
      </w:r>
      <w:proofErr w:type="gramEnd"/>
      <w:r>
        <w:rPr>
          <w:rFonts w:ascii="Arial Unicode MS" w:hAnsi="Arial Unicode MS" w:hint="eastAsia"/>
          <w:sz w:val="22"/>
          <w:szCs w:val="22"/>
          <w:lang w:val="zh-CN"/>
        </w:rPr>
        <w:t>你坐在我的右边，等我使你仇敌作你的脚凳</w:t>
      </w:r>
      <w:r>
        <w:rPr>
          <w:sz w:val="22"/>
          <w:szCs w:val="22"/>
        </w:rPr>
        <w:t>”</w:t>
      </w:r>
      <w:r>
        <w:rPr>
          <w:rFonts w:ascii="Arial Unicode MS" w:hAnsi="Arial Unicode MS" w:hint="eastAsia"/>
          <w:sz w:val="22"/>
          <w:szCs w:val="22"/>
        </w:rPr>
        <w:t>？</w:t>
      </w:r>
    </w:p>
    <w:p w14:paraId="29ADD1D8" w14:textId="77777777" w:rsidR="00062F73" w:rsidRDefault="00EF5E8C">
      <w:pPr>
        <w:pStyle w:val="Body"/>
        <w:rPr>
          <w:rFonts w:ascii="Arial Unicode MS" w:hAnsi="Arial Unicode MS"/>
          <w:sz w:val="22"/>
          <w:szCs w:val="22"/>
          <w:shd w:val="clear" w:color="auto" w:fill="FFFFFF"/>
        </w:rPr>
      </w:pPr>
      <w:r>
        <w:rPr>
          <w:sz w:val="22"/>
          <w:szCs w:val="22"/>
        </w:rPr>
        <w:t>14</w:t>
      </w:r>
      <w:r>
        <w:rPr>
          <w:rFonts w:ascii="Arial Unicode MS" w:hAnsi="Arial Unicode MS" w:hint="eastAsia"/>
          <w:sz w:val="22"/>
          <w:szCs w:val="22"/>
          <w:lang w:val="zh-CN"/>
        </w:rPr>
        <w:t>天使岂不都是服役的灵、奉差遣为那将要承受救恩的人效力吗？</w:t>
      </w:r>
    </w:p>
    <w:p w14:paraId="29ADD1D9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DA" w14:textId="77777777" w:rsidR="00062F73" w:rsidRDefault="00EF5E8C">
      <w:pPr>
        <w:pStyle w:val="BodyA"/>
        <w:rPr>
          <w:rFonts w:eastAsia="Arial Unicode MS" w:hint="default"/>
        </w:rPr>
      </w:pPr>
      <w:r>
        <w:rPr>
          <w:rFonts w:eastAsia="Arial Unicode MS"/>
        </w:rPr>
        <w:t>圣子超越了天使。本章一共有七个重要的引句，</w:t>
      </w:r>
      <w:r>
        <w:rPr>
          <w:rFonts w:eastAsia="Arial Unicode MS"/>
          <w:shd w:val="clear" w:color="auto" w:fill="FFFFFF"/>
        </w:rPr>
        <w:t>现在让我们来看希伯来书作者所用的这七个引句。其中</w:t>
      </w:r>
      <w:r>
        <w:rPr>
          <w:rFonts w:eastAsia="Arial Unicode MS"/>
          <w:shd w:val="clear" w:color="auto" w:fill="FFFFFF"/>
          <w:lang w:val="zh-CN" w:eastAsia="zh-CN"/>
        </w:rPr>
        <w:t>六</w:t>
      </w:r>
      <w:r>
        <w:rPr>
          <w:rFonts w:eastAsia="Arial Unicode MS"/>
          <w:shd w:val="clear" w:color="auto" w:fill="FFFFFF"/>
        </w:rPr>
        <w:t>则是出自诗篇，一则显然是出自撒母耳记</w:t>
      </w:r>
      <w:r>
        <w:rPr>
          <w:rFonts w:ascii="Microsoft YaHei" w:eastAsia="Microsoft YaHei" w:hAnsi="Microsoft YaHei" w:cs="Microsoft YaHei"/>
          <w:shd w:val="clear" w:color="auto" w:fill="FFFFFF"/>
        </w:rPr>
        <w:t>。</w:t>
      </w:r>
      <w:r>
        <w:rPr>
          <w:rFonts w:eastAsia="Arial Unicode MS"/>
        </w:rPr>
        <w:t>它们的组合，</w:t>
      </w:r>
      <w:r>
        <w:rPr>
          <w:rFonts w:eastAsia="Arial Unicode MS"/>
          <w:lang w:val="zh-CN" w:eastAsia="zh-CN"/>
        </w:rPr>
        <w:t>可以看作是旧约启示的总结。</w:t>
      </w:r>
      <w:r>
        <w:rPr>
          <w:rFonts w:eastAsia="Arial Unicode MS"/>
        </w:rPr>
        <w:t>可强调出圣子超越天使的事实。这些引句都一致认定天使本身的尊荣，但论到圣子，却显明祂是远超过天使。我们将按照作者论点的发展，先思想天使，然后思想圣子。</w:t>
      </w:r>
    </w:p>
    <w:p w14:paraId="29ADD1DB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9ADD1F8" wp14:editId="29ADD1F9">
            <wp:extent cx="5943600" cy="1442720"/>
            <wp:effectExtent l="0" t="0" r="0" b="0"/>
            <wp:docPr id="1073741827" name="officeArt object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extDescription automatically generated" descr="Text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ADD1DC" w14:textId="77777777" w:rsidR="00062F73" w:rsidRDefault="00062F73">
      <w:pPr>
        <w:pStyle w:val="BodyA"/>
        <w:rPr>
          <w:rFonts w:eastAsia="Arial Unicode MS" w:hint="default"/>
        </w:rPr>
      </w:pPr>
    </w:p>
    <w:p w14:paraId="29ADD1DD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１．更尊贵的名</w:t>
      </w:r>
      <w:r>
        <w:t>-</w:t>
      </w:r>
      <w:r>
        <w:rPr>
          <w:rFonts w:eastAsia="Arial Unicode MS"/>
        </w:rPr>
        <w:t>（</w:t>
      </w:r>
      <w:r>
        <w:rPr>
          <w:rFonts w:ascii="Helvetica Neue" w:hAnsi="Helvetica Neue"/>
          <w:lang w:val="ru-RU"/>
        </w:rPr>
        <w:t>1:4</w:t>
      </w:r>
      <w:r>
        <w:rPr>
          <w:rFonts w:eastAsia="Arial Unicode MS"/>
        </w:rPr>
        <w:t>）</w:t>
      </w:r>
      <w:r>
        <w:rPr>
          <w:rFonts w:eastAsia="Arial Unicode MS"/>
          <w:u w:val="single"/>
        </w:rPr>
        <w:t>他所承受的名，既比天使的名更尊贵，就远超过天使。</w:t>
      </w:r>
      <w:r>
        <w:rPr>
          <w:rFonts w:ascii="Helvetica Neue" w:hAnsi="Helvetica Neue"/>
        </w:rPr>
        <w:t xml:space="preserve">4 </w:t>
      </w:r>
      <w:r>
        <w:rPr>
          <w:rFonts w:eastAsia="Arial Unicode MS"/>
        </w:rPr>
        <w:t>圣经中用了许多不同的名称称呼基督</w:t>
      </w:r>
      <w:r>
        <w:rPr>
          <w:rFonts w:eastAsia="Arial Unicode MS"/>
          <w:lang w:val="zh-CN" w:eastAsia="zh-CN"/>
        </w:rPr>
        <w:t>：</w:t>
      </w:r>
      <w:r>
        <w:rPr>
          <w:rFonts w:eastAsia="Arial Unicode MS"/>
        </w:rPr>
        <w:t>如：主、主耶稣基督、万主之主、万王之王、羔羊（启</w:t>
      </w:r>
      <w:r>
        <w:rPr>
          <w:rFonts w:ascii="Helvetica Neue" w:hAnsi="Helvetica Neue"/>
        </w:rPr>
        <w:t>17:14</w:t>
      </w:r>
      <w:r>
        <w:rPr>
          <w:rFonts w:eastAsia="Arial Unicode MS"/>
        </w:rPr>
        <w:t>）、救主、中保（提前</w:t>
      </w:r>
      <w:r>
        <w:rPr>
          <w:rFonts w:ascii="Helvetica Neue" w:hAnsi="Helvetica Neue"/>
        </w:rPr>
        <w:t>2:3-5</w:t>
      </w:r>
      <w:r>
        <w:rPr>
          <w:rFonts w:eastAsia="Arial Unicode MS"/>
        </w:rPr>
        <w:t>）、独一的神（犹</w:t>
      </w:r>
      <w:r>
        <w:rPr>
          <w:rFonts w:ascii="Helvetica Neue" w:hAnsi="Helvetica Neue"/>
        </w:rPr>
        <w:t>24</w:t>
      </w:r>
      <w:r>
        <w:rPr>
          <w:rFonts w:eastAsia="Arial Unicode MS"/>
        </w:rPr>
        <w:t>）、世界的光（约</w:t>
      </w:r>
      <w:r>
        <w:rPr>
          <w:rFonts w:ascii="Helvetica Neue" w:hAnsi="Helvetica Neue"/>
        </w:rPr>
        <w:t>8:12</w:t>
      </w:r>
      <w:r>
        <w:rPr>
          <w:rFonts w:eastAsia="Arial Unicode MS"/>
        </w:rPr>
        <w:t>）、父怀里的独生子（约</w:t>
      </w:r>
      <w:r>
        <w:rPr>
          <w:rFonts w:ascii="Helvetica Neue" w:hAnsi="Helvetica Neue"/>
          <w:lang w:val="ru-RU"/>
        </w:rPr>
        <w:t>1:18</w:t>
      </w:r>
      <w:r>
        <w:rPr>
          <w:rFonts w:eastAsia="Arial Unicode MS"/>
        </w:rPr>
        <w:t>）。</w:t>
      </w:r>
    </w:p>
    <w:p w14:paraId="29ADD1DE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DF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基督的名比天使更尊贵；不但因为祂的名所代表的涵义，表明祂有更高的地位、权柄、荣耀、功勋，非天使所能比，也因为祂的名有更奇妙独特的功效。祂的名可使一切信奉靠赖祂的人得救（徒</w:t>
      </w:r>
      <w:r>
        <w:rPr>
          <w:rFonts w:ascii="Helvetica Neue" w:hAnsi="Helvetica Neue"/>
          <w:lang w:val="ru-RU"/>
        </w:rPr>
        <w:t>4:12;13:39</w:t>
      </w:r>
      <w:r>
        <w:rPr>
          <w:rFonts w:eastAsia="Arial Unicode MS"/>
        </w:rPr>
        <w:t>），使我们的祷告蒙应允（约</w:t>
      </w:r>
      <w:r>
        <w:rPr>
          <w:rFonts w:ascii="Helvetica Neue" w:hAnsi="Helvetica Neue"/>
          <w:lang w:val="de-DE"/>
        </w:rPr>
        <w:t>14:13</w:t>
      </w:r>
      <w:r>
        <w:rPr>
          <w:rFonts w:eastAsia="Arial Unicode MS"/>
        </w:rPr>
        <w:t>）没有任何一个天使的名有这样的功效。</w:t>
      </w:r>
    </w:p>
    <w:p w14:paraId="29ADD1E0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E1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２．神子的身份（</w:t>
      </w:r>
      <w:r>
        <w:rPr>
          <w:rFonts w:ascii="Helvetica Neue" w:hAnsi="Helvetica Neue"/>
          <w:lang w:val="de-DE"/>
        </w:rPr>
        <w:t>1:5</w:t>
      </w:r>
      <w:r>
        <w:rPr>
          <w:rFonts w:eastAsia="Arial Unicode MS"/>
        </w:rPr>
        <w:t>）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（参诗</w:t>
      </w:r>
      <w:r>
        <w:rPr>
          <w:rFonts w:ascii="Helvetica Neue" w:hAnsi="Helvetica Neue"/>
        </w:rPr>
        <w:t>2:7</w:t>
      </w:r>
      <w:r>
        <w:rPr>
          <w:rFonts w:eastAsia="Arial Unicode MS"/>
        </w:rPr>
        <w:t>）</w:t>
      </w:r>
      <w:r>
        <w:rPr>
          <w:rFonts w:hint="default"/>
          <w:u w:val="single"/>
          <w:rtl/>
          <w:lang w:val="ar-SA"/>
        </w:rPr>
        <w:t>“</w:t>
      </w:r>
      <w:r>
        <w:rPr>
          <w:rFonts w:eastAsia="Arial Unicode MS"/>
          <w:u w:val="single"/>
        </w:rPr>
        <w:t>你是我的儿子，我今日生你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，这句话引自诗篇</w:t>
      </w:r>
      <w:r>
        <w:rPr>
          <w:rFonts w:ascii="Helvetica Neue" w:hAnsi="Helvetica Neue"/>
        </w:rPr>
        <w:t>2:7</w:t>
      </w:r>
      <w:r>
        <w:rPr>
          <w:rFonts w:eastAsia="Arial Unicode MS"/>
        </w:rPr>
        <w:t>，使徒保罗曾引证这节圣经论主的复活（徒</w:t>
      </w:r>
      <w:r>
        <w:rPr>
          <w:rFonts w:ascii="Helvetica Neue" w:hAnsi="Helvetica Neue"/>
        </w:rPr>
        <w:t>13:33</w:t>
      </w:r>
      <w:r>
        <w:rPr>
          <w:rFonts w:eastAsia="Arial Unicode MS"/>
        </w:rPr>
        <w:t>），因基督虽然在创世以前已经是神的儿子，但道成肉身的基督，在祂复活的日</w:t>
      </w:r>
      <w:r>
        <w:rPr>
          <w:rFonts w:eastAsia="Arial Unicode MS"/>
        </w:rPr>
        <w:t>子就更显明是神的儿子了。在此本书也引这句话，证明基督是神的儿子，基督是神的儿子高过天使这种讲法决不是著者凭自己意思说的，乃是神亲自说的；并且也表明基督是神的儿子，是有死而复活的事实可证明的（罗</w:t>
      </w:r>
      <w:r>
        <w:rPr>
          <w:rFonts w:ascii="Helvetica Neue" w:hAnsi="Helvetica Neue"/>
          <w:lang w:val="ru-RU"/>
        </w:rPr>
        <w:t>1:4</w:t>
      </w:r>
      <w:r>
        <w:rPr>
          <w:rFonts w:eastAsia="Arial Unicode MS"/>
        </w:rPr>
        <w:t>）。</w:t>
      </w:r>
    </w:p>
    <w:p w14:paraId="29ADD1E2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E3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３．崇高的地位（</w:t>
      </w:r>
      <w:r>
        <w:rPr>
          <w:rFonts w:ascii="Helvetica Neue" w:hAnsi="Helvetica Neue"/>
          <w:lang w:val="ru-RU"/>
        </w:rPr>
        <w:t>1:6-7</w:t>
      </w:r>
      <w:r>
        <w:rPr>
          <w:rFonts w:eastAsia="Arial Unicode MS"/>
        </w:rPr>
        <w:t>）这两节有两方面的事实证明基督高于天使：</w:t>
      </w:r>
    </w:p>
    <w:p w14:paraId="29ADD1E4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Ａ．是受天使敬拜的（</w:t>
      </w:r>
      <w:r>
        <w:rPr>
          <w:rFonts w:ascii="Helvetica Neue" w:hAnsi="Helvetica Neue"/>
          <w:lang w:val="ru-RU"/>
        </w:rPr>
        <w:t>1:6</w:t>
      </w:r>
      <w:r>
        <w:rPr>
          <w:rFonts w:eastAsia="Arial Unicode MS"/>
        </w:rPr>
        <w:t>）</w:t>
      </w:r>
      <w:r>
        <w:rPr>
          <w:rFonts w:ascii="Arial" w:hAnsi="Arial" w:hint="default"/>
          <w:shd w:val="clear" w:color="auto" w:fill="FFFFFF"/>
        </w:rPr>
        <w:t>“</w:t>
      </w:r>
      <w:r>
        <w:rPr>
          <w:rFonts w:eastAsia="Arial Unicode MS"/>
          <w:u w:val="single"/>
          <w:shd w:val="clear" w:color="auto" w:fill="FFFFFF"/>
        </w:rPr>
        <w:t>神的使者都要拜衪</w:t>
      </w:r>
      <w:r>
        <w:rPr>
          <w:rFonts w:ascii="Arial" w:hAnsi="Arial" w:hint="default"/>
          <w:shd w:val="clear" w:color="auto" w:fill="FFFFFF"/>
        </w:rPr>
        <w:t>”</w:t>
      </w:r>
      <w:r>
        <w:rPr>
          <w:rFonts w:eastAsia="Arial Unicode MS"/>
          <w:shd w:val="clear" w:color="auto" w:fill="FFFFFF"/>
        </w:rPr>
        <w:t>（诗</w:t>
      </w:r>
      <w:r>
        <w:rPr>
          <w:rFonts w:ascii="Arial" w:hAnsi="Arial"/>
          <w:shd w:val="clear" w:color="auto" w:fill="FFFFFF"/>
        </w:rPr>
        <w:t>97:7</w:t>
      </w:r>
      <w:r>
        <w:rPr>
          <w:rFonts w:eastAsia="Arial Unicode MS"/>
          <w:shd w:val="clear" w:color="auto" w:fill="FFFFFF"/>
        </w:rPr>
        <w:t>）。在此作者是指当有一天神要</w:t>
      </w:r>
      <w:r>
        <w:rPr>
          <w:rFonts w:ascii="Arial" w:hAnsi="Arial" w:hint="default"/>
          <w:shd w:val="clear" w:color="auto" w:fill="FFFFFF"/>
        </w:rPr>
        <w:t>“</w:t>
      </w:r>
      <w:r>
        <w:rPr>
          <w:rFonts w:eastAsia="Arial Unicode MS"/>
          <w:shd w:val="clear" w:color="auto" w:fill="FFFFFF"/>
        </w:rPr>
        <w:t>再一次</w:t>
      </w:r>
      <w:r>
        <w:rPr>
          <w:rFonts w:ascii="Arial" w:hAnsi="Arial" w:hint="default"/>
          <w:shd w:val="clear" w:color="auto" w:fill="FFFFFF"/>
        </w:rPr>
        <w:t>”</w:t>
      </w:r>
      <w:r>
        <w:rPr>
          <w:rFonts w:eastAsia="Arial Unicode MS"/>
          <w:shd w:val="clear" w:color="auto" w:fill="FFFFFF"/>
        </w:rPr>
        <w:t>使</w:t>
      </w:r>
      <w:r>
        <w:rPr>
          <w:rFonts w:ascii="Arial" w:hAnsi="Arial" w:hint="default"/>
          <w:shd w:val="clear" w:color="auto" w:fill="FFFFFF"/>
        </w:rPr>
        <w:t>“</w:t>
      </w:r>
      <w:r>
        <w:rPr>
          <w:rFonts w:eastAsia="Arial Unicode MS"/>
          <w:shd w:val="clear" w:color="auto" w:fill="FFFFFF"/>
        </w:rPr>
        <w:t>长子到世上来的时候</w:t>
      </w:r>
      <w:r>
        <w:rPr>
          <w:rFonts w:ascii="Arial" w:hAnsi="Arial" w:hint="default"/>
          <w:shd w:val="clear" w:color="auto" w:fill="FFFFFF"/>
        </w:rPr>
        <w:t>”</w:t>
      </w:r>
      <w:r>
        <w:rPr>
          <w:rFonts w:ascii="Microsoft YaHei" w:eastAsia="Microsoft YaHei" w:hAnsi="Microsoft YaHei" w:cs="Microsoft YaHei"/>
          <w:shd w:val="clear" w:color="auto" w:fill="FFFFFF"/>
        </w:rPr>
        <w:t>。</w:t>
      </w:r>
    </w:p>
    <w:p w14:paraId="29ADD1E5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ascii="Microsoft YaHei" w:eastAsia="Microsoft YaHei" w:hAnsi="Microsoft YaHei" w:cs="Microsoft YaHei"/>
          <w:shd w:val="clear" w:color="auto" w:fill="FFFFFF"/>
        </w:rPr>
        <w:t>B</w:t>
      </w:r>
      <w:r>
        <w:rPr>
          <w:rFonts w:ascii="Microsoft YaHei" w:eastAsia="Microsoft YaHei" w:hAnsi="Microsoft YaHei" w:cs="Microsoft YaHei"/>
          <w:shd w:val="clear" w:color="auto" w:fill="FFFFFF"/>
        </w:rPr>
        <w:t>．</w:t>
      </w:r>
      <w:r>
        <w:rPr>
          <w:rFonts w:ascii="Helvetica Neue" w:hAnsi="Helvetica Neue"/>
          <w:lang w:val="ru-RU"/>
        </w:rPr>
        <w:t xml:space="preserve"> </w:t>
      </w:r>
      <w:r>
        <w:rPr>
          <w:rFonts w:eastAsia="Arial Unicode MS"/>
        </w:rPr>
        <w:t>是受天使服侍的（</w:t>
      </w:r>
      <w:r>
        <w:rPr>
          <w:rFonts w:ascii="Helvetica Neue" w:hAnsi="Helvetica Neue"/>
          <w:lang w:val="ru-RU"/>
        </w:rPr>
        <w:t>1:7</w:t>
      </w:r>
      <w:r>
        <w:rPr>
          <w:rFonts w:eastAsia="Arial Unicode MS"/>
        </w:rPr>
        <w:t>）</w:t>
      </w:r>
      <w:r>
        <w:rPr>
          <w:rFonts w:eastAsia="Arial Unicode MS"/>
          <w:u w:val="single"/>
        </w:rPr>
        <w:t>神以风为使者，以火焰为仆役</w:t>
      </w:r>
      <w:r>
        <w:rPr>
          <w:rFonts w:eastAsia="Arial Unicode MS"/>
        </w:rPr>
        <w:t>。本节引自诗篇</w:t>
      </w:r>
      <w:r>
        <w:rPr>
          <w:rFonts w:ascii="Helvetica Neue" w:hAnsi="Helvetica Neue"/>
        </w:rPr>
        <w:t>104:4</w:t>
      </w:r>
      <w:r>
        <w:rPr>
          <w:rFonts w:eastAsia="Arial Unicode MS"/>
        </w:rPr>
        <w:t>；天使不过是神的仆役，奉行神的命令，正如神以风和火焰为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仆役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，成就祂的旨意一样；但基督乃与神同等，是发命令的，不是接受天使命令的，是受天使的服役，不是为天使服役的。神的儿子基督，乃是与神一样，绝非天使所能比拟的。</w:t>
      </w:r>
    </w:p>
    <w:p w14:paraId="29ADD1E6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E7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４．超越的王权（</w:t>
      </w:r>
      <w:r>
        <w:rPr>
          <w:rFonts w:ascii="Helvetica Neue" w:hAnsi="Helvetica Neue"/>
          <w:lang w:val="ru-RU"/>
        </w:rPr>
        <w:t>1:8-9</w:t>
      </w:r>
      <w:r>
        <w:rPr>
          <w:rFonts w:eastAsia="Arial Unicode MS"/>
        </w:rPr>
        <w:t>）</w:t>
      </w:r>
    </w:p>
    <w:p w14:paraId="29ADD1E8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Ａ．永远的宝座（</w:t>
      </w:r>
      <w:r>
        <w:rPr>
          <w:rFonts w:ascii="Helvetica Neue" w:hAnsi="Helvetica Neue"/>
          <w:lang w:val="ru-RU"/>
        </w:rPr>
        <w:t>1:8</w:t>
      </w:r>
      <w:r>
        <w:rPr>
          <w:rFonts w:eastAsia="Arial Unicode MS"/>
        </w:rPr>
        <w:t>）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  <w:u w:val="single"/>
        </w:rPr>
        <w:t>你的宝座是永永远远的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，本节引自诗篇</w:t>
      </w:r>
      <w:r>
        <w:rPr>
          <w:rFonts w:ascii="Helvetica Neue" w:hAnsi="Helvetica Neue"/>
        </w:rPr>
        <w:t>45:6</w:t>
      </w:r>
      <w:r>
        <w:rPr>
          <w:rFonts w:eastAsia="Arial Unicode MS"/>
        </w:rPr>
        <w:t>；宝座代表王权。世上没有一个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  <w:lang w:val="ja-JP" w:eastAsia="ja-JP"/>
        </w:rPr>
        <w:t>宝座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是永永远远的，因为世上没有一种王权能永远维持；但基督的宝座是永永远远的，因为祂的王权永远不能推翻，不会动摇或改变。</w:t>
      </w:r>
    </w:p>
    <w:p w14:paraId="29ADD1E9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EA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Ｂ．正直的国权（</w:t>
      </w:r>
      <w:r>
        <w:rPr>
          <w:rFonts w:ascii="Helvetica Neue" w:hAnsi="Helvetica Neue"/>
          <w:lang w:val="ru-RU"/>
        </w:rPr>
        <w:t>1:8</w:t>
      </w:r>
      <w:r>
        <w:rPr>
          <w:rFonts w:eastAsia="Arial Unicode MS"/>
        </w:rPr>
        <w:t>下</w:t>
      </w:r>
      <w:r>
        <w:rPr>
          <w:rFonts w:ascii="Helvetica Neue" w:hAnsi="Helvetica Neue"/>
        </w:rPr>
        <w:t>-9</w:t>
      </w:r>
      <w:r>
        <w:rPr>
          <w:rFonts w:eastAsia="Arial Unicode MS"/>
        </w:rPr>
        <w:t>）</w:t>
      </w:r>
      <w:r>
        <w:rPr>
          <w:rFonts w:ascii="Helvetica Neue" w:hAnsi="Helvetica Neue"/>
        </w:rPr>
        <w:t>8</w:t>
      </w:r>
      <w:r>
        <w:rPr>
          <w:rFonts w:eastAsia="Arial Unicode MS"/>
        </w:rPr>
        <w:t>下</w:t>
      </w:r>
      <w:r>
        <w:rPr>
          <w:rFonts w:ascii="Helvetica Neue" w:hAnsi="Helvetica Neue"/>
        </w:rPr>
        <w:t xml:space="preserve">9 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  <w:color w:val="333333"/>
          <w:sz w:val="21"/>
          <w:szCs w:val="21"/>
          <w:u w:val="single" w:color="333333"/>
          <w:shd w:val="clear" w:color="auto" w:fill="FFFFFF"/>
        </w:rPr>
        <w:t>你喜爱公义，恨恶罪恶；所以神，就是你的神，用</w:t>
      </w:r>
      <w:r>
        <w:rPr>
          <w:rFonts w:eastAsia="Arial Unicode MS"/>
          <w:u w:val="single"/>
        </w:rPr>
        <w:t>喜乐油膏</w:t>
      </w:r>
      <w:r>
        <w:rPr>
          <w:rFonts w:eastAsia="Arial Unicode MS"/>
          <w:color w:val="333333"/>
          <w:sz w:val="21"/>
          <w:szCs w:val="21"/>
          <w:u w:val="single" w:color="333333"/>
          <w:shd w:val="clear" w:color="auto" w:fill="FFFFFF"/>
        </w:rPr>
        <w:t>你，胜过膏你的同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u w:val="single" w:color="333333"/>
          <w:shd w:val="clear" w:color="auto" w:fill="FFFFFF"/>
        </w:rPr>
        <w:t>伴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，诗篇</w:t>
      </w:r>
      <w:r>
        <w:rPr>
          <w:rFonts w:eastAsia="Arial Unicode MS"/>
        </w:rPr>
        <w:t xml:space="preserve"> </w:t>
      </w:r>
      <w:r>
        <w:t>45:7</w:t>
      </w:r>
      <w:r>
        <w:rPr>
          <w:rFonts w:eastAsia="Arial Unicode MS"/>
        </w:rPr>
        <w:t>这是他正直的德性，这种正直的性格与祂正直的国权相称。</w:t>
      </w:r>
    </w:p>
    <w:p w14:paraId="29ADD1EB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在此说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用喜乐油膏你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，就是神膏基督为王的意思。乃是神亲自膏膏的。神所用的油，不是香料调制的圣膏油，乃是神圣灵的恩膏；神所赐给祂的圣灵，是没有限量的（约</w:t>
      </w:r>
      <w:r>
        <w:rPr>
          <w:rFonts w:ascii="Helvetica Neue" w:hAnsi="Helvetica Neue"/>
          <w:lang w:val="ru-RU"/>
        </w:rPr>
        <w:t>3:34</w:t>
      </w:r>
      <w:r>
        <w:rPr>
          <w:rFonts w:eastAsia="Arial Unicode MS"/>
        </w:rPr>
        <w:t>）。</w:t>
      </w:r>
    </w:p>
    <w:p w14:paraId="29ADD1EC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ED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５．创造的永能（</w:t>
      </w:r>
      <w:r>
        <w:rPr>
          <w:rFonts w:ascii="Helvetica Neue" w:hAnsi="Helvetica Neue"/>
          <w:lang w:val="ru-RU"/>
        </w:rPr>
        <w:t>1:10</w:t>
      </w:r>
      <w:r>
        <w:rPr>
          <w:rFonts w:eastAsia="Arial Unicode MS"/>
        </w:rPr>
        <w:t>）你起初立了地的根基，天也是你手所造的</w:t>
      </w:r>
      <w:r>
        <w:rPr>
          <w:rFonts w:ascii="Helvetica Neue" w:hAnsi="Helvetica Neue"/>
        </w:rPr>
        <w:t xml:space="preserve">10 </w:t>
      </w:r>
      <w:r>
        <w:rPr>
          <w:rFonts w:eastAsia="Arial Unicode MS"/>
        </w:rPr>
        <w:t>这节圣经引自诗</w:t>
      </w:r>
      <w:r>
        <w:rPr>
          <w:rFonts w:ascii="Helvetica Neue" w:hAnsi="Helvetica Neue"/>
        </w:rPr>
        <w:t>102:25</w:t>
      </w:r>
      <w:r>
        <w:rPr>
          <w:rFonts w:eastAsia="Arial Unicode MS"/>
        </w:rPr>
        <w:t>。本节显明主是天地宇宙的创造者，在此所说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你起初立了地的根基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，这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根基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二字，并非表示圣经对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地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的观念，就像人对房屋的观念那样，先打好地基，然后在上面建造。这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根基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二字的用法，只是用以形容主创造能力的伟大，那与我们同属受造者的天使，岂能与祂比拟呢？</w:t>
      </w:r>
    </w:p>
    <w:p w14:paraId="29ADD1EE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EF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６．无穷的年数</w:t>
      </w:r>
      <w:r>
        <w:rPr>
          <w:rFonts w:eastAsia="Arial Unicode MS"/>
        </w:rPr>
        <w:t>（</w:t>
      </w:r>
      <w:r>
        <w:rPr>
          <w:rFonts w:ascii="Helvetica Neue" w:hAnsi="Helvetica Neue"/>
        </w:rPr>
        <w:t>1:11-12</w:t>
      </w:r>
      <w:r>
        <w:rPr>
          <w:rFonts w:eastAsia="Arial Unicode MS"/>
        </w:rPr>
        <w:t>）</w:t>
      </w:r>
      <w:r>
        <w:rPr>
          <w:rFonts w:ascii="Helvetica Neue" w:hAnsi="Helvetica Neue"/>
        </w:rPr>
        <w:t xml:space="preserve">11-12 </w:t>
      </w:r>
      <w:r>
        <w:rPr>
          <w:rFonts w:eastAsia="Arial Unicode MS"/>
        </w:rPr>
        <w:t>这两节圣经引自诗</w:t>
      </w:r>
      <w:r>
        <w:rPr>
          <w:rFonts w:ascii="Helvetica Neue" w:hAnsi="Helvetica Neue"/>
        </w:rPr>
        <w:t>102:26-27</w:t>
      </w:r>
      <w:r>
        <w:rPr>
          <w:rFonts w:eastAsia="Arial Unicode MS"/>
        </w:rPr>
        <w:t>。这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</w:rPr>
        <w:t>长存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不但可以用来瞻望将来</w:t>
      </w:r>
      <w:r>
        <w:rPr>
          <w:rFonts w:ascii="Helvetica Neue" w:hAnsi="Helvetica Neue" w:hint="default"/>
        </w:rPr>
        <w:t>──</w:t>
      </w:r>
      <w:r>
        <w:rPr>
          <w:rFonts w:eastAsia="Arial Unicode MS"/>
        </w:rPr>
        <w:t>祂是永存不改的；也可以用来追溯已往</w:t>
      </w:r>
      <w:r>
        <w:rPr>
          <w:rFonts w:ascii="Helvetica Neue" w:hAnsi="Helvetica Neue" w:hint="default"/>
        </w:rPr>
        <w:t>──</w:t>
      </w:r>
      <w:r>
        <w:rPr>
          <w:rFonts w:eastAsia="Arial Unicode MS"/>
        </w:rPr>
        <w:t>祂也是永存未变的。因为祂是自有永有（出</w:t>
      </w:r>
      <w:r>
        <w:rPr>
          <w:rFonts w:ascii="Helvetica Neue" w:hAnsi="Helvetica Neue"/>
          <w:lang w:val="ru-RU"/>
        </w:rPr>
        <w:t>3:14</w:t>
      </w:r>
      <w:r>
        <w:rPr>
          <w:rFonts w:eastAsia="Arial Unicode MS"/>
        </w:rPr>
        <w:t>），无始无终（来</w:t>
      </w:r>
      <w:r>
        <w:rPr>
          <w:rFonts w:ascii="Helvetica Neue" w:hAnsi="Helvetica Neue"/>
          <w:lang w:val="en-US"/>
        </w:rPr>
        <w:t>7:3</w:t>
      </w:r>
      <w:r>
        <w:rPr>
          <w:rFonts w:eastAsia="Arial Unicode MS"/>
        </w:rPr>
        <w:t>），未有时间的起头之前（约</w:t>
      </w:r>
      <w:r>
        <w:rPr>
          <w:rFonts w:ascii="Helvetica Neue" w:hAnsi="Helvetica Neue"/>
          <w:lang w:val="ru-RU"/>
        </w:rPr>
        <w:t>1:1</w:t>
      </w:r>
      <w:r>
        <w:rPr>
          <w:rFonts w:eastAsia="Arial Unicode MS"/>
        </w:rPr>
        <w:t>）。</w:t>
      </w:r>
    </w:p>
    <w:p w14:paraId="29ADD1F0" w14:textId="77777777" w:rsidR="00062F73" w:rsidRDefault="00062F73">
      <w:pPr>
        <w:pStyle w:val="BodyA"/>
        <w:rPr>
          <w:rFonts w:eastAsia="Arial Unicode MS" w:hint="default"/>
          <w:shd w:val="clear" w:color="auto" w:fill="FFFFFF"/>
        </w:rPr>
      </w:pPr>
    </w:p>
    <w:p w14:paraId="29ADD1F1" w14:textId="77777777" w:rsidR="00062F73" w:rsidRDefault="00EF5E8C">
      <w:pPr>
        <w:pStyle w:val="BodyA"/>
        <w:rPr>
          <w:rFonts w:eastAsia="Arial Unicode MS" w:hint="default"/>
          <w:shd w:val="clear" w:color="auto" w:fill="FFFFFF"/>
        </w:rPr>
      </w:pPr>
      <w:r>
        <w:rPr>
          <w:rFonts w:eastAsia="Arial Unicode MS"/>
        </w:rPr>
        <w:t>７．得胜的荣耀（</w:t>
      </w:r>
      <w:r>
        <w:rPr>
          <w:rFonts w:ascii="Helvetica Neue" w:hAnsi="Helvetica Neue"/>
          <w:lang w:val="ru-RU"/>
        </w:rPr>
        <w:t>1:13</w:t>
      </w:r>
      <w:r>
        <w:rPr>
          <w:rFonts w:eastAsia="Arial Unicode MS"/>
        </w:rPr>
        <w:t>）</w:t>
      </w:r>
      <w:r>
        <w:rPr>
          <w:rFonts w:ascii="Helvetica Neue" w:hAnsi="Helvetica Neue"/>
        </w:rPr>
        <w:t xml:space="preserve">13 </w:t>
      </w:r>
      <w:r>
        <w:rPr>
          <w:rFonts w:hint="default"/>
          <w:rtl/>
          <w:lang w:val="ar-SA"/>
        </w:rPr>
        <w:t>“</w:t>
      </w:r>
      <w:r>
        <w:rPr>
          <w:rFonts w:eastAsia="Arial Unicode MS"/>
          <w:shd w:val="clear" w:color="auto" w:fill="FFFFFF"/>
        </w:rPr>
        <w:t>最后一个引句在描述圣子超越的地位</w:t>
      </w:r>
      <w:r>
        <w:rPr>
          <w:rFonts w:eastAsia="Arial Unicode MS"/>
        </w:rPr>
        <w:t>诗</w:t>
      </w:r>
      <w:r>
        <w:rPr>
          <w:rFonts w:ascii="Helvetica Neue" w:hAnsi="Helvetica Neue"/>
        </w:rPr>
        <w:t>110:1</w:t>
      </w:r>
      <w:r>
        <w:rPr>
          <w:rFonts w:eastAsia="Arial Unicode MS"/>
          <w:shd w:val="clear" w:color="auto" w:fill="FFFFFF"/>
        </w:rPr>
        <w:t>：</w:t>
      </w:r>
      <w:r>
        <w:rPr>
          <w:rFonts w:ascii="Arial" w:hAnsi="Arial" w:hint="default"/>
          <w:shd w:val="clear" w:color="auto" w:fill="FFFFFF"/>
        </w:rPr>
        <w:t>“</w:t>
      </w:r>
      <w:r>
        <w:rPr>
          <w:rFonts w:eastAsia="Arial Unicode MS"/>
          <w:shd w:val="clear" w:color="auto" w:fill="FFFFFF"/>
        </w:rPr>
        <w:t>所有的天使，神从来对那一个说，</w:t>
      </w:r>
      <w:r>
        <w:rPr>
          <w:rFonts w:ascii="Arial" w:hAnsi="Arial" w:hint="default"/>
          <w:shd w:val="clear" w:color="auto" w:fill="FFFFFF"/>
        </w:rPr>
        <w:t>‘</w:t>
      </w:r>
      <w:r>
        <w:rPr>
          <w:rFonts w:eastAsia="Arial Unicode MS"/>
          <w:shd w:val="clear" w:color="auto" w:fill="FFFFFF"/>
        </w:rPr>
        <w:t>你坐在我的右边，等我使你仇敌作你的脚凳。</w:t>
      </w:r>
      <w:r>
        <w:rPr>
          <w:rFonts w:ascii="Arial" w:hAnsi="Arial" w:hint="default"/>
          <w:shd w:val="clear" w:color="auto" w:fill="FFFFFF"/>
        </w:rPr>
        <w:t>’”</w:t>
      </w:r>
      <w:r>
        <w:rPr>
          <w:rFonts w:eastAsia="Arial Unicode MS"/>
          <w:shd w:val="clear" w:color="auto" w:fill="FFFFFF"/>
        </w:rPr>
        <w:t>于是我们看到，圣子最后登上宝座，在那里等待一切仇敌臣服在祂的治理之下</w:t>
      </w:r>
      <w:r>
        <w:rPr>
          <w:rFonts w:ascii="Microsoft YaHei" w:eastAsia="Microsoft YaHei" w:hAnsi="Microsoft YaHei" w:cs="Microsoft YaHei"/>
          <w:shd w:val="clear" w:color="auto" w:fill="FFFFFF"/>
        </w:rPr>
        <w:t>。</w:t>
      </w:r>
    </w:p>
    <w:p w14:paraId="29ADD1F2" w14:textId="77777777" w:rsidR="00062F73" w:rsidRDefault="00062F73">
      <w:pPr>
        <w:pStyle w:val="BodyA"/>
        <w:rPr>
          <w:rFonts w:hint="default"/>
        </w:rPr>
      </w:pPr>
    </w:p>
    <w:p w14:paraId="29ADD1F3" w14:textId="77777777" w:rsidR="00062F73" w:rsidRDefault="00EF5E8C">
      <w:pPr>
        <w:pStyle w:val="BodyA"/>
        <w:rPr>
          <w:rFonts w:hint="default"/>
        </w:rPr>
      </w:pPr>
      <w:r>
        <w:rPr>
          <w:rFonts w:ascii="Helvetica Neue" w:eastAsia="Arial Unicode MS" w:hAnsi="Helvetica Neue"/>
        </w:rPr>
        <w:t xml:space="preserve">14 </w:t>
      </w:r>
      <w:r>
        <w:rPr>
          <w:rFonts w:eastAsia="Arial Unicode MS"/>
        </w:rPr>
        <w:t>本节可为这一小段的结论，上文既就基督本身许多比天使超越的地方，证明基督比天使更美，</w:t>
      </w:r>
    </w:p>
    <w:sectPr w:rsidR="00062F73">
      <w:footerReference w:type="default" r:id="rId11"/>
      <w:pgSz w:w="12240" w:h="15840"/>
      <w:pgMar w:top="1440" w:right="1440" w:bottom="1440" w:left="1440" w:header="720" w:footer="86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590A" w14:textId="77777777" w:rsidR="00EF5E8C" w:rsidRDefault="00EF5E8C">
      <w:r>
        <w:separator/>
      </w:r>
    </w:p>
  </w:endnote>
  <w:endnote w:type="continuationSeparator" w:id="0">
    <w:p w14:paraId="590A033C" w14:textId="77777777" w:rsidR="00EF5E8C" w:rsidRDefault="00EF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Roman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D1FB" w14:textId="17E7B0D1" w:rsidR="00062F73" w:rsidRDefault="00EF5E8C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8926DA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5EA0" w14:textId="77777777" w:rsidR="00EF5E8C" w:rsidRDefault="00EF5E8C">
      <w:r>
        <w:separator/>
      </w:r>
    </w:p>
  </w:footnote>
  <w:footnote w:type="continuationSeparator" w:id="0">
    <w:p w14:paraId="5AA274FD" w14:textId="77777777" w:rsidR="00EF5E8C" w:rsidRDefault="00EF5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31A"/>
    <w:multiLevelType w:val="hybridMultilevel"/>
    <w:tmpl w:val="EA1CF27C"/>
    <w:styleLink w:val="ImportedStyle4"/>
    <w:lvl w:ilvl="0" w:tplc="18060B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084A9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0A7CE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E4A06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F05CA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28DDA6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20D31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90F89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F267A0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456120"/>
    <w:multiLevelType w:val="hybridMultilevel"/>
    <w:tmpl w:val="27380204"/>
    <w:numStyleLink w:val="ImportedStyle1"/>
  </w:abstractNum>
  <w:abstractNum w:abstractNumId="2" w15:restartNumberingAfterBreak="0">
    <w:nsid w:val="0E2262B5"/>
    <w:multiLevelType w:val="hybridMultilevel"/>
    <w:tmpl w:val="27380204"/>
    <w:styleLink w:val="ImportedStyle1"/>
    <w:lvl w:ilvl="0" w:tplc="A24CCD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12FE6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A295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9E30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E8C6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B203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470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EE39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302F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C4B2AB4"/>
    <w:multiLevelType w:val="hybridMultilevel"/>
    <w:tmpl w:val="9350CD5C"/>
    <w:numStyleLink w:val="ImportedStyle2"/>
  </w:abstractNum>
  <w:abstractNum w:abstractNumId="4" w15:restartNumberingAfterBreak="0">
    <w:nsid w:val="35B64551"/>
    <w:multiLevelType w:val="hybridMultilevel"/>
    <w:tmpl w:val="D8A0330C"/>
    <w:styleLink w:val="ImportedStyle3"/>
    <w:lvl w:ilvl="0" w:tplc="C82CFB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3ABC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025E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5E12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8216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25D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29E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3E0A9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0FB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B475CAD"/>
    <w:multiLevelType w:val="hybridMultilevel"/>
    <w:tmpl w:val="D8A0330C"/>
    <w:numStyleLink w:val="ImportedStyle3"/>
  </w:abstractNum>
  <w:abstractNum w:abstractNumId="6" w15:restartNumberingAfterBreak="0">
    <w:nsid w:val="3D036C8E"/>
    <w:multiLevelType w:val="hybridMultilevel"/>
    <w:tmpl w:val="9350CD5C"/>
    <w:styleLink w:val="ImportedStyle2"/>
    <w:lvl w:ilvl="0" w:tplc="C1602B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871E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066B1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4E31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56F3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58D33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3615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CE5A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CAE0A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E828BD"/>
    <w:multiLevelType w:val="hybridMultilevel"/>
    <w:tmpl w:val="EA1CF27C"/>
    <w:numStyleLink w:val="ImportedStyle4"/>
  </w:abstractNum>
  <w:abstractNum w:abstractNumId="8" w15:restartNumberingAfterBreak="0">
    <w:nsid w:val="694832EC"/>
    <w:multiLevelType w:val="hybridMultilevel"/>
    <w:tmpl w:val="78361976"/>
    <w:styleLink w:val="ImportedStyle5"/>
    <w:lvl w:ilvl="0" w:tplc="1A5CA0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8296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629B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BA77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C0E4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C8FA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EA29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A8CD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4EEC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7C1056C"/>
    <w:multiLevelType w:val="hybridMultilevel"/>
    <w:tmpl w:val="78361976"/>
    <w:numStyleLink w:val="ImportedStyle5"/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F73"/>
    <w:rsid w:val="00062F73"/>
    <w:rsid w:val="00395BB1"/>
    <w:rsid w:val="007A1A2D"/>
    <w:rsid w:val="007B0469"/>
    <w:rsid w:val="00852824"/>
    <w:rsid w:val="008926DA"/>
    <w:rsid w:val="00C529C1"/>
    <w:rsid w:val="00C75A7F"/>
    <w:rsid w:val="00E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D15C"/>
  <w15:docId w15:val="{CB31A7D5-4125-4342-8944-92A7232A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Arial Unicode MS" w:hAnsi="Arial Unicode MS" w:cs="Arial Unicode MS" w:hint="eastAsia"/>
      <w:color w:val="000000"/>
      <w:sz w:val="32"/>
      <w:szCs w:val="32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40"/>
      <w:outlineLvl w:val="2"/>
    </w:pPr>
    <w:rPr>
      <w:rFonts w:ascii="Arial Unicode MS" w:eastAsia="Helvetica Neue" w:hAnsi="Arial Unicode MS" w:cs="Arial Unicode MS" w:hint="eastAsia"/>
      <w:color w:val="00507F"/>
      <w:sz w:val="24"/>
      <w:szCs w:val="24"/>
      <w:u w:color="00507F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Helvetica Neue" w:hAnsi="Helvetica Neue" w:cs="Arial Unicode MS"/>
      <w:color w:val="0079BF"/>
      <w:sz w:val="32"/>
      <w:szCs w:val="32"/>
      <w:u w:color="0079BF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Arial Unicode MS" w:eastAsia="Helvetica Neue" w:hAnsi="Arial Unicode MS" w:cs="Arial Unicode MS" w:hint="eastAsia"/>
      <w:color w:val="000000"/>
      <w:sz w:val="22"/>
      <w:szCs w:val="22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d.bible/2sa.7.14.cunps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723900" algn="l"/>
          </a:tabLst>
          <a:defRPr kumimoji="0" sz="1000" b="1" i="0" u="none" strike="noStrike" cap="all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xiao</cp:lastModifiedBy>
  <cp:revision>8</cp:revision>
  <dcterms:created xsi:type="dcterms:W3CDTF">2021-10-31T02:18:00Z</dcterms:created>
  <dcterms:modified xsi:type="dcterms:W3CDTF">2021-10-31T03:41:00Z</dcterms:modified>
</cp:coreProperties>
</file>