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D45" w:rsidRPr="00144D45" w:rsidRDefault="00144D45" w:rsidP="00144D45">
      <w:pPr>
        <w:widowControl w:val="0"/>
        <w:tabs>
          <w:tab w:val="left" w:pos="180"/>
          <w:tab w:val="left" w:pos="540"/>
          <w:tab w:val="left" w:pos="900"/>
          <w:tab w:val="left" w:pos="1260"/>
        </w:tabs>
        <w:snapToGrid w:val="0"/>
        <w:spacing w:after="0" w:line="240" w:lineRule="auto"/>
        <w:jc w:val="center"/>
        <w:rPr>
          <w:rFonts w:ascii="KaiTi" w:eastAsia="KaiTi" w:hAnsi="KaiTi" w:cs="Times New Roman"/>
          <w:b/>
          <w:kern w:val="2"/>
          <w:sz w:val="20"/>
          <w:lang w:eastAsia="zh-TW"/>
        </w:rPr>
      </w:pPr>
      <w:r w:rsidRPr="00144D45">
        <w:rPr>
          <w:rFonts w:ascii="KaiTi" w:eastAsia="KaiTi" w:hAnsi="KaiTi" w:cs="Times New Roman" w:hint="eastAsia"/>
          <w:b/>
          <w:kern w:val="2"/>
          <w:sz w:val="20"/>
          <w:lang w:eastAsia="zh-TW"/>
        </w:rPr>
        <w:t>箴言全書綜合</w:t>
      </w:r>
    </w:p>
    <w:p w:rsidR="00144D45" w:rsidRPr="00144D45" w:rsidRDefault="00144D45" w:rsidP="00144D45">
      <w:pPr>
        <w:snapToGrid w:val="0"/>
        <w:spacing w:after="0" w:line="240" w:lineRule="auto"/>
        <w:jc w:val="both"/>
        <w:rPr>
          <w:rFonts w:ascii="KaiTi" w:eastAsia="KaiTi" w:hAnsi="KaiTi" w:cs="DFKai-SB" w:hint="eastAsia"/>
          <w:color w:val="000000"/>
          <w:kern w:val="2"/>
          <w:sz w:val="20"/>
          <w:lang w:eastAsia="zh-TW"/>
        </w:rPr>
      </w:pPr>
    </w:p>
    <w:p w:rsidR="00144D45" w:rsidRPr="00144D45" w:rsidRDefault="00144D45" w:rsidP="00144D45">
      <w:pPr>
        <w:snapToGrid w:val="0"/>
        <w:spacing w:after="0" w:line="240" w:lineRule="auto"/>
        <w:ind w:left="720" w:hanging="720"/>
        <w:jc w:val="both"/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第一篇　教師之訓誨（一</w:t>
      </w:r>
      <w:r w:rsidRPr="00144D45">
        <w:rPr>
          <w:rFonts w:ascii="KaiTi" w:eastAsia="KaiTi" w:hAnsi="KaiTi" w:cs="Arial" w:hint="eastAsia"/>
          <w:b/>
          <w:bCs/>
          <w:color w:val="000000"/>
          <w:kern w:val="2"/>
          <w:sz w:val="20"/>
          <w:lang w:eastAsia="zh-TW"/>
        </w:rPr>
        <w:t>1-</w:t>
      </w: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九</w:t>
      </w:r>
      <w:r w:rsidRPr="00144D45">
        <w:rPr>
          <w:rFonts w:ascii="KaiTi" w:eastAsia="KaiTi" w:hAnsi="KaiTi" w:cs="Arial" w:hint="eastAsia"/>
          <w:b/>
          <w:bCs/>
          <w:color w:val="000000"/>
          <w:kern w:val="2"/>
          <w:sz w:val="20"/>
          <w:lang w:eastAsia="zh-TW"/>
        </w:rPr>
        <w:t>18</w:t>
      </w: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）</w:t>
      </w:r>
    </w:p>
    <w:p w:rsidR="00144D45" w:rsidRPr="00144D45" w:rsidRDefault="00144D45" w:rsidP="00144D45">
      <w:pPr>
        <w:snapToGrid w:val="0"/>
        <w:spacing w:after="0" w:line="240" w:lineRule="auto"/>
        <w:ind w:left="720" w:hanging="720"/>
        <w:jc w:val="both"/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第二篇　智慧人的箴言</w:t>
      </w:r>
    </w:p>
    <w:p w:rsidR="00144D45" w:rsidRPr="00144D45" w:rsidRDefault="00144D45" w:rsidP="00144D45">
      <w:pPr>
        <w:snapToGrid w:val="0"/>
        <w:spacing w:after="0" w:line="240" w:lineRule="auto"/>
        <w:ind w:left="720" w:hanging="720"/>
        <w:jc w:val="both"/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一、人物的類型</w:t>
      </w:r>
    </w:p>
    <w:p w:rsidR="00144D45" w:rsidRPr="00144D45" w:rsidRDefault="00144D45" w:rsidP="00144D45">
      <w:pPr>
        <w:snapToGrid w:val="0"/>
        <w:spacing w:after="0" w:line="240" w:lineRule="auto"/>
        <w:ind w:left="720" w:hanging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愚蒙人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十四章十五節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愚蒙人是話都信；通達人步步謹慎。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廿二章三節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通達人見禍藏躲；愚蒙人前往受害。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廿七章十二節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通達人見禍藏躲；愚蒙人前往受害。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十四章十八節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愚蒙人得愚昧為產業；通達人得知識為冠冕。</w:t>
      </w:r>
    </w:p>
    <w:p w:rsidR="00144D45" w:rsidRPr="00144D45" w:rsidRDefault="00144D45" w:rsidP="00144D45">
      <w:pPr>
        <w:snapToGrid w:val="0"/>
        <w:spacing w:after="0" w:line="240" w:lineRule="auto"/>
        <w:ind w:left="720" w:hanging="720"/>
        <w:jc w:val="both"/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愚妄人</w:t>
      </w:r>
    </w:p>
    <w:p w:rsidR="00144D45" w:rsidRPr="00144D45" w:rsidRDefault="00144D45" w:rsidP="00144D45">
      <w:pPr>
        <w:snapToGrid w:val="0"/>
        <w:spacing w:after="0" w:line="240" w:lineRule="auto"/>
        <w:ind w:left="720" w:hanging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愚妄人的印記（Ⅰ）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十七章十六節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愚昧人既無聰明，為何手拿價銀買智慧呢？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十七章廿四節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明哲人眼前有智慧；愚昧人眼望地極。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十七章十節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一句責備話深入聰明人的心，強如責打愚昧人一百下。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廿七章廿二節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你雖用杵將愚妄人與打碎的麥子一同搗在臼中，他的愚妄還是離不了他。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廿六章十一節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愚昧人行愚妄事，行了又行，就如狗轉過來吃牠所吐的。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十八章二節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愚昧人不喜愛明哲，只喜愛顯露心意。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廿八章廿六節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心中自是的，便是愚昧人；憑智慧行事的，必蒙拯救。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十二章十五節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愚妄人所行的，在自己眼中看為正直；惟智慧人肯聽人的勸教。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十四章卅三節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智慧存在聰明人心中；愚昧人心裏所存的，顯而易見。</w:t>
      </w:r>
    </w:p>
    <w:p w:rsidR="00144D45" w:rsidRPr="00144D45" w:rsidRDefault="00144D45" w:rsidP="00144D45">
      <w:pPr>
        <w:snapToGrid w:val="0"/>
        <w:spacing w:after="0" w:line="240" w:lineRule="auto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DFKai-SB" w:hint="eastAsia"/>
          <w:color w:val="000000"/>
          <w:kern w:val="2"/>
          <w:sz w:val="20"/>
          <w:lang w:eastAsia="zh-TW"/>
        </w:rPr>
        <w:t>（譯按：上面所引經文，中文本除廿七</w:t>
      </w:r>
      <w:r w:rsidRPr="00144D45"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  <w:t>22</w:t>
      </w:r>
      <w:r w:rsidRPr="00144D45">
        <w:rPr>
          <w:rFonts w:ascii="KaiTi" w:eastAsia="KaiTi" w:hAnsi="KaiTi" w:cs="DFKai-SB" w:hint="eastAsia"/>
          <w:color w:val="000000"/>
          <w:kern w:val="2"/>
          <w:sz w:val="20"/>
          <w:lang w:eastAsia="zh-TW"/>
        </w:rPr>
        <w:t>和十二</w:t>
      </w:r>
      <w:r w:rsidRPr="00144D45"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  <w:t>15</w:t>
      </w:r>
      <w:r w:rsidRPr="00144D45">
        <w:rPr>
          <w:rFonts w:ascii="KaiTi" w:eastAsia="KaiTi" w:hAnsi="KaiTi" w:cs="DFKai-SB" w:hint="eastAsia"/>
          <w:color w:val="000000"/>
          <w:kern w:val="2"/>
          <w:sz w:val="20"/>
          <w:lang w:eastAsia="zh-TW"/>
        </w:rPr>
        <w:t>作『愚妄人』以外，其餘應譯作『愚妄人』之處均譯成『愚昧人』。）</w:t>
      </w:r>
    </w:p>
    <w:p w:rsidR="00144D45" w:rsidRPr="00144D45" w:rsidRDefault="00144D45" w:rsidP="00144D45">
      <w:pPr>
        <w:snapToGrid w:val="0"/>
        <w:spacing w:after="0" w:line="240" w:lineRule="auto"/>
        <w:ind w:left="720" w:hanging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愚妄人的印記（Ⅱ）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十三章十六節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凡通達人都憑知識行事；愚昧人張揚自己的愚昧。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十二章廿三節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通達人隱藏知識；愚昧人的心彰顯愚昧。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十七章廿八節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愚昧人若靜默不言也可算為智慧；閉口不說也可算為聰明。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廿六章七節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瘸子的腳空存無用；箴言在愚昧人的口中也是如此。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廿六章九節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箴言在愚昧人的口中，好像荊棘刺入醉漢的手。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十五章二節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智慧人的舌善發知識，愚昧人的口吐出愚昧。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十五章七節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智慧人的嘴播揚知識；愚昧人的心並不如此。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廿四章七節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智慧極高，非愚昧人所能及，所以在城門內不敢開口。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廿九章十一節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lastRenderedPageBreak/>
        <w:t>愚妄人怒氣全發；智慧人忍氣含怒。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十二章十六節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愚妄人的惱怒立時顯露；通達人能忍辱藏羞。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二十章十六節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誰為生人作保，就拿誰的衣服；誰為外人作保，誰就要承當。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二十章三節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遠離紛爭是人的尊榮；愚妄人都愛爭鬧。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十四章十六節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智慧人懼怕，就遠離惡事；愚妄人卻狂傲自恃。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十三章十九節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所欲的成就，心覺甘甜；遠離惡事，為愚昧人所憎惡。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十章廿三節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愚妄人以行惡為戲耍；明哲人卻以智慧為樂。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十五章廿一節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無知的人以愚妄為樂；聰明的人按正直而行。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十四章廿四節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智慧人的財為自己的冠冕；愚妄人的愚昧終是愚昧。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十四章八節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通達人的智慧在乎明白己道；愚昧人的愚妄乃是詭詐（或作自歎）。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十四章十二節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有一條路，人以為正，至終成為死亡之路。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十六章廿五節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有一條路，人以為正，至終成為死亡亡之路。</w:t>
      </w:r>
    </w:p>
    <w:p w:rsidR="00144D45" w:rsidRPr="00144D45" w:rsidRDefault="00144D45" w:rsidP="00144D45">
      <w:pPr>
        <w:snapToGrid w:val="0"/>
        <w:spacing w:after="0" w:line="240" w:lineRule="auto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DFKai-SB" w:hint="eastAsia"/>
          <w:color w:val="000000"/>
          <w:kern w:val="2"/>
          <w:sz w:val="20"/>
          <w:lang w:eastAsia="zh-TW"/>
        </w:rPr>
        <w:t>（譯按：上列經文，除了最後兩處以外，在廿四</w:t>
      </w:r>
      <w:r w:rsidRPr="00144D45"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  <w:t>7</w:t>
      </w:r>
      <w:r w:rsidRPr="00144D45">
        <w:rPr>
          <w:rFonts w:ascii="KaiTi" w:eastAsia="KaiTi" w:hAnsi="KaiTi" w:cs="DFKai-SB" w:hint="eastAsia"/>
          <w:color w:val="000000"/>
          <w:kern w:val="2"/>
          <w:sz w:val="20"/>
          <w:lang w:eastAsia="zh-TW"/>
        </w:rPr>
        <w:t>，十三</w:t>
      </w:r>
      <w:r w:rsidRPr="00144D45"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  <w:t>19</w:t>
      </w:r>
      <w:r w:rsidRPr="00144D45">
        <w:rPr>
          <w:rFonts w:ascii="KaiTi" w:eastAsia="KaiTi" w:hAnsi="KaiTi" w:cs="DFKai-SB" w:hint="eastAsia"/>
          <w:color w:val="000000"/>
          <w:kern w:val="2"/>
          <w:sz w:val="20"/>
          <w:lang w:eastAsia="zh-TW"/>
        </w:rPr>
        <w:t>，十四</w:t>
      </w:r>
      <w:r w:rsidRPr="00144D45"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  <w:t>8</w:t>
      </w:r>
      <w:r w:rsidRPr="00144D45">
        <w:rPr>
          <w:rFonts w:ascii="KaiTi" w:eastAsia="KaiTi" w:hAnsi="KaiTi" w:cs="DFKai-SB" w:hint="eastAsia"/>
          <w:color w:val="000000"/>
          <w:kern w:val="2"/>
          <w:sz w:val="20"/>
          <w:lang w:eastAsia="zh-TW"/>
        </w:rPr>
        <w:t>，十四</w:t>
      </w:r>
      <w:r w:rsidRPr="00144D45"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  <w:t>12</w:t>
      </w:r>
      <w:r w:rsidRPr="00144D45">
        <w:rPr>
          <w:rFonts w:ascii="KaiTi" w:eastAsia="KaiTi" w:hAnsi="KaiTi" w:cs="DFKai-SB" w:hint="eastAsia"/>
          <w:color w:val="000000"/>
          <w:kern w:val="2"/>
          <w:sz w:val="20"/>
          <w:lang w:eastAsia="zh-TW"/>
        </w:rPr>
        <w:t>，十六</w:t>
      </w:r>
      <w:r w:rsidRPr="00144D45"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  <w:t>25</w:t>
      </w:r>
      <w:r w:rsidRPr="00144D45">
        <w:rPr>
          <w:rFonts w:ascii="KaiTi" w:eastAsia="KaiTi" w:hAnsi="KaiTi" w:cs="DFKai-SB" w:hint="eastAsia"/>
          <w:color w:val="000000"/>
          <w:kern w:val="2"/>
          <w:sz w:val="20"/>
          <w:lang w:eastAsia="zh-TW"/>
        </w:rPr>
        <w:t>之『愚妄人』，中文本均作『愚昧人』或『愚昧』，其餘均作『愚昧人』。）</w:t>
      </w:r>
    </w:p>
    <w:p w:rsidR="00144D45" w:rsidRPr="00144D45" w:rsidRDefault="00144D45" w:rsidP="00144D45">
      <w:pPr>
        <w:snapToGrid w:val="0"/>
        <w:spacing w:after="0" w:line="240" w:lineRule="auto"/>
        <w:ind w:left="720" w:hanging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愚妄人的份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十章十三節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明哲人嘴裏有智慧；無知人背上受刑杖。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十章十四節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智慧人積存知識；愚妄人的口速致敗壞。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十四章三節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愚妄人口中驕傲，如杖責打己身；智慧人的嘴必保守自己。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十八章七節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愚昧人的口自取敗壞；他的嘴是他生命的網羅。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十八章六節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愚昧人張嘴啟爭端；開口招鞭打。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廿六章三節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鞭子是為打馬，轡頭是為勒驢；刑杖是為打愚昧人的背。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十章八節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心中智慧的，必受命令；口裏愚妄的，必致傾倒。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十六章廿二節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人有智慧就有生命的泉源；愚昧人必被愚昧懲治。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十章廿一節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義人的口教養多人；愚昧人因無知而死亡。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十九章三節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人的愚昧傾敗他的道；他的心也抱怨耶和華。</w:t>
      </w:r>
    </w:p>
    <w:p w:rsidR="00144D45" w:rsidRPr="00144D45" w:rsidRDefault="00144D45" w:rsidP="00144D45">
      <w:pPr>
        <w:snapToGrid w:val="0"/>
        <w:spacing w:after="0" w:line="240" w:lineRule="auto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DFKai-SB" w:hint="eastAsia"/>
          <w:color w:val="000000"/>
          <w:kern w:val="2"/>
          <w:sz w:val="20"/>
          <w:lang w:eastAsia="zh-TW"/>
        </w:rPr>
        <w:t>（譯按：上引經文除了第一處的『無知人』以外，其餘經文中的『愚妄人』或『愚妄』在中文本中除了十</w:t>
      </w:r>
      <w:r w:rsidRPr="00144D45"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  <w:t>14</w:t>
      </w:r>
      <w:r w:rsidRPr="00144D45">
        <w:rPr>
          <w:rFonts w:ascii="KaiTi" w:eastAsia="KaiTi" w:hAnsi="KaiTi" w:cs="DFKai-SB" w:hint="eastAsia"/>
          <w:color w:val="000000"/>
          <w:kern w:val="2"/>
          <w:sz w:val="20"/>
          <w:lang w:eastAsia="zh-TW"/>
        </w:rPr>
        <w:t>、十四</w:t>
      </w:r>
      <w:r w:rsidRPr="00144D45"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  <w:t>3</w:t>
      </w:r>
      <w:r w:rsidRPr="00144D45">
        <w:rPr>
          <w:rFonts w:ascii="KaiTi" w:eastAsia="KaiTi" w:hAnsi="KaiTi" w:cs="DFKai-SB" w:hint="eastAsia"/>
          <w:color w:val="000000"/>
          <w:kern w:val="2"/>
          <w:sz w:val="20"/>
          <w:lang w:eastAsia="zh-TW"/>
        </w:rPr>
        <w:t>，以及十</w:t>
      </w:r>
      <w:r w:rsidRPr="00144D45"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  <w:t>8</w:t>
      </w:r>
      <w:r w:rsidRPr="00144D45">
        <w:rPr>
          <w:rFonts w:ascii="KaiTi" w:eastAsia="KaiTi" w:hAnsi="KaiTi" w:cs="DFKai-SB" w:hint="eastAsia"/>
          <w:color w:val="000000"/>
          <w:kern w:val="2"/>
          <w:sz w:val="20"/>
          <w:lang w:eastAsia="zh-TW"/>
        </w:rPr>
        <w:t>以外，均作『愚昧人』或『愚昧』。）</w:t>
      </w:r>
    </w:p>
    <w:p w:rsidR="00144D45" w:rsidRPr="00144D45" w:rsidRDefault="00144D45" w:rsidP="00144D45">
      <w:pPr>
        <w:snapToGrid w:val="0"/>
        <w:spacing w:after="0" w:line="240" w:lineRule="auto"/>
        <w:ind w:left="720" w:hanging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下次你遇見愚妄人……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廿七章三節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石頭重，沙土沉，愚妄人的惱怒比這兩樣更重。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十七章十二節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寧可遇見丟崽子的母熊，不可遇見正行愚妄的愚昧人。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lastRenderedPageBreak/>
        <w:t>廿三章九節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你不要說話給愚昧人聽，因他必藐視你智慧的言語。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廿六章四節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不要照愚昧人的愚妄話回答他，恐怕你與他一樣。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廿六章五節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要照愚昧人的愚妄話回答他，免得他自以為有智慧。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廿九章九節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智慧人與愚妄人相爭，或怒或笑，總不能使他止息。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廿六章六節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藉愚昧人手寄信的，是砍斷自己的腳，自受（原文作喝）損害。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廿六章十節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雇愚昧人的，與雇過路人的，就像射傷眾人的弓箭手。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十四章七節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到愚昧人面前，不見他嘴中有知識。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十三章二十節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與智慧人同行的，必得智慧；和愚昧人作伴的，必受虧損。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廿六章一節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夏天落雪，收割時下雨，都不相宜；愚昧人得尊榮也是如此。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廿六章八節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將尊榮給愚昧人的，好像人把石子包在機弦裏。</w:t>
      </w:r>
    </w:p>
    <w:p w:rsidR="00144D45" w:rsidRPr="00144D45" w:rsidRDefault="00144D45" w:rsidP="00144D45">
      <w:pPr>
        <w:snapToGrid w:val="0"/>
        <w:spacing w:after="0" w:line="240" w:lineRule="auto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DFKai-SB" w:hint="eastAsia"/>
          <w:color w:val="000000"/>
          <w:kern w:val="2"/>
          <w:sz w:val="20"/>
          <w:lang w:eastAsia="zh-TW"/>
        </w:rPr>
        <w:t>（譯按：上引經文除了廿七</w:t>
      </w:r>
      <w:r w:rsidRPr="00144D45"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  <w:t>3</w:t>
      </w:r>
      <w:r w:rsidRPr="00144D45">
        <w:rPr>
          <w:rFonts w:ascii="KaiTi" w:eastAsia="KaiTi" w:hAnsi="KaiTi" w:cs="DFKai-SB" w:hint="eastAsia"/>
          <w:color w:val="000000"/>
          <w:kern w:val="2"/>
          <w:sz w:val="20"/>
          <w:lang w:eastAsia="zh-TW"/>
        </w:rPr>
        <w:t>和廿九</w:t>
      </w:r>
      <w:r w:rsidRPr="00144D45"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  <w:t>9</w:t>
      </w:r>
      <w:r w:rsidRPr="00144D45">
        <w:rPr>
          <w:rFonts w:ascii="KaiTi" w:eastAsia="KaiTi" w:hAnsi="KaiTi" w:cs="DFKai-SB" w:hint="eastAsia"/>
          <w:color w:val="000000"/>
          <w:kern w:val="2"/>
          <w:sz w:val="20"/>
          <w:lang w:eastAsia="zh-TW"/>
        </w:rPr>
        <w:t>的『愚妄人』以及十七</w:t>
      </w:r>
      <w:r w:rsidRPr="00144D45"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  <w:t>12</w:t>
      </w:r>
      <w:r w:rsidRPr="00144D45">
        <w:rPr>
          <w:rFonts w:ascii="KaiTi" w:eastAsia="KaiTi" w:hAnsi="KaiTi" w:cs="DFKai-SB" w:hint="eastAsia"/>
          <w:color w:val="000000"/>
          <w:kern w:val="2"/>
          <w:sz w:val="20"/>
          <w:lang w:eastAsia="zh-TW"/>
        </w:rPr>
        <w:t>、廿六</w:t>
      </w:r>
      <w:r w:rsidRPr="00144D45"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  <w:t>4</w:t>
      </w:r>
      <w:r w:rsidRPr="00144D45">
        <w:rPr>
          <w:rFonts w:ascii="KaiTi" w:eastAsia="KaiTi" w:hAnsi="KaiTi" w:cs="DFKai-SB" w:hint="eastAsia"/>
          <w:color w:val="000000"/>
          <w:kern w:val="2"/>
          <w:sz w:val="20"/>
          <w:lang w:eastAsia="zh-TW"/>
        </w:rPr>
        <w:t>與廿六</w:t>
      </w:r>
      <w:r w:rsidRPr="00144D45"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  <w:t>5</w:t>
      </w:r>
      <w:r w:rsidRPr="00144D45">
        <w:rPr>
          <w:rFonts w:ascii="KaiTi" w:eastAsia="KaiTi" w:hAnsi="KaiTi" w:cs="DFKai-SB" w:hint="eastAsia"/>
          <w:color w:val="000000"/>
          <w:kern w:val="2"/>
          <w:sz w:val="20"/>
          <w:lang w:eastAsia="zh-TW"/>
        </w:rPr>
        <w:t>的『愚妄』以外，其餘經文中的『愚妄人』，中文本均作『愚昧人』。）</w:t>
      </w:r>
    </w:p>
    <w:p w:rsidR="00144D45" w:rsidRPr="00144D45" w:rsidRDefault="00144D45" w:rsidP="00144D45">
      <w:pPr>
        <w:snapToGrid w:val="0"/>
        <w:spacing w:after="0" w:line="240" w:lineRule="auto"/>
        <w:ind w:left="720" w:hanging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暴躁之人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十七章廿七節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寡少言語的，有知識；性情溫良的，有聰明。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十四章十七節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輕易發怒的，行事愚妄；設立詭計的，被人恨惡。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十四章廿七節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敬畏耶和華就是生命的泉源，可以使人離開死亡的網羅。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廿九章廿二節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好氣的人挑起爭端；暴怒的人多多犯罪。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十五章十八節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暴怒的人挑啟爭端；忍怒的人止息紛爭。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十九章十一節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人有見識就不輕易發怒；寬恕人的過失便是自己的榮耀。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十九章十九節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暴怒的人必受刑罰；你若救他，必須再救。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十四章三十節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心中安靜是肉體的生命；嫉妒是骨中的朽爛。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廿五章廿八節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人不制伏自己的心，好像毀壞的城邑沒有牆垣。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十六章卅二節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不輕易發怒的，勝過勇士；治服己心的，強如取城。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廿二章廿四節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好生氣的人，不可與他結交；暴怒的人，不可與他往來。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廿二章廿五節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恐怕你效法他的行為，自己就陷在網羅裏。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十五章一節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回答柔和，使怒消退；言語暴戾，觸動怒氣。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三十章卅二節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你若行事愚頑，自高自傲，或是懷了惡念，就當用手摀口。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三十章卅三節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搖牛奶必成奶油；扭鼻子必出血。照樣，激動怒氣必起爭端。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lastRenderedPageBreak/>
        <w:t>廿七章四節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忿怒為殘忍，怒氣為狂瀾，惟有嫉妒，誰能敵得住呢？</w:t>
      </w:r>
    </w:p>
    <w:p w:rsidR="00144D45" w:rsidRPr="00144D45" w:rsidRDefault="00144D45" w:rsidP="00144D45">
      <w:pPr>
        <w:snapToGrid w:val="0"/>
        <w:spacing w:after="0" w:line="240" w:lineRule="auto"/>
        <w:ind w:left="720" w:hanging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褻慢人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廿一章廿四節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心驕氣傲的人名叫褻慢；他行事狂妄，都出於驕傲。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廿四章九節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愚妄人的思念乃是罪惡；褻慢者為人所憎惡。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十四章六節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褻慢人尋智慧，卻尋不</w:t>
      </w:r>
      <w:r w:rsidRPr="00144D45">
        <w:rPr>
          <w:rFonts w:ascii="MingLiU_HKSCS" w:eastAsia="MingLiU_HKSCS" w:hAnsi="MingLiU_HKSCS" w:cs="MingLiU_HKSCS" w:hint="eastAsia"/>
          <w:color w:val="000000"/>
          <w:kern w:val="2"/>
          <w:sz w:val="20"/>
          <w:lang w:eastAsia="zh-TW"/>
        </w:rPr>
        <w:t></w:t>
      </w:r>
      <w:r w:rsidRPr="00144D45">
        <w:rPr>
          <w:rFonts w:ascii="KaiTi" w:eastAsia="KaiTi" w:hAnsi="KaiTi" w:cs="PMingLiU" w:hint="eastAsia"/>
          <w:color w:val="000000"/>
          <w:kern w:val="2"/>
          <w:sz w:val="20"/>
          <w:lang w:eastAsia="zh-TW"/>
        </w:rPr>
        <w:t>；聰明人易得知識。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十五章十二節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褻慢人不愛受責備；他也不就近智慧人。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廿六章十二節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你見自以為有智慧的人嗎？愚昧人比他更有指望。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十九章廿九節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刑罰是為褻慢人預備的；鞭打是為愚昧人的背預備的。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十九章廿五節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鞭打褻慢人，愚蒙人必長見識；責備明哲人，他就明白知識。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廿一章十一節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褻慢的人受刑罰，愚蒙的人就得智慧；智慧人受訓誨，便得知識。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廿九章八節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褻慢人煽惑通城；智慧人止息眾怒。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十三章十節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驕傲只啟爭競；聽勸言的，卻有智慧。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廿二章十節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趕出褻慢人，爭端就消除；紛爭和羞辱也必止息。</w:t>
      </w:r>
    </w:p>
    <w:p w:rsidR="00144D45" w:rsidRPr="00144D45" w:rsidRDefault="00144D45" w:rsidP="00144D45">
      <w:pPr>
        <w:snapToGrid w:val="0"/>
        <w:spacing w:after="0" w:line="240" w:lineRule="auto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DFKai-SB" w:hint="eastAsia"/>
          <w:color w:val="000000"/>
          <w:kern w:val="2"/>
          <w:sz w:val="20"/>
          <w:lang w:eastAsia="zh-TW"/>
        </w:rPr>
        <w:t>（譯按：上引以『褻慢人』或『褻慢』為主，其中亦涉及『愚妄人』或『愚妄』，其中除了廿四</w:t>
      </w:r>
      <w:r w:rsidRPr="00144D45"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  <w:t>9</w:t>
      </w:r>
      <w:r w:rsidRPr="00144D45">
        <w:rPr>
          <w:rFonts w:ascii="KaiTi" w:eastAsia="KaiTi" w:hAnsi="KaiTi" w:cs="DFKai-SB" w:hint="eastAsia"/>
          <w:color w:val="000000"/>
          <w:kern w:val="2"/>
          <w:sz w:val="20"/>
          <w:lang w:eastAsia="zh-TW"/>
        </w:rPr>
        <w:t>以及廿六</w:t>
      </w:r>
      <w:r w:rsidRPr="00144D45"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  <w:t>11</w:t>
      </w:r>
      <w:r w:rsidRPr="00144D45">
        <w:rPr>
          <w:rFonts w:ascii="KaiTi" w:eastAsia="KaiTi" w:hAnsi="KaiTi" w:cs="DFKai-SB" w:hint="eastAsia"/>
          <w:color w:val="000000"/>
          <w:kern w:val="2"/>
          <w:sz w:val="20"/>
          <w:lang w:eastAsia="zh-TW"/>
        </w:rPr>
        <w:t>之『愚妄事』以外，中文本均作『愚昧人』。）</w:t>
      </w:r>
    </w:p>
    <w:p w:rsidR="00144D45" w:rsidRPr="00144D45" w:rsidRDefault="00144D45" w:rsidP="00144D45">
      <w:pPr>
        <w:snapToGrid w:val="0"/>
        <w:spacing w:after="0" w:line="240" w:lineRule="auto"/>
        <w:ind w:left="720" w:hanging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驕傲人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三十章十三節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有一宗人，眼目何其高傲，眼皮也是高舉。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十六章十八節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驕傲在敗壞以先；狂心在跌倒之前。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十一章二節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驕傲來，羞恥也來；謙遜人卻有智慧。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廿九章廿三節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人的高傲必使他卑下；心裏謙遜的，必得尊榮。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十八章十二節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敗壞之先，人心驕傲；尊榮以前，必有謙卑。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廿一章四節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惡人發達（發達原文作燈），眼高心傲，這乃是罪。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十六章五節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凡心裏驕傲的，為耶和華所憎惡；雖然連手，他必不免受罰。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十五章卅三節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敬畏耶和華是智慧的訓誨；尊榮以前，必有謙卑。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廿二章四節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敬畏耶和華心存謙卑，就得富有、尊榮、生命為賞賜。</w:t>
      </w:r>
    </w:p>
    <w:p w:rsidR="00144D45" w:rsidRPr="00144D45" w:rsidRDefault="00144D45" w:rsidP="00144D45">
      <w:pPr>
        <w:snapToGrid w:val="0"/>
        <w:spacing w:after="0" w:line="240" w:lineRule="auto"/>
        <w:ind w:left="720" w:hanging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懶惰人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廿六章十四節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門在樞紐轉動，懶惰人在床上也是如此。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廿六章十三節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懶惰人說：道上有猛獅，街上有壯獅。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廿二章十三節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懶惰人說：外頭有獅子；我在街上就必被殺。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lastRenderedPageBreak/>
        <w:t>十九章廿四節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懶惰人放手在盤子裏，就是向口撤回，他也不肯。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廿六章十五節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懶惰人放手在盤子裏，就是向口撤回也以為勞乏。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十章廿六節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懶惰人叫差他的人，如醋倒牙，如煙薰目。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十三章四節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懶惰人羨慕，卻無所得；殷勤人必得豐裕。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十六章廿六節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勞力人的胃口使他勞力，因為他的口腹催逼他。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廿一章廿五節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懶惰人的心願將他殺害，因為他手不肯做工。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二十章四節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懶惰人因冬寒不肯耕種，到收割的時候，他必討飯而無所得。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十二章廿七節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懶惰的人不烤打獵所得的；殷勤的人卻得寶貴的財物。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廿六章十六節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懶惰人看自己比七個善於應對的人更有智慧。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十九章十五節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懶惰使人沉睡；懈怠的人必受飢餓。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十二章廿四節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殷勤人的手必掌權；懶惰的人必服苦。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十五章十九節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懶惰人的道像荊棘的籬笆；正直人的路是平坦的大道。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十八章九節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做工懈怠的，與浪費人為弟兄。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二十章十三節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不要貪睡，免致貧窮；眼要睜開，你就吃飽。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廿四章三十節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我經過懶惰人的田地、無知人的葡萄園，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廿四章卅一節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荊棘長滿了地皮，刺草遮蓋了田面，石牆也坍塌了。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廿四章卅二節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我看見就留心思想；我看</w:t>
      </w:r>
      <w:r w:rsidRPr="00144D45">
        <w:rPr>
          <w:rFonts w:ascii="MingLiU_HKSCS" w:eastAsia="MingLiU_HKSCS" w:hAnsi="MingLiU_HKSCS" w:cs="MingLiU_HKSCS" w:hint="eastAsia"/>
          <w:color w:val="000000"/>
          <w:kern w:val="2"/>
          <w:sz w:val="20"/>
          <w:lang w:eastAsia="zh-TW"/>
        </w:rPr>
        <w:t></w:t>
      </w:r>
      <w:r w:rsidRPr="00144D45">
        <w:rPr>
          <w:rFonts w:ascii="KaiTi" w:eastAsia="KaiTi" w:hAnsi="KaiTi" w:cs="PMingLiU" w:hint="eastAsia"/>
          <w:color w:val="000000"/>
          <w:kern w:val="2"/>
          <w:sz w:val="20"/>
          <w:lang w:eastAsia="zh-TW"/>
        </w:rPr>
        <w:t>就領了訓誨。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廿四章卅三節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再睡片時，打盹片時，抱</w:t>
      </w:r>
      <w:r w:rsidRPr="00144D45">
        <w:rPr>
          <w:rFonts w:ascii="MingLiU_HKSCS" w:eastAsia="MingLiU_HKSCS" w:hAnsi="MingLiU_HKSCS" w:cs="MingLiU_HKSCS" w:hint="eastAsia"/>
          <w:color w:val="000000"/>
          <w:kern w:val="2"/>
          <w:sz w:val="20"/>
          <w:lang w:eastAsia="zh-TW"/>
        </w:rPr>
        <w:t></w:t>
      </w:r>
      <w:r w:rsidRPr="00144D45">
        <w:rPr>
          <w:rFonts w:ascii="KaiTi" w:eastAsia="KaiTi" w:hAnsi="KaiTi" w:cs="PMingLiU" w:hint="eastAsia"/>
          <w:color w:val="000000"/>
          <w:kern w:val="2"/>
          <w:sz w:val="20"/>
          <w:lang w:eastAsia="zh-TW"/>
        </w:rPr>
        <w:t>手躺臥片時，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廿四章卅四節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你的貧窮就必如強盜速來，你的缺乏彷彿拿兵器的人來到。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六章六節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懶惰人哪，你去察看螞蟻的動作就可得智慧。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六章七節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螞蟻沒有元帥，沒有官長，沒有君王，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六章八節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尚且在夏天預備食物，在收割時聚歛糧食。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六章九節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懶惰人哪，你要睡到幾時呢？你何時睡醒呢？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六章十節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再睡片時，打盹片時，抱</w:t>
      </w:r>
      <w:r w:rsidRPr="00144D45">
        <w:rPr>
          <w:rFonts w:ascii="MingLiU_HKSCS" w:eastAsia="MingLiU_HKSCS" w:hAnsi="MingLiU_HKSCS" w:cs="MingLiU_HKSCS" w:hint="eastAsia"/>
          <w:color w:val="000000"/>
          <w:kern w:val="2"/>
          <w:sz w:val="20"/>
          <w:lang w:eastAsia="zh-TW"/>
        </w:rPr>
        <w:t></w:t>
      </w:r>
      <w:r w:rsidRPr="00144D45">
        <w:rPr>
          <w:rFonts w:ascii="KaiTi" w:eastAsia="KaiTi" w:hAnsi="KaiTi" w:cs="PMingLiU" w:hint="eastAsia"/>
          <w:color w:val="000000"/>
          <w:kern w:val="2"/>
          <w:sz w:val="20"/>
          <w:lang w:eastAsia="zh-TW"/>
        </w:rPr>
        <w:t>手躺臥片時，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六章十一節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你的貧窮就必如強盜速來，你的缺乏彷彿拿兵器的人來到。</w:t>
      </w:r>
    </w:p>
    <w:p w:rsidR="00144D45" w:rsidRPr="00144D45" w:rsidRDefault="00144D45" w:rsidP="00144D45">
      <w:pPr>
        <w:snapToGrid w:val="0"/>
        <w:spacing w:after="0" w:line="240" w:lineRule="auto"/>
        <w:ind w:left="720" w:hanging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酒徒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二十章一節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酒能使人褻慢，濃酒使人喧嚷；凡因酒錯誤的，就無智慧。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lastRenderedPageBreak/>
        <w:t>廿三章廿九節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誰有禍患？誰有憂愁？誰有爭鬥？誰有哀歎（或作怨言）？誰無故受傷？誰眼目紅赤？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廿三章三十節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就是那流連飲酒、常去尋找調和酒的人。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廿三章卅一、卅二節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酒發紅，在杯中閃爍，你不可觀看，雖然下咽舒暢，終久是咬你如蛇，刺你如毒蛇。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廿三章卅三節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你眼必看見異怪的事（或作淫婦）；你心必發出乖謬的話。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廿三章卅四節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你必像躺在海中，或像臥在桅杆上。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廿三章卅五節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你必說：人打我，我卻未受傷；人鞭打我，我竟不覺得。我幾時清醒，我仍去尋酒。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廿三章十九節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我兒，你當聽，當存智慧，好在正道上引導你的心。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廿三章二十節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好飲酒的，好吃肉的，不要與他們來往；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廿三章廿一節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因為好酒貪食的，必致貧窮；好睡覺的，必穿破爛衣服。</w:t>
      </w:r>
    </w:p>
    <w:p w:rsidR="00144D45" w:rsidRPr="00144D45" w:rsidRDefault="00144D45" w:rsidP="00144D45">
      <w:pPr>
        <w:snapToGrid w:val="0"/>
        <w:spacing w:after="0" w:line="240" w:lineRule="auto"/>
        <w:ind w:left="720" w:hanging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貪婪人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廿七章二十節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陰間和滅亡永不滿足；人的眼目也是如此。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廿八章廿五節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心中貪婪的，挑起爭端；倚靠耶和華的，必得豐裕。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廿三章六節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不要吃惡眼人的飯，也不要貪他的美味；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廿三章七節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因為他心怎樣思量，他為人就是怎樣。他雖對你說，請吃、請喝，他的心卻與你相背。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廿三章八節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你所吃的那點食物必吐出來；你所說的甘美言語也必落空。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十一章廿四節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有施散的，卻更增添；有吝惜過度的，反致窮乏。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十一章廿五節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好施捨的，必得豐裕；滋潤人的，必得滋潤。</w:t>
      </w:r>
    </w:p>
    <w:p w:rsidR="00144D45" w:rsidRPr="00144D45" w:rsidRDefault="00144D45" w:rsidP="00144D45">
      <w:pPr>
        <w:snapToGrid w:val="0"/>
        <w:spacing w:after="0" w:line="240" w:lineRule="auto"/>
        <w:ind w:left="720" w:hanging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妖冶婦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廿三章廿六節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我兒，要將你的心歸我；你的眼目也要喜悅我的道路。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廿三章廿七節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妓女是深坑；外女是窄阱。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廿三章廿八節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她埋伏好像強盜；她使人中多有奸詐的。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廿一章十四節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暗中送的禮物挽回怒氣；懷中搋的賄賂止息暴怒。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三十章二十節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淫婦的道也是這樣：她吃了，把嘴一擦就說：我沒有行惡。</w:t>
      </w:r>
    </w:p>
    <w:p w:rsidR="00144D45" w:rsidRPr="00144D45" w:rsidRDefault="00144D45" w:rsidP="00144D45">
      <w:pPr>
        <w:snapToGrid w:val="0"/>
        <w:spacing w:after="0" w:line="240" w:lineRule="auto"/>
        <w:ind w:left="720" w:hanging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奸人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廿四章八節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設計作惡的，必稱為奸人。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十二章二十節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圖謀惡事的，心存詭詐；勸人和睦的，便得喜樂。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十二章五節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義人的思念是公平的；惡人的計謀是詭詐的。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十六章三十節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眼目緊合的，圖謀乖僻；嘴唇緊閉的，成就邪惡。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lastRenderedPageBreak/>
        <w:t>十八章一節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與眾寡合的，獨自尋求心願，並惱恨一切真智慧。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廿八章五節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壞人不明白公義；惟有尋求耶和華的，無不明白。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廿一章八節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負罪之人的路甚是彎曲，至於清潔的人，他所行的乃是正直。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十三章五節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義人恨惡謊言；惡人有臭名，且致慚愧。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廿一章廿九節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惡人臉無羞恥；正直人行事堅定。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十三章二節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人因口所結的果子，必享美福；奸詐人必遭強暴。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廿一章十節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惡人的心樂人受禍；他眼並不憐恤鄰舍。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十六章廿九節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強暴人誘惑鄰舍，領他走不善之道。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十一章九節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不虔敬的人用口敗壞鄰舍；義人卻因知識得救。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廿九章廿七節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為非作歹的，被義人憎嫌；行事正直的，被惡人憎惡。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廿九章十節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好流人血的，恨惡完全人，索取正直人的性命。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十一章三十節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義人所結的果子就是生命樹；有智慧的，必能得人。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廿九章七節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義人知道查明窮人的案；惡人沒有聰明，就不得而知。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十二章十節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義人顧惜他牲畜的命；惡人的憐憫也是殘忍。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十五章廿八節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義人的心，思量如何回答；惡人的口吐出惡言。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十六章廿七節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匪徒圖謀奸惡，嘴上彷彿有燒焦的火。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十二章六節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惡人的言論是埋伏流人的血；正直人的口必拯救人。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十章十一節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義人的口是生命的泉源；強暴蒙蔽惡人的口。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十章六節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福祉臨到義人的頭；強暴蒙蔽惡人的口。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十章卅二節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義人的嘴能令人喜悅；惡人的口說乖謬的話。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十章二十節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義人的舌乃似高銀；惡人的心所值無幾。</w:t>
      </w:r>
    </w:p>
    <w:p w:rsidR="00144D45" w:rsidRPr="00144D45" w:rsidRDefault="00144D45" w:rsidP="00144D45">
      <w:pPr>
        <w:snapToGrid w:val="0"/>
        <w:spacing w:after="0" w:line="240" w:lineRule="auto"/>
        <w:ind w:left="720" w:hanging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說謊者、諂媚者、和傳舌人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十二章廿二節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說謊言的嘴為耶和華所憎惡；行事誠實的，為他所喜悅。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十二章十九節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口吐真言，永遠堅立；舌說謊話，只存片時。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廿六章廿八節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虛謊的舌恨他所壓傷的人；諂媚的口敗壞人的事。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廿九章五節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諂媚鄰舍的，就是設網羅絆他的腳。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廿六章廿三節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火熱的嘴，奸惡的心，好像銀渣包的瓦器。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lastRenderedPageBreak/>
        <w:t>十八章八節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傳舌人的言語如同美食，深入人的心腹。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廿六章廿二節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傳舌人的言語，如同美食，深入人的心腹。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十六章廿八節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乖僻人播散紛爭；傳舌的，離間密友。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廿六章二十節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火缺了柴就必熄滅；無人傳舌，爭競便止息。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十一章十三節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往來傳舌的，洩漏密事；心中誠實的，遮隱事情。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二十章十九節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往來傳舌的，洩漏密事；大張嘴的，不可與他結交。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十一章十二節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藐視鄰舍的，毫無智慧；明哲人卻靜默不言。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十章十八節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隱藏怨恨的，有說謊的嘴；口出讒謗的，是愚妄的人。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廿五章廿三節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北風生雨，讒謗人的舌頭也生怒容。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十七章四節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行惡的，留心聽奸詐之言；說謊的，側耳聽邪惡之語。</w:t>
      </w:r>
    </w:p>
    <w:p w:rsidR="00144D45" w:rsidRPr="00144D45" w:rsidRDefault="00144D45" w:rsidP="00144D45">
      <w:pPr>
        <w:snapToGrid w:val="0"/>
        <w:spacing w:after="0" w:line="240" w:lineRule="auto"/>
        <w:ind w:left="720" w:hanging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義人和惡人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十章三節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耶和華不使義人受飢餓；惡人所欲的，他必推開。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十章九節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行正直路的，步步安穩；走彎曲道的，必致敗露。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十章十六節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義人的勤勞致生；惡人的進項致死（死原文作罪）。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十章廿四節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惡人所怕的，必臨到他；義人所願的，必蒙應允。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十章廿五節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暴風一過，惡人歸於無有；義人的根基卻是永久。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十章廿八節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義人的盼望必得喜樂；惡人的指望必致滅沒。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十章廿九節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耶和華的道是正直人的保障，卻成了作孽人的敗壞。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十章三十節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義人永不挪移；惡人不得住在地上。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十章卅一節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義人的口滋生智慧；乖謬的舌必被割斷。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十一章三節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正直人的純正必引導自己；奸詐人的乖僻必毀滅自己。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十一章五節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完全人的義必指引他的路；但惡人必因自己的惡跌倒。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十一章六節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正直人的義必拯救自己；奸詐人必陷在自己的罪孽中。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十一章七節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惡人一死，他的指望必滅絕；罪人的盼望也必滅沒。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十一章八節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義人得脫離患難，有惡人來代替他。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十一章十八節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惡人經營，得虛浮的工價；撒義種的，得實在的果效。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十一章十九節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恒心為義的，必得生命；追求邪惡的，必致死亡。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lastRenderedPageBreak/>
        <w:t>十一章二十節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心中乖僻的，為耶和華所憎惡；行事完全的，為他所喜悅。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十一章廿一節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惡人雖然連手，必不免受罰；義人的後裔必得拯救。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十一章廿三節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義人的心願盡得好處；惡人的指望致干忿怒。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十一章卅一節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看哪，義人在世尚且受報，何況惡人和罪人呢？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十二章二節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善人必蒙耶和華的恩惠；設詭計的人，耶和華必定他的罪。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十二章三節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人靠惡行不能堅立；義人的根必不動搖。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十二章七節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惡人傾覆，歸於無有；義人的家必站得住。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十二章十二節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惡人想得壞人的網羅；義人的根得以結實。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十二章十三節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惡人嘴中的過錯是自己的網羅；但義人必脫離患難。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十二章廿一節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義人不遭災害；惡人滿受禍患。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十二章廿六節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義人引導他的鄰舍；惡人的道叫人失迷。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十二章廿八節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在公義的道上有生命；其路之中必無死亡。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十三章六節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行為正直的，有公義保守；犯罪的，被邪惡傾覆。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十三章九節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義人的火明亮（原文作歡喜）；惡人的燈要熄滅。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十三章廿一節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禍患追趕罪人；義人必得善報。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十三章廿二節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善人給子孫遺留產業；罪人為義人積存資財。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十三章廿五節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義人吃得飽足；惡人肚腹缺糧。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十四章九節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愚妄人犯罪，以為戲耍（或作贖愆祭愚弄愚妄人）；正直人互相喜悅。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十四章十一節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奸惡人的房屋必傾倒；正直人的帳棚必興盛。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十四章十四節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心中背道的，必滿得自己的結果；善人必從自己的行為得以知足。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十四章十九節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壞人俯伏在善人面前；惡人俯伏在義人門口。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十四章卅二節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惡人在所行的惡上必被推倒；義人臨死，有所投靠。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十五章六節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義人家中多有財寶；惡人得利反受擾害。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十五章九節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惡人的道路，為耶和華所憎惡；追求公義的，為他所喜愛。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十五章廿六節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惡謀為耶和華所憎惡；良言乃為純淨。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十六章四節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耶和華所造的，各適其用；就是惡人也為禍患的日子所造。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十六章十七節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lastRenderedPageBreak/>
        <w:t>正直人的道是遠離惡事；謹守己路的，是保全性命。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十七章二十節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心存邪僻的，尋不</w:t>
      </w:r>
      <w:r w:rsidRPr="00144D45">
        <w:rPr>
          <w:rFonts w:ascii="MingLiU_HKSCS" w:eastAsia="MingLiU_HKSCS" w:hAnsi="MingLiU_HKSCS" w:cs="MingLiU_HKSCS" w:hint="eastAsia"/>
          <w:color w:val="000000"/>
          <w:kern w:val="2"/>
          <w:sz w:val="20"/>
          <w:lang w:eastAsia="zh-TW"/>
        </w:rPr>
        <w:t></w:t>
      </w:r>
      <w:r w:rsidRPr="00144D45">
        <w:rPr>
          <w:rFonts w:ascii="KaiTi" w:eastAsia="KaiTi" w:hAnsi="KaiTi" w:cs="PMingLiU" w:hint="eastAsia"/>
          <w:color w:val="000000"/>
          <w:kern w:val="2"/>
          <w:sz w:val="20"/>
          <w:lang w:eastAsia="zh-TW"/>
        </w:rPr>
        <w:t>好處；舌弄是非的，陷在禍患中。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十八章十節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耶和華的名是堅固臺；義人奔入便得安穩。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廿一章七節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惡人的強暴必將自己掃除，因他們不肯按公平行事。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廿一章十二節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義人思想惡人的家，知道惡人傾倒，必致滅亡。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廿一章十五節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秉公行義使義人喜樂，使作孽的人敗壞。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廿一章十八節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惡人作了義人的贖價；奸詐人代替正直人。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廿二章五節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乖僻人的路上有荊棘和網羅；保守自己生命的，必要遠離。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廿二章八節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撒罪孽的，必收災禍；他逞怒的杖也必廢掉。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廿四章一節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你不要嫉妒惡人，也不要起意與他們相處；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廿四章二節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因為，他們的心圖謀強暴，他們的口談論奸惡。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廿四章十五節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你這惡人，不要埋伏攻擊義人的家；不要毀壞他安居之所。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廿四章十六節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因為，義人雖七次跌倒，仍必興起；惡人卻被禍患傾倒。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廿四章十九節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不要為作惡的心懷不平，也不要嫉妒惡人；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廿四章二十節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因為，惡人終不得善報；惡人的燈也必熄滅。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廿五章廿六節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義人在惡人面前退縮，好像</w:t>
      </w:r>
      <w:r w:rsidRPr="00144D45">
        <w:rPr>
          <w:rFonts w:ascii="MingLiU_HKSCS" w:eastAsia="MingLiU_HKSCS" w:hAnsi="MingLiU_HKSCS" w:cs="MingLiU_HKSCS" w:hint="eastAsia"/>
          <w:color w:val="000000"/>
          <w:kern w:val="2"/>
          <w:sz w:val="20"/>
          <w:lang w:eastAsia="zh-TW"/>
        </w:rPr>
        <w:t></w:t>
      </w:r>
      <w:r w:rsidRPr="00144D45">
        <w:rPr>
          <w:rFonts w:ascii="KaiTi" w:eastAsia="KaiTi" w:hAnsi="KaiTi" w:cs="PMingLiU" w:hint="eastAsia"/>
          <w:color w:val="000000"/>
          <w:kern w:val="2"/>
          <w:sz w:val="20"/>
          <w:lang w:eastAsia="zh-TW"/>
        </w:rPr>
        <w:t>渾之泉，弄濁之井。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廿六章廿七節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挖陷坑的，自己必掉在其中；滾石頭的，石頭必反滾在他身上。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廿八章一節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惡人雖無人追趕也逃跑；義人卻膽壯像獅子。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廿八章十節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誘惑正直人行惡道的，必掉在自己的坑裏；惟有完全人必承受福分。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廿八章十八節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行動正直的，必蒙拯救；行事彎曲的，立時跌倒。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廿九章六節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惡人犯罪，自陷網羅；惟獨義人歡呼喜樂。</w:t>
      </w:r>
    </w:p>
    <w:p w:rsidR="00144D45" w:rsidRPr="00144D45" w:rsidRDefault="00144D45" w:rsidP="00144D45">
      <w:pPr>
        <w:snapToGrid w:val="0"/>
        <w:spacing w:after="0" w:line="240" w:lineRule="auto"/>
        <w:ind w:left="720" w:hanging="720"/>
        <w:jc w:val="both"/>
        <w:rPr>
          <w:rFonts w:ascii="KaiTi" w:eastAsia="KaiTi" w:hAnsi="KaiTi" w:cs="MingLiU" w:hint="eastAsia"/>
          <w:b/>
          <w:bCs/>
          <w:color w:val="000000"/>
          <w:kern w:val="2"/>
          <w:sz w:val="20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</w:rPr>
        <w:t>二、不同背景中之智慧</w:t>
      </w:r>
    </w:p>
    <w:p w:rsidR="00144D45" w:rsidRPr="00144D45" w:rsidRDefault="00144D45" w:rsidP="00144D45">
      <w:pPr>
        <w:snapToGrid w:val="0"/>
        <w:spacing w:after="0" w:line="240" w:lineRule="auto"/>
        <w:ind w:left="720" w:hanging="720"/>
        <w:jc w:val="both"/>
        <w:rPr>
          <w:rFonts w:ascii="KaiTi" w:eastAsia="KaiTi" w:hAnsi="KaiTi" w:cs="MingLiU" w:hint="eastAsia"/>
          <w:b/>
          <w:bCs/>
          <w:color w:val="000000"/>
          <w:kern w:val="2"/>
          <w:sz w:val="20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</w:rPr>
        <w:t>Ａ、家庭中</w:t>
      </w:r>
    </w:p>
    <w:p w:rsidR="00144D45" w:rsidRPr="00144D45" w:rsidRDefault="00144D45" w:rsidP="00144D45">
      <w:pPr>
        <w:snapToGrid w:val="0"/>
        <w:spacing w:after="0" w:line="240" w:lineRule="auto"/>
        <w:ind w:left="720" w:hanging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父母的管教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廿二章六節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教養孩童，使他走當行的道，就是到老他也不偏離。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廿九章十五節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杖打和責備能加增智慧；放縱的兒子使母親羞愧。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二十章三十節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鞭傷除淨人的罪惡；責打能入人的心腹。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廿二章十五節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愚蒙迷住孩童的心，用管教的杖可以遠遠趕除。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十九章十八節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lastRenderedPageBreak/>
        <w:t>趁有指望，管教你的兒子；你的心不可任他死亡。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廿九章十七節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管教你的兒子，他就使你得安息，也必使你心裏喜樂。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十三章廿四節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不忍用杖打兒子的，是恨惡他；疼愛兒子的，隨時管教。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廿三章十三節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不可不管教孩童；你用杖打他，他必不至於死。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廿三章十四節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你要用杖打他，就可以救他的靈魂免下陰間。</w:t>
      </w:r>
    </w:p>
    <w:p w:rsidR="00144D45" w:rsidRPr="00144D45" w:rsidRDefault="00144D45" w:rsidP="00144D45">
      <w:pPr>
        <w:snapToGrid w:val="0"/>
        <w:spacing w:after="0" w:line="240" w:lineRule="auto"/>
        <w:ind w:left="720" w:hanging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孝敬父母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十章一節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所羅門的箴言：智慧子使父親歡樂；愚昧之子叫母親擔憂。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十五章二十節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智慧之子使父親喜樂；愚昧人藐視母親。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十七章廿一節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生愚昧子的，必自愁苦；愚頑人的父毫無喜樂。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十七章廿五節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愚昧子使父親愁煩，使母親憂苦。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廿三章廿四節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義人的父親必大得快樂；人生智慧的兒子，必因他歡喜。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廿三章廿五節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你要使父母歡喜，使生你的快樂。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廿三章十五節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我兒，你心若存智慧，我的心也甚歡喜。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廿三章十六節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你的嘴若說正直話，我的心腸也必快樂。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廿七章十一節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我兒，你要作智慧人，好叫我的心歡喜，使我可以回答那譏誚我的人。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十三章一節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智慧子聽父親的教訓；褻慢人不聽責備。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十五章五節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愚妄人藐視父親的管教；領受責備的，得</w:t>
      </w:r>
      <w:r w:rsidRPr="00144D45">
        <w:rPr>
          <w:rFonts w:ascii="MingLiU_HKSCS" w:eastAsia="MingLiU_HKSCS" w:hAnsi="MingLiU_HKSCS" w:cs="MingLiU_HKSCS" w:hint="eastAsia"/>
          <w:color w:val="000000"/>
          <w:kern w:val="2"/>
          <w:sz w:val="20"/>
          <w:lang w:eastAsia="zh-TW"/>
        </w:rPr>
        <w:t></w:t>
      </w:r>
      <w:r w:rsidRPr="00144D45">
        <w:rPr>
          <w:rFonts w:ascii="KaiTi" w:eastAsia="KaiTi" w:hAnsi="KaiTi" w:cs="PMingLiU" w:hint="eastAsia"/>
          <w:color w:val="000000"/>
          <w:kern w:val="2"/>
          <w:sz w:val="20"/>
          <w:lang w:eastAsia="zh-TW"/>
        </w:rPr>
        <w:t>見識。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廿三章廿二節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你要聽從生你的父親；你母親老了，也不可藐視她。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三十章十七節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戲笑父親、藐視而不聽從母親的，他的眼睛必為谷中的烏鴉啄出來，為鷹雛所吃。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三十章十一節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有一宗人（宗原文作代，下同），咒詛父親，不給母親祝福。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二十章二十節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咒</w:t>
      </w:r>
      <w:r w:rsidRPr="00144D45">
        <w:rPr>
          <w:rFonts w:ascii="MingLiU_HKSCS" w:eastAsia="MingLiU_HKSCS" w:hAnsi="MingLiU_HKSCS" w:cs="MingLiU_HKSCS" w:hint="eastAsia"/>
          <w:color w:val="000000"/>
          <w:kern w:val="2"/>
          <w:sz w:val="20"/>
          <w:lang w:eastAsia="zh-TW"/>
        </w:rPr>
        <w:t></w:t>
      </w:r>
      <w:r w:rsidRPr="00144D45">
        <w:rPr>
          <w:rFonts w:ascii="KaiTi" w:eastAsia="KaiTi" w:hAnsi="KaiTi" w:cs="PMingLiU" w:hint="eastAsia"/>
          <w:color w:val="000000"/>
          <w:kern w:val="2"/>
          <w:sz w:val="20"/>
          <w:lang w:eastAsia="zh-TW"/>
        </w:rPr>
        <w:t>父母的，他的燈必滅，變為漆黑的黑暗。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十九章廿六節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虐待父親、攆出母親的，是貽羞致辱之子。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廿八章廿四節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偷竊父母的，說：這不是罪，此人就是與強盜同類。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十章五節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夏天聚歛的，是智慧之子；收割時沉睡的，是貽羞之子。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廿九章三節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愛慕智慧的，使父親喜樂；與妓女結交的，卻浪費錢財。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廿八章七節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謹守律法的，是智慧之子；與貪食人作伴的，卻羞辱其父。</w:t>
      </w:r>
    </w:p>
    <w:p w:rsidR="00144D45" w:rsidRPr="00144D45" w:rsidRDefault="00144D45" w:rsidP="00144D45">
      <w:pPr>
        <w:snapToGrid w:val="0"/>
        <w:spacing w:after="0" w:line="240" w:lineRule="auto"/>
        <w:ind w:left="720" w:hanging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好嘮叨的妻子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十九章十三節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愚昧的兒子是父親的禍患；妻子的爭吵如雨連連滴漏。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lastRenderedPageBreak/>
        <w:t>廿七章十五節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大雨之日連連滴漏，和爭吵的婦人一樣；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廿七章十六節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想攔阻她的，便是攔阻風，也是右手抓油。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廿一章九節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寧可住在房頂的角上，不在寬闊的房屋與爭吵的婦人同住。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廿五章廿四節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寧可住在房頂的角上，不在寬闊的房屋與爭吵的婦人同住。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廿一章十九節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寧可住在曠野，不與爭吵使氣的婦人同住。</w:t>
      </w:r>
    </w:p>
    <w:p w:rsidR="00144D45" w:rsidRPr="00144D45" w:rsidRDefault="00144D45" w:rsidP="00144D45">
      <w:pPr>
        <w:snapToGrid w:val="0"/>
        <w:spacing w:after="0" w:line="240" w:lineRule="auto"/>
        <w:ind w:left="720" w:hanging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賢妻（Ⅰ）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十八章廿二節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得</w:t>
      </w:r>
      <w:r w:rsidRPr="00144D45">
        <w:rPr>
          <w:rFonts w:ascii="MingLiU_HKSCS" w:eastAsia="MingLiU_HKSCS" w:hAnsi="MingLiU_HKSCS" w:cs="MingLiU_HKSCS" w:hint="eastAsia"/>
          <w:color w:val="000000"/>
          <w:kern w:val="2"/>
          <w:sz w:val="20"/>
          <w:lang w:eastAsia="zh-TW"/>
        </w:rPr>
        <w:t></w:t>
      </w:r>
      <w:r w:rsidRPr="00144D45">
        <w:rPr>
          <w:rFonts w:ascii="KaiTi" w:eastAsia="KaiTi" w:hAnsi="KaiTi" w:cs="PMingLiU" w:hint="eastAsia"/>
          <w:color w:val="000000"/>
          <w:kern w:val="2"/>
          <w:sz w:val="20"/>
          <w:lang w:eastAsia="zh-TW"/>
        </w:rPr>
        <w:t>賢妻的，是得</w:t>
      </w:r>
      <w:r w:rsidRPr="00144D45">
        <w:rPr>
          <w:rFonts w:ascii="MingLiU_HKSCS" w:eastAsia="MingLiU_HKSCS" w:hAnsi="MingLiU_HKSCS" w:cs="MingLiU_HKSCS" w:hint="eastAsia"/>
          <w:color w:val="000000"/>
          <w:kern w:val="2"/>
          <w:sz w:val="20"/>
          <w:lang w:eastAsia="zh-TW"/>
        </w:rPr>
        <w:t></w:t>
      </w:r>
      <w:r w:rsidRPr="00144D45">
        <w:rPr>
          <w:rFonts w:ascii="KaiTi" w:eastAsia="KaiTi" w:hAnsi="KaiTi" w:cs="PMingLiU" w:hint="eastAsia"/>
          <w:color w:val="000000"/>
          <w:kern w:val="2"/>
          <w:sz w:val="20"/>
          <w:lang w:eastAsia="zh-TW"/>
        </w:rPr>
        <w:t>好處，也是蒙了耶和華的恩惠。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十二章四節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才德的婦人是丈夫的冠冕；貽羞的婦人如同朽爛在她丈夫的骨中。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十四章一節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智慧婚人建立家室；愚妄婦人親手拆毀。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十九章十四節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房屋錢財是祖宗所遺留的；惟有賢慧的妻是耶和華所賜的。</w:t>
      </w:r>
    </w:p>
    <w:p w:rsidR="00144D45" w:rsidRPr="00144D45" w:rsidRDefault="00144D45" w:rsidP="00144D45">
      <w:pPr>
        <w:snapToGrid w:val="0"/>
        <w:spacing w:after="0" w:line="240" w:lineRule="auto"/>
        <w:ind w:left="720" w:hanging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賢妻（Ⅱ）（卅一</w:t>
      </w:r>
      <w:r w:rsidRPr="00144D45">
        <w:rPr>
          <w:rFonts w:ascii="KaiTi" w:eastAsia="KaiTi" w:hAnsi="KaiTi" w:cs="Arial" w:hint="eastAsia"/>
          <w:b/>
          <w:bCs/>
          <w:color w:val="000000"/>
          <w:kern w:val="2"/>
          <w:sz w:val="20"/>
          <w:lang w:eastAsia="zh-TW"/>
        </w:rPr>
        <w:t>10-31</w:t>
      </w: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）</w:t>
      </w:r>
    </w:p>
    <w:p w:rsidR="00144D45" w:rsidRPr="00144D45" w:rsidRDefault="00144D45" w:rsidP="00144D45">
      <w:pPr>
        <w:snapToGrid w:val="0"/>
        <w:spacing w:after="0" w:line="240" w:lineRule="auto"/>
        <w:ind w:left="720" w:hanging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擾害己家的父親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十一章廿九節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擾害己家的，必承受清風；愚昧人必作慧心人的僕人。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廿七章八節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人離本處飄流，好像雀鳥離窩遊飛。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二十章七節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行為純正的義人，他的子孫是有福的！</w:t>
      </w:r>
    </w:p>
    <w:p w:rsidR="00144D45" w:rsidRPr="00144D45" w:rsidRDefault="00144D45" w:rsidP="00144D45">
      <w:pPr>
        <w:snapToGrid w:val="0"/>
        <w:spacing w:after="0" w:line="240" w:lineRule="auto"/>
        <w:ind w:left="720" w:hanging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老者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十七章六節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子孫為老人的冠冕；父親是兒女的榮耀。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二十章十九節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往來傳舌的，洩漏密事；大張嘴的，不可與他結交。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十六章卅一節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白髮是榮耀的冠冕，在公義的道上必能得</w:t>
      </w:r>
      <w:r w:rsidRPr="00144D45">
        <w:rPr>
          <w:rFonts w:ascii="MingLiU_HKSCS" w:eastAsia="MingLiU_HKSCS" w:hAnsi="MingLiU_HKSCS" w:cs="MingLiU_HKSCS" w:hint="eastAsia"/>
          <w:color w:val="000000"/>
          <w:kern w:val="2"/>
          <w:sz w:val="20"/>
          <w:lang w:eastAsia="zh-TW"/>
        </w:rPr>
        <w:t></w:t>
      </w:r>
      <w:r w:rsidRPr="00144D45">
        <w:rPr>
          <w:rFonts w:ascii="KaiTi" w:eastAsia="KaiTi" w:hAnsi="KaiTi" w:cs="PMingLiU" w:hint="eastAsia"/>
          <w:color w:val="000000"/>
          <w:kern w:val="2"/>
          <w:sz w:val="20"/>
          <w:lang w:eastAsia="zh-TW"/>
        </w:rPr>
        <w:t>。</w:t>
      </w:r>
    </w:p>
    <w:p w:rsidR="00144D45" w:rsidRPr="00144D45" w:rsidRDefault="00144D45" w:rsidP="00144D45">
      <w:pPr>
        <w:snapToGrid w:val="0"/>
        <w:spacing w:after="0" w:line="240" w:lineRule="auto"/>
        <w:ind w:left="720" w:hanging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家僕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廿九章十九節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只用言語，僕人不肯受管教；他雖然明白，也不留意。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廿九章廿一節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人將僕人從小嬌養，這僕人終久必成了他的兒子。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三十章十節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你不要向主人讒謗僕人，恐怕他咒詛你，你便算為有罪。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廿七章十八節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看守無花果樹的，必吃樹上的果子；敬奉主人的，必得尊榮。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十七章二節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僕人辦事聰明，必管轄貽羞之子；又在眾子中同分產業。</w:t>
      </w:r>
    </w:p>
    <w:p w:rsidR="00144D45" w:rsidRPr="00144D45" w:rsidRDefault="00144D45" w:rsidP="00144D45">
      <w:pPr>
        <w:snapToGrid w:val="0"/>
        <w:spacing w:after="0" w:line="240" w:lineRule="auto"/>
        <w:ind w:left="720" w:hanging="720"/>
        <w:jc w:val="both"/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Ｂ、社區中</w:t>
      </w:r>
    </w:p>
    <w:p w:rsidR="00144D45" w:rsidRPr="00144D45" w:rsidRDefault="00144D45" w:rsidP="00144D45">
      <w:pPr>
        <w:snapToGrid w:val="0"/>
        <w:spacing w:after="0" w:line="240" w:lineRule="auto"/>
        <w:ind w:left="720" w:hanging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美名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廿二章一節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美名勝過大財；恩寵強如金銀。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十章七節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義人的紀念被稱讚；惡人的名字必朽爛。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十三章十五節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美好的聰明使人蒙恩；奸詐人的道路崎嶇難行。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lastRenderedPageBreak/>
        <w:t>十二章八節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人必按自己的智慧被稱讚；心中乖謬的，必被藐視。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十一章廿七節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懇切求善的，就求得恩惠；惟獨求惡的，惡必臨到他身。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廿一章廿一節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追求公義仁慈的，就尋得生命、公義，和尊榮。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十八章三節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惡人來，藐視隨來；羞恥到，辱</w:t>
      </w:r>
      <w:r w:rsidRPr="00144D45">
        <w:rPr>
          <w:rFonts w:ascii="MingLiU_HKSCS" w:eastAsia="MingLiU_HKSCS" w:hAnsi="MingLiU_HKSCS" w:cs="MingLiU_HKSCS" w:hint="eastAsia"/>
          <w:color w:val="000000"/>
          <w:kern w:val="2"/>
          <w:sz w:val="20"/>
          <w:lang w:eastAsia="zh-TW"/>
        </w:rPr>
        <w:t></w:t>
      </w:r>
      <w:r w:rsidRPr="00144D45">
        <w:rPr>
          <w:rFonts w:ascii="KaiTi" w:eastAsia="KaiTi" w:hAnsi="KaiTi" w:cs="PMingLiU" w:hint="eastAsia"/>
          <w:color w:val="000000"/>
          <w:kern w:val="2"/>
          <w:sz w:val="20"/>
          <w:lang w:eastAsia="zh-TW"/>
        </w:rPr>
        <w:t>同到。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十一章十六節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恩德的婦女得尊榮；強暴的男子得資財。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十一章廿二節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婦女美貌而無見識，如同金環帶在豬鼻上。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廿七章廿一節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鼎為煉銀，爐為煉金，人的稱讚也試煉人。</w:t>
      </w:r>
    </w:p>
    <w:p w:rsidR="00144D45" w:rsidRPr="00144D45" w:rsidRDefault="00144D45" w:rsidP="00144D45">
      <w:pPr>
        <w:snapToGrid w:val="0"/>
        <w:spacing w:after="0" w:line="240" w:lineRule="auto"/>
        <w:ind w:left="720" w:hanging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朋友和鄰舍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十八章廿四節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濫交朋友的，自取敗壞；但有一朋友比弟兄更親密。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十七章十七節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朋友乃時常親愛，弟兄為患難而生。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廿七章十節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你的朋友和父親的朋友，你都不可離棄。你遭難的日子，不要上弟兄的家去；相近的鄰舍強如遠方的弟兄。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廿七章九節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膏油與香料使人心喜悅；朋友誠實的勸教也是如此甘美。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廿七章六節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朋友加的傷痕出於忠誠；仇敵連連親嘴卻是多餘。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廿七章十七節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鐵磨鐵，磨出刃來；朋友相感（原文作磨朋友的臉）也是如此。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廿六章十八、十九節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人欺凌鄰舍，卻說：我豈不是戲耍嗎？他就像瘋狂的人拋擲火把、利箭，與殺人的兵器（原文作死亡）。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廿五章十七節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你的腳要少進鄰舍的家，恐怕他厭煩你，恨惡你。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廿七章十四節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清晨起來，大聲給朋友祝福的，就算是咒詛他。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十七章九節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遮掩人過的，尋求人愛；屢次挑錯的，離間密友。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廿五章八節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不要冒失出去與人爭競，免得至終被他羞辱，你就不知道怎樣行了。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廿五章九節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你與鄰舍爭訟，要與他一人辯論，不可洩漏人的密事。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廿五章十節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恐怕聽見的人</w:t>
      </w:r>
      <w:r w:rsidRPr="00144D45">
        <w:rPr>
          <w:rFonts w:ascii="MingLiU_HKSCS" w:eastAsia="MingLiU_HKSCS" w:hAnsi="MingLiU_HKSCS" w:cs="MingLiU_HKSCS" w:hint="eastAsia"/>
          <w:color w:val="000000"/>
          <w:kern w:val="2"/>
          <w:sz w:val="20"/>
          <w:lang w:eastAsia="zh-TW"/>
        </w:rPr>
        <w:t></w:t>
      </w:r>
      <w:r w:rsidRPr="00144D45">
        <w:rPr>
          <w:rFonts w:ascii="KaiTi" w:eastAsia="KaiTi" w:hAnsi="KaiTi" w:cs="PMingLiU" w:hint="eastAsia"/>
          <w:color w:val="000000"/>
          <w:kern w:val="2"/>
          <w:sz w:val="20"/>
          <w:lang w:eastAsia="zh-TW"/>
        </w:rPr>
        <w:t>你，你的臭名就難以脫離。</w:t>
      </w:r>
    </w:p>
    <w:p w:rsidR="00144D45" w:rsidRPr="00144D45" w:rsidRDefault="00144D45" w:rsidP="00144D45">
      <w:pPr>
        <w:snapToGrid w:val="0"/>
        <w:spacing w:after="0" w:line="240" w:lineRule="auto"/>
        <w:ind w:left="720" w:hanging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仇敵與報復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二十章廿二節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你不要說，我要以惡報惡；要等候耶和華，他必拯救你。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十七章十三節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以惡報善的，禍患必不離他的家。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廿四章十七節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你仇敵跌倒，你不要歡喜；他傾倒，你心不要快樂；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廿四章十八節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恐怕耶和華看見就不喜悅，將怒氣從仇敵身上轉過來。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廿五章廿一節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你的仇敵若餓了，就給他飯吃；若渴了，就給他水喝；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廿五章廿二節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lastRenderedPageBreak/>
        <w:t>因為，你這樣行就是把炭火堆在他的頭上；耶和華也必賞賜你。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十六章七節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人所行的，若蒙耶和華喜悅，耶和華也使他的仇敵與他和好。</w:t>
      </w:r>
    </w:p>
    <w:p w:rsidR="00144D45" w:rsidRPr="00144D45" w:rsidRDefault="00144D45" w:rsidP="00144D45">
      <w:pPr>
        <w:snapToGrid w:val="0"/>
        <w:spacing w:after="0" w:line="240" w:lineRule="auto"/>
        <w:ind w:left="720" w:hanging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怨恨與爭執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廿六章廿四節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怨恨人的，用嘴粉飾，心裏卻藏</w:t>
      </w:r>
      <w:r w:rsidRPr="00144D45">
        <w:rPr>
          <w:rFonts w:ascii="MingLiU_HKSCS" w:eastAsia="MingLiU_HKSCS" w:hAnsi="MingLiU_HKSCS" w:cs="MingLiU_HKSCS" w:hint="eastAsia"/>
          <w:color w:val="000000"/>
          <w:kern w:val="2"/>
          <w:sz w:val="20"/>
          <w:lang w:eastAsia="zh-TW"/>
        </w:rPr>
        <w:t></w:t>
      </w:r>
      <w:r w:rsidRPr="00144D45">
        <w:rPr>
          <w:rFonts w:ascii="KaiTi" w:eastAsia="KaiTi" w:hAnsi="KaiTi" w:cs="PMingLiU" w:hint="eastAsia"/>
          <w:color w:val="000000"/>
          <w:kern w:val="2"/>
          <w:sz w:val="20"/>
          <w:lang w:eastAsia="zh-TW"/>
        </w:rPr>
        <w:t>詭詐；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廿六章廿五節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他用甜言蜜語，你不可信他，因為他心中有七樣可憎惡的。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廿六章廿六節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他雖用詭詐遮掩自己的怨恨，他的邪惡必在會中顯露。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十章十二節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恨能挑啟爭端；愛能遮掩一切過錯。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十五章十七節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吃素菜，彼此相愛，強如吃肥牛，彼此相恨。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十七章一節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設筵滿屋，大家相爭，不如有塊乾餅，大家相安。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廿六章廿一節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好爭競的人煽惑爭端，就如餘火加炭，火上加柴一樣。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十七章十九節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喜愛爭競的，是喜愛過犯；高立家門的，乃自取敗壞。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廿六章十七節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過路被事激動，管理不甘己的爭競，好像人揪住狗耳。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十七章十四節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紛爭的起頭如水放開，所以，在爭鬧之先必當止息爭競。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十八章十九節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弟兄結怨，勸他和好，比取堅固城還難；這樣的爭競如同堅寨的門閂。</w:t>
      </w:r>
    </w:p>
    <w:p w:rsidR="00144D45" w:rsidRPr="00144D45" w:rsidRDefault="00144D45" w:rsidP="00144D45">
      <w:pPr>
        <w:snapToGrid w:val="0"/>
        <w:spacing w:after="0" w:line="240" w:lineRule="auto"/>
        <w:ind w:left="720" w:hanging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忠誠與信實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十九章廿二節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施行仁慈的，令人愛慕；窮人強如說謊言的。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二十章六節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人多述說自己的仁慈，但忠信人誰能遇</w:t>
      </w:r>
      <w:r w:rsidRPr="00144D45">
        <w:rPr>
          <w:rFonts w:ascii="MingLiU_HKSCS" w:eastAsia="MingLiU_HKSCS" w:hAnsi="MingLiU_HKSCS" w:cs="MingLiU_HKSCS" w:hint="eastAsia"/>
          <w:color w:val="000000"/>
          <w:kern w:val="2"/>
          <w:sz w:val="20"/>
          <w:lang w:eastAsia="zh-TW"/>
        </w:rPr>
        <w:t></w:t>
      </w:r>
      <w:r w:rsidRPr="00144D45">
        <w:rPr>
          <w:rFonts w:ascii="KaiTi" w:eastAsia="KaiTi" w:hAnsi="KaiTi" w:cs="PMingLiU" w:hint="eastAsia"/>
          <w:color w:val="000000"/>
          <w:kern w:val="2"/>
          <w:sz w:val="20"/>
          <w:lang w:eastAsia="zh-TW"/>
        </w:rPr>
        <w:t>呢？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廿五章十九節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患難時倚靠不忠誠的人，好像破壞的牙，錯骨縫的腳。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十四章廿二節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謀惡的，豈非走入迷途嗎？謀善的，必得慈愛和誠實。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十一章十七節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仁慈的人善待自己；殘忍的人擾害己身。</w:t>
      </w:r>
    </w:p>
    <w:p w:rsidR="00144D45" w:rsidRPr="00144D45" w:rsidRDefault="00144D45" w:rsidP="00144D45">
      <w:pPr>
        <w:snapToGrid w:val="0"/>
        <w:spacing w:after="0" w:line="240" w:lineRule="auto"/>
        <w:ind w:left="720" w:hanging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富人與窮人</w:t>
      </w:r>
    </w:p>
    <w:p w:rsidR="00144D45" w:rsidRPr="00144D45" w:rsidRDefault="00144D45" w:rsidP="00144D45">
      <w:pPr>
        <w:snapToGrid w:val="0"/>
        <w:spacing w:after="0" w:line="240" w:lineRule="auto"/>
        <w:ind w:left="3600" w:hanging="360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Times New Roman" w:hint="eastAsia"/>
          <w:vanish/>
          <w:color w:val="000000"/>
          <w:kern w:val="2"/>
          <w:sz w:val="20"/>
          <w:lang w:eastAsia="zh-TW"/>
        </w:rPr>
        <w:t>{\Section:TopicID=169}</w:t>
      </w: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人生事實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廿二章二節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富戶窮人在世相遇，都為耶和華所造。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廿九章十三節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貧窮人、強暴人在世相遇；他們的眼目都蒙耶和華光照。</w:t>
      </w:r>
    </w:p>
    <w:p w:rsidR="00144D45" w:rsidRPr="00144D45" w:rsidRDefault="00144D45" w:rsidP="00144D45">
      <w:pPr>
        <w:snapToGrid w:val="0"/>
        <w:spacing w:after="0" w:line="240" w:lineRule="auto"/>
        <w:jc w:val="both"/>
        <w:rPr>
          <w:rFonts w:ascii="KaiTi" w:eastAsia="KaiTi" w:hAnsi="KaiTi" w:cs="Times New Roman" w:hint="eastAsia"/>
          <w:b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Times New Roman" w:hint="eastAsia"/>
          <w:b/>
          <w:vanish/>
          <w:color w:val="000000"/>
          <w:kern w:val="2"/>
          <w:sz w:val="20"/>
          <w:lang w:eastAsia="zh-TW"/>
        </w:rPr>
        <w:t>{\Section:TopicID=170}</w:t>
      </w:r>
      <w:r w:rsidRPr="00144D45">
        <w:rPr>
          <w:rFonts w:ascii="KaiTi" w:eastAsia="KaiTi" w:hAnsi="KaiTi" w:cs="MingLiU" w:hint="eastAsia"/>
          <w:b/>
          <w:color w:val="000000"/>
          <w:kern w:val="2"/>
          <w:sz w:val="20"/>
          <w:lang w:eastAsia="zh-TW"/>
        </w:rPr>
        <w:t>貧富的利弊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十章十五節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富戶的財物是他的堅城；窮人的貧乏是他的敗壞。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十八章十一節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富足人的財物是他的堅城，在他心想，猶如高牆。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十三章八節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人的資財是他生命的贖價；窮乏人卻聽不見威嚇的話。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十九章四節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財物使朋友增多；但窮人朋友遠離。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十四章二十節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lastRenderedPageBreak/>
        <w:t>貧窮人連鄰舍也恨他；富足人朋友最多。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十九章七節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貧窮人，弟兄都恨他；何況他的朋友，更遠離他！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廿二章七節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富戶管轄窮人；欠債的是債主的僕人。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十八章廿三節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貧窮人說哀求的話；富足人用威嚇的話回答。</w:t>
      </w:r>
    </w:p>
    <w:p w:rsidR="00144D45" w:rsidRPr="00144D45" w:rsidRDefault="00144D45" w:rsidP="00144D45">
      <w:pPr>
        <w:snapToGrid w:val="0"/>
        <w:spacing w:after="0" w:line="240" w:lineRule="auto"/>
        <w:jc w:val="both"/>
        <w:rPr>
          <w:rFonts w:ascii="KaiTi" w:eastAsia="KaiTi" w:hAnsi="KaiTi" w:cs="Times New Roman" w:hint="eastAsia"/>
          <w:b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Times New Roman" w:hint="eastAsia"/>
          <w:b/>
          <w:vanish/>
          <w:color w:val="000000"/>
          <w:kern w:val="2"/>
          <w:sz w:val="20"/>
          <w:lang w:eastAsia="zh-TW"/>
        </w:rPr>
        <w:t>{\Section:TopicID=171}</w:t>
      </w:r>
      <w:r w:rsidRPr="00144D45">
        <w:rPr>
          <w:rFonts w:ascii="KaiTi" w:eastAsia="KaiTi" w:hAnsi="KaiTi" w:cs="MingLiU" w:hint="eastAsia"/>
          <w:b/>
          <w:color w:val="000000"/>
          <w:kern w:val="2"/>
          <w:sz w:val="20"/>
          <w:lang w:eastAsia="zh-TW"/>
        </w:rPr>
        <w:t>愚昧與貧窮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十三章十八節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棄絕管教的，必致貧受辱；領受責備的，必得尊榮。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十章四節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手懶的，要受貧窮；手勤的，卻要富足。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十二章十一節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耕種自己田地的，必得飽食；追隨虛浮的，卻是無知。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廿八章十九節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耕種自己田地的，必得飽食；追隨虛浮的，足受窮乏。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廿一章十七節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愛宴樂的，必致窮乏；好酒、愛膏油的，必不富足。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十三章廿三節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窮人耕種多得糧食，但因不義，有消滅的。</w:t>
      </w:r>
    </w:p>
    <w:p w:rsidR="00144D45" w:rsidRPr="00144D45" w:rsidRDefault="00144D45" w:rsidP="00144D45">
      <w:pPr>
        <w:snapToGrid w:val="0"/>
        <w:spacing w:after="0" w:line="240" w:lineRule="auto"/>
        <w:jc w:val="both"/>
        <w:rPr>
          <w:rFonts w:ascii="KaiTi" w:eastAsia="KaiTi" w:hAnsi="KaiTi" w:cs="Times New Roman" w:hint="eastAsia"/>
          <w:b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Times New Roman" w:hint="eastAsia"/>
          <w:b/>
          <w:vanish/>
          <w:color w:val="000000"/>
          <w:kern w:val="2"/>
          <w:sz w:val="20"/>
          <w:lang w:eastAsia="zh-TW"/>
        </w:rPr>
        <w:t>{\Section:TopicID=172}</w:t>
      </w:r>
      <w:r w:rsidRPr="00144D45">
        <w:rPr>
          <w:rFonts w:ascii="KaiTi" w:eastAsia="KaiTi" w:hAnsi="KaiTi" w:cs="MingLiU" w:hint="eastAsia"/>
          <w:b/>
          <w:color w:val="000000"/>
          <w:kern w:val="2"/>
          <w:sz w:val="20"/>
          <w:lang w:eastAsia="zh-TW"/>
        </w:rPr>
        <w:t>智慧與財富（Ⅰ）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十三章十一節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不勞而得之財必然消耗；勤勞積蓄的，必見加增。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廿七章廿三節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你要詳細知道你羊</w:t>
      </w:r>
      <w:r w:rsidRPr="00144D45">
        <w:rPr>
          <w:rFonts w:ascii="MingLiU_HKSCS" w:eastAsia="MingLiU_HKSCS" w:hAnsi="MingLiU_HKSCS" w:cs="MingLiU_HKSCS" w:hint="eastAsia"/>
          <w:color w:val="000000"/>
          <w:kern w:val="2"/>
          <w:sz w:val="20"/>
          <w:lang w:eastAsia="zh-TW"/>
        </w:rPr>
        <w:t></w:t>
      </w:r>
      <w:r w:rsidRPr="00144D45">
        <w:rPr>
          <w:rFonts w:ascii="KaiTi" w:eastAsia="KaiTi" w:hAnsi="KaiTi" w:cs="PMingLiU" w:hint="eastAsia"/>
          <w:color w:val="000000"/>
          <w:kern w:val="2"/>
          <w:sz w:val="20"/>
          <w:lang w:eastAsia="zh-TW"/>
        </w:rPr>
        <w:t>的景況，留心料理你的牛</w:t>
      </w:r>
      <w:r w:rsidRPr="00144D45">
        <w:rPr>
          <w:rFonts w:ascii="MingLiU_HKSCS" w:eastAsia="MingLiU_HKSCS" w:hAnsi="MingLiU_HKSCS" w:cs="MingLiU_HKSCS" w:hint="eastAsia"/>
          <w:color w:val="000000"/>
          <w:kern w:val="2"/>
          <w:sz w:val="20"/>
          <w:lang w:eastAsia="zh-TW"/>
        </w:rPr>
        <w:t></w:t>
      </w:r>
      <w:r w:rsidRPr="00144D45">
        <w:rPr>
          <w:rFonts w:ascii="KaiTi" w:eastAsia="KaiTi" w:hAnsi="KaiTi" w:cs="PMingLiU" w:hint="eastAsia"/>
          <w:color w:val="000000"/>
          <w:kern w:val="2"/>
          <w:sz w:val="20"/>
          <w:lang w:eastAsia="zh-TW"/>
        </w:rPr>
        <w:t>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廿七章廿四節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因為資財不能永有，冠冕豈能存到萬代？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廿七章廿五節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乾草割去，嫩草發現，山上的菜蔬也被收歛。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廿七章廿六節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羊羔之毛是為你作衣服；山羊是為作田地的價值，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廿七章廿七節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並有母山羊奶夠你吃，也夠你的家眷吃，且夠養你的婢女。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二十章廿一節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起初速得的產業，終久卻不為福。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廿八章廿二節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人有惡眼想要急速發財，卻不知窮乏必臨到他身。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廿八章二十節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誠實人必多得福；想要急速發財的，不免受罰。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二十章十七節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以虛謊而得的食物，人覺甘甜；但後來，他的口必充滿塵沙。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廿一章六節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用詭詐之舌求財的，就是自己取死；所得之財乃是吹來吹去的浮雲。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十章二節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不義之財毫無益處；惟有公義能救人脫離死亡。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十一章四節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發怒的日子資財無益；惟有公義能救人脫離死亡。</w:t>
      </w:r>
    </w:p>
    <w:p w:rsidR="00144D45" w:rsidRPr="00144D45" w:rsidRDefault="00144D45" w:rsidP="00144D45">
      <w:pPr>
        <w:snapToGrid w:val="0"/>
        <w:spacing w:after="0" w:line="240" w:lineRule="auto"/>
        <w:jc w:val="both"/>
        <w:rPr>
          <w:rFonts w:ascii="KaiTi" w:eastAsia="KaiTi" w:hAnsi="KaiTi" w:cs="Times New Roman" w:hint="eastAsia"/>
          <w:b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Times New Roman" w:hint="eastAsia"/>
          <w:b/>
          <w:vanish/>
          <w:color w:val="000000"/>
          <w:kern w:val="2"/>
          <w:sz w:val="20"/>
          <w:lang w:eastAsia="zh-TW"/>
        </w:rPr>
        <w:t>{\Section:TopicID=173}</w:t>
      </w:r>
      <w:r w:rsidRPr="00144D45">
        <w:rPr>
          <w:rFonts w:ascii="KaiTi" w:eastAsia="KaiTi" w:hAnsi="KaiTi" w:cs="MingLiU" w:hint="eastAsia"/>
          <w:b/>
          <w:color w:val="000000"/>
          <w:kern w:val="2"/>
          <w:sz w:val="20"/>
          <w:lang w:eastAsia="zh-TW"/>
        </w:rPr>
        <w:t>智慧與財富（Ⅱ）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廿三章四節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不要勞碌求富，休仗自己的聰明。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廿三章五節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你豈要定睛在虛無的錢財上嗎？因錢財必長翅膀，如鷹向天飛去。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十一章廿八節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lastRenderedPageBreak/>
        <w:t>倚仗自己財物的，必跌倒；義人必發旺，如青葉。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廿二章一節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美名勝過大財；恩寵強如金銀。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十六章八節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多有財利，行事不義，不如少有財利，行事公義。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十九章一節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行為純正的貧窮人，勝過乖謬愚妄的富足人。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廿八章六節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行為純正的窮乏人，勝過行事乖僻的富足人。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十五章十六節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少有財寶，敬畏耶和華，強如多有財寶，煩亂不安。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十章廿二節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耶和華所賜的福使人富足，並不加上憂慮。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廿八章十一節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富足人自以為有智慧，但聰明的貧窮人能將他查透。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三十章七節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我求你兩件事，在我未死之先，不要不賜給我：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三十章八節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求你使虛假和謊言遠離我；使我也不貧窮也不富足；賜給我需用的飲食，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三十章九節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恐怕我飽足不認你，說：耶和華是誰呢？又恐怕我貧窮就偷竊，以致褻瀆我上帝的名。</w:t>
      </w:r>
    </w:p>
    <w:p w:rsidR="00144D45" w:rsidRPr="00144D45" w:rsidRDefault="00144D45" w:rsidP="00144D45">
      <w:pPr>
        <w:snapToGrid w:val="0"/>
        <w:spacing w:after="0" w:line="240" w:lineRule="auto"/>
        <w:jc w:val="both"/>
        <w:rPr>
          <w:rFonts w:ascii="KaiTi" w:eastAsia="KaiTi" w:hAnsi="KaiTi" w:cs="Times New Roman" w:hint="eastAsia"/>
          <w:b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Times New Roman" w:hint="eastAsia"/>
          <w:b/>
          <w:vanish/>
          <w:color w:val="000000"/>
          <w:kern w:val="2"/>
          <w:sz w:val="20"/>
          <w:lang w:eastAsia="zh-TW"/>
        </w:rPr>
        <w:t>{\Section:TopicID=174}</w:t>
      </w:r>
      <w:r w:rsidRPr="00144D45">
        <w:rPr>
          <w:rFonts w:ascii="KaiTi" w:eastAsia="KaiTi" w:hAnsi="KaiTi" w:cs="MingLiU" w:hint="eastAsia"/>
          <w:b/>
          <w:color w:val="000000"/>
          <w:kern w:val="2"/>
          <w:sz w:val="20"/>
          <w:lang w:eastAsia="zh-TW"/>
        </w:rPr>
        <w:t>照顧窮人（Ⅰ）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十七章五節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戲笑窮人的，是辱沒造他的主；幸災樂禍的，必不免受罰。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十四章廿一節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藐視鄰舍的，這人有罪；憐憫貧窮的，這人有福。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十四章卅一節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欺壓貧寒的，是辱沒造他的主；憐憫窮乏的，乃是尊敬主。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廿二章十六節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欺壓貧窮為要利己的，並送禮與富戶的，都必缺乏。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三十章十四節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有一宗人，牙如劍，齒如刀，要吞滅地上的困苦人和世間的窮乏人。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廿八章三節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窮人欺壓貧民，好像暴雨沖沒糧食。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廿二章廿二節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貧窮人，你不可因他貧窮就搶奪他的物，也不可在城門口欺壓困苦人；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廿二章廿三節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因耶和華必為他辨屈；搶奪他的，耶和華必奪取那人的命。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十五章廿五節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耶和華必拆毀驕傲人的家，卻要立定寡婦的地界。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廿二章廿八節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你先祖所立的地界，你不可挪移。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廿三章十節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不可挪移古時的地界，也不可侵入孤兒的田地；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廿三章十一節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因他們的救贖主大有能力，他必向你為他們辨屈。</w:t>
      </w:r>
    </w:p>
    <w:p w:rsidR="00144D45" w:rsidRPr="00144D45" w:rsidRDefault="00144D45" w:rsidP="00144D45">
      <w:pPr>
        <w:snapToGrid w:val="0"/>
        <w:spacing w:after="0" w:line="240" w:lineRule="auto"/>
        <w:jc w:val="both"/>
        <w:rPr>
          <w:rFonts w:ascii="KaiTi" w:eastAsia="KaiTi" w:hAnsi="KaiTi" w:cs="Times New Roman" w:hint="eastAsia"/>
          <w:b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Times New Roman" w:hint="eastAsia"/>
          <w:b/>
          <w:vanish/>
          <w:color w:val="000000"/>
          <w:kern w:val="2"/>
          <w:sz w:val="20"/>
          <w:lang w:eastAsia="zh-TW"/>
        </w:rPr>
        <w:t>{\Section:TopicID=175}</w:t>
      </w:r>
      <w:r w:rsidRPr="00144D45">
        <w:rPr>
          <w:rFonts w:ascii="KaiTi" w:eastAsia="KaiTi" w:hAnsi="KaiTi" w:cs="MingLiU" w:hint="eastAsia"/>
          <w:b/>
          <w:color w:val="000000"/>
          <w:kern w:val="2"/>
          <w:sz w:val="20"/>
          <w:lang w:eastAsia="zh-TW"/>
        </w:rPr>
        <w:t>照顧窮人（Ⅱ）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廿二章九節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眼目慈善的，就必蒙福，因他將食物分給窮人。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十九章十七節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憐憫貧窮的，就是借給耶和華；他的善行，耶和華必償還。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廿八章廿七節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賙濟貧窮的，不致缺乏；佯為不見的，必多受咒詛。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lastRenderedPageBreak/>
        <w:t>廿一章十三節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塞耳不聽窮人哀求的，他將來呼籲也不蒙應允。</w:t>
      </w:r>
    </w:p>
    <w:p w:rsidR="00144D45" w:rsidRPr="00144D45" w:rsidRDefault="00144D45" w:rsidP="00144D45">
      <w:pPr>
        <w:snapToGrid w:val="0"/>
        <w:spacing w:after="0" w:line="240" w:lineRule="auto"/>
        <w:ind w:left="720" w:hanging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負責還債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十七章十八節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在鄰舍面前擊掌作保，乃是無知的人。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十一章十五節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為外人作保的，必受虧損；恨惡擊掌的，卻得安穩。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廿二章廿六節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不要與人擊掌，不要為欠債的作保。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廿二章廿七節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你若沒有甚麼償還，何必使人奪去你睡臥的床呢？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六章一節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我兒，你若為朋友作保，替外人擊掌，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六章二節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你就被口中的話語纏住，被嘴裏的言語捉住。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六章三節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我兒，你既落在朋友手中，就當這樣行才可救自己：你要自卑，去懇求你的朋友。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六章四節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不要容你的眼睛睡覺；不要容你的眼皮打盹。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六章五節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要救自己，如鹿脫離獵戶的手如鳥脫離捕鳥人的手。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廿七章十三節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誰為生人作保，就拿誰的衣服；誰為外女作保，誰就承當。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二十章十六節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誰為生人作保，就拿誰的衣服；誰為外人作保，誰就要承當。</w:t>
      </w:r>
    </w:p>
    <w:p w:rsidR="00144D45" w:rsidRPr="00144D45" w:rsidRDefault="00144D45" w:rsidP="00144D45">
      <w:pPr>
        <w:snapToGrid w:val="0"/>
        <w:spacing w:after="0" w:line="240" w:lineRule="auto"/>
        <w:ind w:left="720" w:hanging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禮物與賄賂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十五章廿七節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貪戀財利的，擾害己家；恨惡賄賂的，必得存活。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十七章八節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賄賂在餽送的人眼中看為寶玉，隨處運動都得順利。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十九章六節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好施散的，有多人求他的恩情；愛送禮的，人都為他的朋友。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十八章十六節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人的禮物為他開路，引他到高位的人面前。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廿一章十四節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暗中送的禮物挽回怒氣；懷中搋的賄賂止息暴怒。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廿五章十四節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空誇贈送禮物的，好像無雨的風雲。</w:t>
      </w:r>
    </w:p>
    <w:p w:rsidR="00144D45" w:rsidRPr="00144D45" w:rsidRDefault="00144D45" w:rsidP="00144D45">
      <w:pPr>
        <w:snapToGrid w:val="0"/>
        <w:spacing w:after="0" w:line="240" w:lineRule="auto"/>
        <w:ind w:left="720" w:hanging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在高位中之公義與邪惡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十一章十一節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城因正直人祝福便高舉，卻因邪惡人的口就傾覆。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十一章十節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義人享福，合城喜樂；惡人滅亡，人都歡呼。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廿九章十六節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惡人加多，過犯也加多，義人必看見他們跌倒。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廿八章廿八節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惡人興起，人就躲藏；惡人敗亡，義人增多。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廿八章十二節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義人得志，有大榮耀；惡人興起，人就躲藏。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廿九章二節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義人增多，民就喜樂；惡人掌權，民就歎息。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十四章卅四節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公義使邦國高舉；罪惡是人民的羞辱。</w:t>
      </w:r>
    </w:p>
    <w:p w:rsidR="00144D45" w:rsidRPr="00144D45" w:rsidRDefault="00144D45" w:rsidP="00144D45">
      <w:pPr>
        <w:snapToGrid w:val="0"/>
        <w:spacing w:after="0" w:line="240" w:lineRule="auto"/>
        <w:ind w:left="720" w:hanging="720"/>
        <w:jc w:val="both"/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lastRenderedPageBreak/>
        <w:t>Ｃ、市場上</w:t>
      </w:r>
    </w:p>
    <w:p w:rsidR="00144D45" w:rsidRPr="00144D45" w:rsidRDefault="00144D45" w:rsidP="00144D45">
      <w:pPr>
        <w:snapToGrid w:val="0"/>
        <w:spacing w:after="0" w:line="240" w:lineRule="auto"/>
        <w:ind w:left="720" w:hanging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合算的買賣，屯糧，和詭詐的法碼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二十章十四節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買物的說：不好，不好；及至買去，他便自誇。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十一章廿六節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屯糧不賣的，民必咒詛他；情願出賣的，人必為他祝福。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二十章十一節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孩童的動作是清潔，是正直，都顯明他的本性。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二十章廿三節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兩樣的法碼為耶和華所憎惡；詭詐的天平也為不善。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十一章一節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詭詐的天平為耶和華所憎惡；公平的法碼為他所喜悅。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十六章十一節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公道的天平和秤都屬耶和華；囊中一切法碼都為他所定。</w:t>
      </w:r>
    </w:p>
    <w:p w:rsidR="00144D45" w:rsidRPr="00144D45" w:rsidRDefault="00144D45" w:rsidP="00144D45">
      <w:pPr>
        <w:snapToGrid w:val="0"/>
        <w:spacing w:after="0" w:line="240" w:lineRule="auto"/>
        <w:ind w:left="720" w:hanging="720"/>
        <w:jc w:val="both"/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Ｄ、法庭中</w:t>
      </w:r>
    </w:p>
    <w:p w:rsidR="00144D45" w:rsidRPr="00144D45" w:rsidRDefault="00144D45" w:rsidP="00144D45">
      <w:pPr>
        <w:snapToGrid w:val="0"/>
        <w:spacing w:after="0" w:line="240" w:lineRule="auto"/>
        <w:ind w:left="720" w:hanging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假見證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十二章十七節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說出真話的，顯明公義；作假見證的，顯出詭詐。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十四章五節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誠實見證人不說謊話；假見證人吐出謊言。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十四章廿五節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作真見證的，救人性命；吐出謊言的，施行詭詐。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廿五章十八節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作假見證陷害鄰舍的，就是大槌，是利刀，是快箭。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廿四章廿八節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不可無故作見證陷害鄰舍，也不可用嘴欺騙人。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廿四章廿九節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不可說：人怎樣待我，我也怎樣待他；我必照他所行的報復他。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十九章廿八節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匪徒作見證戲笑公平；惡人的口吞下罪孽。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十九章五節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作假見證的，必不免受罰；吐出謊言的，終不能逃脫。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十九章九節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作假見證的，不免受罰；吐出謊言的，也必滅亡。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廿一章廿八節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作假見證的必滅亡；惟有聽真情而言的，其言長存。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廿九章廿四節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人與盜賊分贓，是恨惡自己的性命；他聽見叫人發誓的聲音，卻不言語。</w:t>
      </w:r>
    </w:p>
    <w:p w:rsidR="00144D45" w:rsidRPr="00144D45" w:rsidRDefault="00144D45" w:rsidP="00144D45">
      <w:pPr>
        <w:snapToGrid w:val="0"/>
        <w:spacing w:after="0" w:line="240" w:lineRule="auto"/>
        <w:ind w:left="720" w:hanging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受賄的法官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十七章十五節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定惡人為義的，定義人為惡的，這都為耶和華所憎惡。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廿四章廿三節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以下也是智慧人的箴言：審判時看人情面是不好的。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廿四章廿四節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對惡人說「你是義人」的，這人萬民必咒詛，列邦必憎惡。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廿四章廿五節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責備惡人的，必得喜悅；美好的福也必臨到他。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十八章五節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瞻徇惡人的情面，偏斷義人的案件，都為不善。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十七章廿三節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惡人暗中受賄賂，為要顛倒判斷。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廿八章廿一節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看人的情面乃為不好；人因一塊餅枉法也為不好。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lastRenderedPageBreak/>
        <w:t>十七章廿六節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刑罰義人為不善；責打君子為不義。</w:t>
      </w:r>
    </w:p>
    <w:p w:rsidR="00144D45" w:rsidRPr="00144D45" w:rsidRDefault="00144D45" w:rsidP="00144D45">
      <w:pPr>
        <w:snapToGrid w:val="0"/>
        <w:spacing w:after="0" w:line="240" w:lineRule="auto"/>
        <w:ind w:left="720" w:hanging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籤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十八章十七節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先訴情由的，似乎有理；但鄰舍來到，就察出實情。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十八章十八節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掣籤能止息爭競，也能解散強勝的人。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十六章卅三節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籤放在懷裏，定事由耶和華。</w:t>
      </w:r>
    </w:p>
    <w:p w:rsidR="00144D45" w:rsidRPr="00144D45" w:rsidRDefault="00144D45" w:rsidP="00144D45">
      <w:pPr>
        <w:snapToGrid w:val="0"/>
        <w:spacing w:after="0" w:line="240" w:lineRule="auto"/>
        <w:ind w:left="720" w:hanging="720"/>
        <w:jc w:val="both"/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Ｅ、宮庭中</w:t>
      </w:r>
    </w:p>
    <w:p w:rsidR="00144D45" w:rsidRPr="00144D45" w:rsidRDefault="00144D45" w:rsidP="00144D45">
      <w:pPr>
        <w:snapToGrid w:val="0"/>
        <w:spacing w:after="0" w:line="240" w:lineRule="auto"/>
        <w:ind w:left="720" w:hanging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王的措施（Ⅰ）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廿八章十五節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暴虐的君王轄制貧民，好像吼叫的獅子、覓食的熊。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廿八章十六節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無知的君多行暴虐；以貪財為可恨的，必年長日久。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十六章十節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王的嘴中有神語，審判之時，他的口必不差錯。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二十章八節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王坐在審判的位上，以眼目驅散諸惡。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二十章廿六節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智慧的王簸散惡人，用碌碡滾軋他們。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廿九章十四節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君王憑誠實判斷窮人；他的國位必永遠堅立。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廿九章四節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王藉公平，使國堅定；索要賄賂，使國傾敗。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二十章廿八節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王因仁慈和誠實得以保全他的國位，也因仁慈立穩。</w:t>
      </w:r>
    </w:p>
    <w:p w:rsidR="00144D45" w:rsidRPr="00144D45" w:rsidRDefault="00144D45" w:rsidP="00144D45">
      <w:pPr>
        <w:snapToGrid w:val="0"/>
        <w:spacing w:after="0" w:line="240" w:lineRule="auto"/>
        <w:ind w:left="720" w:hanging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王的措施（Ⅱ）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廿五章二節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將事隱祕乃上帝的榮耀；將事察清乃君王的榮耀。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廿五章三節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天之高，地之厚，君王之心也測不透。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廿五章四節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除去銀子的渣滓就有銀子出來，銀匠能以做器皿。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廿五章五節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除去王面前的惡人，國位就靠公義堅立。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十六章十二節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作惡，為王所憎惡，因國位是靠公義堅立。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十七章七節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愚頑人說美言本不相宜，何況君王說謊話呢？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廿九章十二節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君王若聽謊言，他一切臣僕都是奸惡。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廿一章一節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王的心在耶和華手中，好像隴溝的水隨意流轉。</w:t>
      </w:r>
    </w:p>
    <w:p w:rsidR="00144D45" w:rsidRPr="00144D45" w:rsidRDefault="00144D45" w:rsidP="00144D45">
      <w:pPr>
        <w:snapToGrid w:val="0"/>
        <w:spacing w:after="0" w:line="240" w:lineRule="auto"/>
        <w:ind w:left="720" w:hanging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智慧的朝臣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十六章十五節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王的臉光使人有生命；王的恩典好像春雲時雨。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十九章十二節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王的忿怒好像獅子吼叫；他的恩典卻如草上的甘露。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二十章二節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王的威嚇如同獅子吼叫；惹動他怒的，是自害己命。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十六章十四節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王的震怒如殺人的使者；但智慧人能止息王怒。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lastRenderedPageBreak/>
        <w:t>十四章卅五節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智慧的臣子蒙王恩惠；貽羞的僕人遭其震怒。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廿二章廿九節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你看見辦事殷勤的人嗎？他必站在君王面前，必不站在下賤人面前。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廿五章十五節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恒常忍耐可以勸動君王；柔和的舌頭能折斷骨頭。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十六章十三節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公義的嘴為王所喜悅；說正直話的，為王所喜愛。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廿一章十一節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褻慢的人受刑罰，愚蒙的人就得智慧；智慧人受訓誨，便得知識。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廿四章廿一節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我兒，你要敬畏耶和華與君王，不要與反覆無常的人結交，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廿四章廿二節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因為他們的災難必忽然而起，耶和華與君王所施行的毀滅，誰能知道呢？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廿三章一節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你若與官長坐席，要留意在你面前的是誰。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廿三章二節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你若是貪食的，就當拿刀放在喉嚨上。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廿三章三節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不可貪戀他的美食，因為是哄人的食物。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廿五章六節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不要在王面前妄自尊大；不要在大人的位上站立。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廿五章七節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寧可有人說：請你上來，強如在你覲見的王子面前叫你退下。</w:t>
      </w:r>
    </w:p>
    <w:p w:rsidR="00144D45" w:rsidRPr="00144D45" w:rsidRDefault="00144D45" w:rsidP="00144D45">
      <w:pPr>
        <w:snapToGrid w:val="0"/>
        <w:spacing w:after="0" w:line="240" w:lineRule="auto"/>
        <w:ind w:left="720" w:hanging="720"/>
        <w:jc w:val="both"/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Ｆ、智慧學校中</w:t>
      </w:r>
    </w:p>
    <w:p w:rsidR="00144D45" w:rsidRPr="00144D45" w:rsidRDefault="00144D45" w:rsidP="00144D45">
      <w:pPr>
        <w:snapToGrid w:val="0"/>
        <w:spacing w:after="0" w:line="240" w:lineRule="auto"/>
        <w:ind w:left="720" w:hanging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須側耳聽受智慧人的言語（廿二</w:t>
      </w:r>
      <w:r w:rsidRPr="00144D45">
        <w:rPr>
          <w:rFonts w:ascii="KaiTi" w:eastAsia="KaiTi" w:hAnsi="KaiTi" w:cs="Arial" w:hint="eastAsia"/>
          <w:b/>
          <w:bCs/>
          <w:color w:val="000000"/>
          <w:kern w:val="2"/>
          <w:sz w:val="20"/>
          <w:lang w:eastAsia="zh-TW"/>
        </w:rPr>
        <w:t>17-21</w:t>
      </w: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）</w:t>
      </w:r>
    </w:p>
    <w:p w:rsidR="00144D45" w:rsidRPr="00144D45" w:rsidRDefault="00144D45" w:rsidP="00144D45">
      <w:pPr>
        <w:snapToGrid w:val="0"/>
        <w:spacing w:after="0" w:line="240" w:lineRule="auto"/>
        <w:ind w:left="720" w:hanging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智慧人的教訓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二十章十二節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能聽的耳，能看的眼，都是耶和華所造的。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十五章卅一節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聽從生命責備的，必常在智慧人中。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十八章十五節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聰明人的心得知識；智慧人的耳求知識。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廿三章十二節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你要留心領受訓誨，側耳聽從知識的言語。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十九章二十節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你要聽勸教，受訓誨，使你終久有智慧。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廿九章一節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人屢次受責罰，仍然硬</w:t>
      </w:r>
      <w:r w:rsidRPr="00144D45">
        <w:rPr>
          <w:rFonts w:ascii="MingLiU_HKSCS" w:eastAsia="MingLiU_HKSCS" w:hAnsi="MingLiU_HKSCS" w:cs="MingLiU_HKSCS" w:hint="eastAsia"/>
          <w:color w:val="000000"/>
          <w:kern w:val="2"/>
          <w:sz w:val="20"/>
          <w:lang w:eastAsia="zh-TW"/>
        </w:rPr>
        <w:t></w:t>
      </w:r>
      <w:r w:rsidRPr="00144D45">
        <w:rPr>
          <w:rFonts w:ascii="KaiTi" w:eastAsia="KaiTi" w:hAnsi="KaiTi" w:cs="PMingLiU" w:hint="eastAsia"/>
          <w:color w:val="000000"/>
          <w:kern w:val="2"/>
          <w:sz w:val="20"/>
          <w:lang w:eastAsia="zh-TW"/>
        </w:rPr>
        <w:t>頸項；他必頃刻敗壞，無法可治。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十五章十節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捨棄正路的，必受嚴刑；恨惡責備的，必致死亡。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十二章一節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喜愛管教的，就是喜愛知識；恨惡責備的，卻是畜類。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十九章八節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得</w:t>
      </w:r>
      <w:r w:rsidRPr="00144D45">
        <w:rPr>
          <w:rFonts w:ascii="MingLiU_HKSCS" w:eastAsia="MingLiU_HKSCS" w:hAnsi="MingLiU_HKSCS" w:cs="MingLiU_HKSCS" w:hint="eastAsia"/>
          <w:color w:val="000000"/>
          <w:kern w:val="2"/>
          <w:sz w:val="20"/>
          <w:lang w:eastAsia="zh-TW"/>
        </w:rPr>
        <w:t></w:t>
      </w:r>
      <w:r w:rsidRPr="00144D45">
        <w:rPr>
          <w:rFonts w:ascii="KaiTi" w:eastAsia="KaiTi" w:hAnsi="KaiTi" w:cs="PMingLiU" w:hint="eastAsia"/>
          <w:color w:val="000000"/>
          <w:kern w:val="2"/>
          <w:sz w:val="20"/>
          <w:lang w:eastAsia="zh-TW"/>
        </w:rPr>
        <w:t>智慧的，愛惜生命；保守聰明的，必得好處。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十五章卅二節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棄絕管教的，輕看自己的生命；聽從責備的，卻得智慧。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十九章廿七節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我兒，不可聽了教訓而又偏離知識的言語。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十六章十六節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得智慧勝似得金子；選聰明強如選銀子。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廿三章廿三節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你當買真理；就是智慧、訓誨，和聰明也都不可賣。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lastRenderedPageBreak/>
        <w:t>廿四章十三節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我兒，你要吃蜜，因為是好的；吃蜂房下滴的蜜便覺甘甜。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廿四章十四節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你心得了智慧，也必覺得如此。你若找</w:t>
      </w:r>
      <w:r w:rsidRPr="00144D45">
        <w:rPr>
          <w:rFonts w:ascii="MingLiU_HKSCS" w:eastAsia="MingLiU_HKSCS" w:hAnsi="MingLiU_HKSCS" w:cs="MingLiU_HKSCS" w:hint="eastAsia"/>
          <w:color w:val="000000"/>
          <w:kern w:val="2"/>
          <w:sz w:val="20"/>
          <w:lang w:eastAsia="zh-TW"/>
        </w:rPr>
        <w:t></w:t>
      </w:r>
      <w:r w:rsidRPr="00144D45">
        <w:rPr>
          <w:rFonts w:ascii="KaiTi" w:eastAsia="KaiTi" w:hAnsi="KaiTi" w:cs="PMingLiU" w:hint="eastAsia"/>
          <w:color w:val="000000"/>
          <w:kern w:val="2"/>
          <w:sz w:val="20"/>
          <w:lang w:eastAsia="zh-TW"/>
        </w:rPr>
        <w:t>，至終必有善報；你的指望也不致斷絕。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廿四章三節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房屋因智慧建造，又因聰明立穩；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廿三章四節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不要勞碌求富，休仗自己的聰明。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十三章十四節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智慧人的法則（或作指教）是生命的泉源，可以使人離開死亡的網羅。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十五章廿四節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智慧人從生命的道上升，使他遠離在下的陰間。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十九章十六節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謹守誡命的，保全生命；輕忽己路的，必致死亡。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十章十七節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謹守訓誨的，乃在生命的道上；違棄責備的，便失迷了路。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十三章十三節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藐視訓言的，自取滅亡；敬畏誡命的，必得善報。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廿一章十六節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迷離通達道路的，必住在陰魂的會中。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十五章卅三節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敬畏耶和華是智慧的訓誨；尊榮以前，必有謙卑。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十六章二十節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謹守訓言的，必得好處；倚靠耶和華的，便為有福。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十四章廿七節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敬畏耶和華就是生命的泉源，可以使人離開死亡的網羅。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十九章廿三節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敬畏耶和華的，得</w:t>
      </w:r>
      <w:r w:rsidRPr="00144D45">
        <w:rPr>
          <w:rFonts w:ascii="MingLiU_HKSCS" w:eastAsia="MingLiU_HKSCS" w:hAnsi="MingLiU_HKSCS" w:cs="MingLiU_HKSCS" w:hint="eastAsia"/>
          <w:color w:val="000000"/>
          <w:kern w:val="2"/>
          <w:sz w:val="20"/>
          <w:lang w:eastAsia="zh-TW"/>
        </w:rPr>
        <w:t></w:t>
      </w:r>
      <w:r w:rsidRPr="00144D45">
        <w:rPr>
          <w:rFonts w:ascii="KaiTi" w:eastAsia="KaiTi" w:hAnsi="KaiTi" w:cs="PMingLiU" w:hint="eastAsia"/>
          <w:color w:val="000000"/>
          <w:kern w:val="2"/>
          <w:sz w:val="20"/>
          <w:lang w:eastAsia="zh-TW"/>
        </w:rPr>
        <w:t>生命；他必恒久知足，不遭禍患。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十四章廿六節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敬畏耶和華的，大有倚靠；他的兒女也有避難所。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十章廿七節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敬畏耶和華使人日子加多；但惡人的年歲必被減少。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十四章二節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行動正直的，敬畏耶和華；行事乖僻的，卻藐視他。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廿九章廿五節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懼怕人的，陷入網羅；惟有倚靠耶和華的，必得安穩。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廿八章十四節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常存敬畏的，便為有福；心存剛硬的，必陷在禍患裏。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廿三章十七節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你心中不要嫉妒罪人，只要終日敬畏耶和華；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廿三章十八節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因為至終必有善報，你的指望也不致斷絕。</w:t>
      </w:r>
    </w:p>
    <w:p w:rsidR="00144D45" w:rsidRPr="00144D45" w:rsidRDefault="00144D45" w:rsidP="00144D45">
      <w:pPr>
        <w:snapToGrid w:val="0"/>
        <w:spacing w:after="0" w:line="240" w:lineRule="auto"/>
        <w:ind w:left="720" w:hanging="720"/>
        <w:jc w:val="both"/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第三篇　人的道與上帝的道</w:t>
      </w:r>
    </w:p>
    <w:p w:rsidR="00144D45" w:rsidRPr="00144D45" w:rsidRDefault="00144D45" w:rsidP="00144D45">
      <w:pPr>
        <w:snapToGrid w:val="0"/>
        <w:spacing w:after="0" w:line="240" w:lineRule="auto"/>
        <w:ind w:left="720" w:hanging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善用言語（Ⅰ）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十八章廿一節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生死在舌頭的權下，喜愛它的，必吃它所結的果子。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十八章二十節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人口中所結的果子，必充滿肚腹；他嘴所出的，必使他飽足。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十二章十四節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人因口所結的果子，必飽得美福；人手所做的，必為自己的報應。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十八章四節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人口中的言詞如同深水；智慧的泉源好像湧流的河水。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二十章十五節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lastRenderedPageBreak/>
        <w:t>有金子和許多珍珠（或作紅寶石），惟有知識的嘴乃為貴重的珍寶。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十三章三節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謹守口的，得保生命；大張嘴的，必致敗亡。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廿一章廿三節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謹守口與舌的，就保守自己免受災難。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十章十九節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多言多語難免有過；禁止嘴唇是有智慧。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廿九章二十節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你見言語急躁的人嗎？愚昧人比他更有指望。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十二章十八節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說話浮躁的，如刀刺人；智慧人的舌頭卻為醫人的良藥。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十八章十三節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未曾聽完先回答的，便是他的愚昧和羞辱。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廿四章廿六節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應對正直的，猶如與人親嘴。</w:t>
      </w:r>
    </w:p>
    <w:p w:rsidR="00144D45" w:rsidRPr="00144D45" w:rsidRDefault="00144D45" w:rsidP="00144D45">
      <w:pPr>
        <w:snapToGrid w:val="0"/>
        <w:spacing w:after="0" w:line="240" w:lineRule="auto"/>
        <w:ind w:left="720" w:hanging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善用言語（Ⅱ）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廿五章十一節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一句話說得合宜，就如金蘋果在銀網子裏。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十五章廿三節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口善應對，自覺喜樂；話合其時，何等美好。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十二章廿五節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人心憂慮，屈而不伸；一句良言，使心歡樂。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十六章廿四節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良言如同蜂房，使心覺甘甜，使骨得醫治。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十五章四節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溫良的舌是生命樹；乖謬的嘴使人心碎。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十六章廿一節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心中有智慧，必稱為通達人；嘴中的甜言，加增人的學問。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十六章廿三節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智慧人的心教訓他的口，又使他的嘴增長學問。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廿七章二節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要別人誇獎你，不可用口自誇；等外人稱讚你，不可用嘴自稱。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廿五章廿七節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吃蜜過多是不好的；考究自己的榮耀也是可厭的。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廿五章十二節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智慧人的勸戒，在順從人的耳中，好像金耳環和精金的妝飾。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廿八章廿三節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責備人的，後來蒙人喜悅，多於那用舌頭諂媚人的。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廿七章五節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當面的責備強如背地的愛情。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十章十節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以眼傳神的，使人憂患；口裏愚妄的，必致傾倒。</w:t>
      </w:r>
    </w:p>
    <w:p w:rsidR="00144D45" w:rsidRPr="00144D45" w:rsidRDefault="00144D45" w:rsidP="00144D45">
      <w:pPr>
        <w:snapToGrid w:val="0"/>
        <w:spacing w:after="0" w:line="240" w:lineRule="auto"/>
        <w:ind w:left="720" w:hanging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心的憂苦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十七章廿二節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喜樂的心乃是良藥；憂傷的靈使骨枯乾。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十五章十三節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心中喜樂，面帶笑容；心裏憂愁，靈被損傷。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十八章十四節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人有疾病，心能忍耐；心靈憂傷，誰能承當呢？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十五章十五節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困苦人的日子都是愁苦；心中歡暢的，常享豐筵。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廿五章廿五節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有好消息從遠方來，就如拿涼水給口渴的人喝。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lastRenderedPageBreak/>
        <w:t>十五章三十節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眼有光，使心喜樂；好信息，使骨滋潤。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十三章十七節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奸惡的使者必陷在禍患裏；忠信的使臣乃醫人的良藥。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廿五章十三節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忠信的使者叫差他的人心裏舒暢，就如在收割時有冰雪的涼氣。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十三章十二節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所盼望的遲延未得，令人心憂；所願意的臨到，卻是生命樹。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十四章十節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心中的苦楚，自己知道；心裏的喜樂，外人無干。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十四章十三節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人在喜笑中，心也憂愁；快樂至極就生愁苦。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廿五章二十節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對傷心的人唱歌，就如冷天脫衣服，又如鹼上倒醋。</w:t>
      </w:r>
    </w:p>
    <w:p w:rsidR="00144D45" w:rsidRPr="00144D45" w:rsidRDefault="00144D45" w:rsidP="00144D45">
      <w:pPr>
        <w:snapToGrid w:val="0"/>
        <w:spacing w:after="0" w:line="240" w:lineRule="auto"/>
        <w:ind w:left="720" w:hanging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禱告，獻祭，和誓願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二十章廿五節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人冒失說，這是聖物，許願之後才查問，就是自陷網羅。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十五章八節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惡人獻祭，為耶和華所憎惡；正直人祈禱，為他所喜悅。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廿一章廿七節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惡人的祭物是可憎的；何況他存惡意來獻呢？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十五章廿九節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耶和華遠離惡人，卻聽義人的禱告。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廿八章九節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轉耳不聽律法的，他的祈禱也為可憎。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廿一章三節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行仁義公平，比獻祭更蒙耶和華悅納。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十六章六節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因憐憫誠實，罪孽得贖；敬畏耶和華的，遠離惡事。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廿八章十三節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遮掩自己罪過的，必不亨通；承認離棄罪過的，必蒙憐恤。</w:t>
      </w:r>
    </w:p>
    <w:p w:rsidR="00144D45" w:rsidRPr="00144D45" w:rsidRDefault="00144D45" w:rsidP="00144D45">
      <w:pPr>
        <w:snapToGrid w:val="0"/>
        <w:spacing w:after="0" w:line="240" w:lineRule="auto"/>
        <w:ind w:left="720" w:hanging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在天平裏稱一稱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十五章三節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耶和華的眼目無處不在；惡人善人，他都鑒察。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廿二章十二節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耶和華的眼目眷顧聰明人，卻傾敗奸詐人的言語。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十五章十一節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陰間和滅亡尚在耶和華眼前，何況世人的心呢？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十七章三節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鼎為煉銀，爐為煉金；惟有耶和華熬煉人心。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廿一章二節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人所行的，在自己眼中都看為正；惟有耶和華衡量人心。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十六章二節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人一切所行的，在自己眼中看為清潔；惟有耶和華衡量人心。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三十章十二節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有一宗人，自以為清潔，卻沒有洗去自己的污穢。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二十章九節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誰能說，我潔淨了我的心，我脫淨了我的罪？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二十章十一節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孩童的動作是清潔，是正直，都顯明他的本性。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二十章廿七節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人的靈是耶和華的燈，鑒察人的心腹。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廿四章十節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lastRenderedPageBreak/>
        <w:t>你在患難之日若膽怯，你的力量就微小。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廿四章十一節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人被拉到死地，你要解救；人將被殺，你須攔阻。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廿四章十二節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你若說：這事我未曾知道，那衡量人心的豈不明白嗎？保守你命的豈不知道嗎？他豈不按各人所行的報應各人嗎？</w:t>
      </w:r>
    </w:p>
    <w:p w:rsidR="00144D45" w:rsidRPr="00144D45" w:rsidRDefault="00144D45" w:rsidP="00144D45">
      <w:pPr>
        <w:snapToGrid w:val="0"/>
        <w:spacing w:after="0" w:line="240" w:lineRule="auto"/>
        <w:ind w:left="720" w:hanging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人的計謀與上帝的籌算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廿一章五節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殷勤籌劃的，足致豐裕；行事急躁的，都必缺乏。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十五章廿二節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不先商議，所謀無效；謀士眾多，所謀乃成。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十一章十四節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無智謀，民就敗落；謀士多，人便安居。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二十章十八節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計謀都憑籌算立定；打仗要憑智謀。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廿一章廿二節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智慧人爬上勇士的城牆，傾覆他所倚靠的堅壘。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廿四章五節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智慧人大有能力；有知識的人力上加力。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廿四章六節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你去打仗，要憑智謀；謀士眾多，人便得勝。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廿四章廿七節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你要在外頭預備工料，在田間辦理整齊，然後建造房屋。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十六章一節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心中的謀算在乎人；舌頭的應對由於耶和華。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十六章九節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人心籌算自己的道路；惟耶和華指引他的腳步。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十九章廿一節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人心多有計謀；惟有耶和華的籌算才能立定。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二十章廿四節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人的腳步為耶和華所定；人豈能明白自己的路呢？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廿一章三十節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沒有人能以智慧、聰明、謀略敵擋耶和華。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廿一章卅一節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馬是為打仗之日預備的；得勝乃在乎耶和華。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十六章三節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你所做的，要交託耶和華，你所謀的，就必成立。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Times New Roman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b/>
          <w:bCs/>
          <w:color w:val="000000"/>
          <w:kern w:val="2"/>
          <w:sz w:val="20"/>
          <w:lang w:eastAsia="zh-TW"/>
        </w:rPr>
        <w:t>廿七章一節</w:t>
      </w:r>
    </w:p>
    <w:p w:rsidR="00144D45" w:rsidRPr="00144D45" w:rsidRDefault="00144D45" w:rsidP="00144D45">
      <w:pPr>
        <w:snapToGrid w:val="0"/>
        <w:spacing w:after="0" w:line="240" w:lineRule="auto"/>
        <w:ind w:left="720" w:right="720"/>
        <w:jc w:val="both"/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</w:pPr>
      <w:r w:rsidRPr="00144D45">
        <w:rPr>
          <w:rFonts w:ascii="KaiTi" w:eastAsia="KaiTi" w:hAnsi="KaiTi" w:cs="MingLiU" w:hint="eastAsia"/>
          <w:color w:val="000000"/>
          <w:kern w:val="2"/>
          <w:sz w:val="20"/>
          <w:lang w:eastAsia="zh-TW"/>
        </w:rPr>
        <w:t>不要為明日自誇，因為一日要生何事，你尚且不能知道。</w:t>
      </w:r>
    </w:p>
    <w:p w:rsidR="004C700A" w:rsidRPr="00183FD1" w:rsidRDefault="004C700A" w:rsidP="00144D45">
      <w:pPr>
        <w:rPr>
          <w:rFonts w:ascii="KaiTi" w:eastAsia="KaiTi" w:hAnsi="KaiTi"/>
          <w:sz w:val="20"/>
        </w:rPr>
      </w:pPr>
    </w:p>
    <w:sectPr w:rsidR="004C700A" w:rsidRPr="00183FD1" w:rsidSect="00183F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0A59" w:rsidRDefault="00910A59" w:rsidP="00183FD1">
      <w:pPr>
        <w:spacing w:after="0" w:line="240" w:lineRule="auto"/>
      </w:pPr>
      <w:r>
        <w:separator/>
      </w:r>
    </w:p>
  </w:endnote>
  <w:endnote w:type="continuationSeparator" w:id="1">
    <w:p w:rsidR="00910A59" w:rsidRDefault="00910A59" w:rsidP="00183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ngLiU_HKSCS">
    <w:panose1 w:val="02020500000000000000"/>
    <w:charset w:val="88"/>
    <w:family w:val="roman"/>
    <w:pitch w:val="variable"/>
    <w:sig w:usb0="80000003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3FD1" w:rsidRDefault="00183FD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3FD1" w:rsidRDefault="00183FD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3FD1" w:rsidRDefault="00183FD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0A59" w:rsidRDefault="00910A59" w:rsidP="00183FD1">
      <w:pPr>
        <w:spacing w:after="0" w:line="240" w:lineRule="auto"/>
      </w:pPr>
      <w:r>
        <w:separator/>
      </w:r>
    </w:p>
  </w:footnote>
  <w:footnote w:type="continuationSeparator" w:id="1">
    <w:p w:rsidR="00910A59" w:rsidRDefault="00910A59" w:rsidP="00183F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3FD1" w:rsidRDefault="00183FD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6849295"/>
      <w:docPartObj>
        <w:docPartGallery w:val="Page Numbers (Margins)"/>
        <w:docPartUnique/>
      </w:docPartObj>
    </w:sdtPr>
    <w:sdtContent>
      <w:p w:rsidR="00183FD1" w:rsidRDefault="007B6739">
        <w:pPr>
          <w:pStyle w:val="Header"/>
        </w:pPr>
        <w:r>
          <w:rPr>
            <w:noProof/>
            <w:lang w:eastAsia="zh-TW"/>
          </w:rPr>
          <w:pict>
            <v:rect id="_x0000_s2049" style="position:absolute;margin-left:0;margin-top:0;width:40.9pt;height:171.9pt;z-index:251660288;mso-position-horizontal:center;mso-position-horizontal-relative:right-margin-area;mso-position-vertical:bottom;mso-position-vertical-relative:margin;v-text-anchor:middle" o:allowincell="f" filled="f" stroked="f">
              <v:textbox style="layout-flow:vertical;mso-layout-flow-alt:bottom-to-top;mso-next-textbox:#_x0000_s2049;mso-fit-shape-to-text:t">
                <w:txbxContent>
                  <w:p w:rsidR="007B6739" w:rsidRDefault="007B6739">
                    <w:pPr>
                      <w:pStyle w:val="Footer"/>
                      <w:rPr>
                        <w:rFonts w:asciiTheme="majorHAnsi" w:hAnsiTheme="majorHAnsi"/>
                        <w:sz w:val="44"/>
                        <w:szCs w:val="44"/>
                      </w:rPr>
                    </w:pPr>
                    <w:r>
                      <w:rPr>
                        <w:rFonts w:asciiTheme="majorHAnsi" w:hAnsiTheme="majorHAnsi"/>
                      </w:rPr>
                      <w:t>Page</w:t>
                    </w:r>
                    <w:fldSimple w:instr=" PAGE    \* MERGEFORMAT ">
                      <w:r w:rsidRPr="007B6739">
                        <w:rPr>
                          <w:rFonts w:asciiTheme="majorHAnsi" w:hAnsiTheme="majorHAnsi"/>
                          <w:noProof/>
                          <w:sz w:val="44"/>
                          <w:szCs w:val="44"/>
                        </w:rPr>
                        <w:t>4</w:t>
                      </w:r>
                    </w:fldSimple>
                  </w:p>
                </w:txbxContent>
              </v:textbox>
              <w10:wrap anchorx="page" anchory="margin"/>
            </v:rect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3FD1" w:rsidRDefault="00183FD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44D45"/>
    <w:rsid w:val="00133EF7"/>
    <w:rsid w:val="00144D45"/>
    <w:rsid w:val="00181252"/>
    <w:rsid w:val="00183FD1"/>
    <w:rsid w:val="001E392A"/>
    <w:rsid w:val="00203546"/>
    <w:rsid w:val="00292598"/>
    <w:rsid w:val="004C700A"/>
    <w:rsid w:val="00510FBD"/>
    <w:rsid w:val="006B58BD"/>
    <w:rsid w:val="007B6739"/>
    <w:rsid w:val="00910A59"/>
    <w:rsid w:val="00922DE2"/>
    <w:rsid w:val="00B47600"/>
    <w:rsid w:val="00C30CCF"/>
    <w:rsid w:val="00EB07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00A"/>
  </w:style>
  <w:style w:type="paragraph" w:styleId="Heading1">
    <w:name w:val="heading 1"/>
    <w:basedOn w:val="Normal"/>
    <w:next w:val="a"/>
    <w:link w:val="Heading1Char"/>
    <w:uiPriority w:val="9"/>
    <w:qFormat/>
    <w:rsid w:val="00144D45"/>
    <w:pPr>
      <w:keepNext/>
      <w:widowControl w:val="0"/>
      <w:spacing w:before="180" w:after="180" w:line="720" w:lineRule="auto"/>
      <w:outlineLvl w:val="0"/>
    </w:pPr>
    <w:rPr>
      <w:rFonts w:ascii="Arial" w:eastAsia="Times New Roman" w:hAnsi="Arial" w:cs="Times New Roman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D45"/>
    <w:rPr>
      <w:rFonts w:ascii="Arial" w:eastAsia="Times New Roman" w:hAnsi="Arial" w:cs="Times New Roman"/>
      <w:b/>
      <w:bCs/>
      <w:kern w:val="52"/>
      <w:sz w:val="52"/>
      <w:szCs w:val="52"/>
    </w:rPr>
  </w:style>
  <w:style w:type="paragraph" w:customStyle="1" w:styleId="a">
    <w:name w:val="內文"/>
    <w:basedOn w:val="Normal"/>
    <w:rsid w:val="00144D45"/>
    <w:pPr>
      <w:widowControl w:val="0"/>
      <w:spacing w:after="0" w:line="240" w:lineRule="auto"/>
    </w:pPr>
    <w:rPr>
      <w:rFonts w:ascii="Times New Roman" w:eastAsia="PMingLiU" w:hAnsi="Times New Roman" w:cs="Times New Roman"/>
      <w:kern w:val="2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44D45"/>
    <w:rPr>
      <w:rFonts w:ascii="MingLiU" w:eastAsia="MingLiU" w:hAnsi="Courier New" w:cs="Courier New"/>
      <w:kern w:val="2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44D45"/>
    <w:pPr>
      <w:widowControl w:val="0"/>
      <w:spacing w:after="0" w:line="240" w:lineRule="auto"/>
    </w:pPr>
    <w:rPr>
      <w:rFonts w:ascii="MingLiU" w:eastAsia="MingLiU" w:hAnsi="Courier New" w:cs="Courier New"/>
      <w:kern w:val="2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183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3FD1"/>
  </w:style>
  <w:style w:type="paragraph" w:styleId="Footer">
    <w:name w:val="footer"/>
    <w:basedOn w:val="Normal"/>
    <w:link w:val="FooterChar"/>
    <w:uiPriority w:val="99"/>
    <w:unhideWhenUsed/>
    <w:rsid w:val="00183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F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97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EC8A2C-51DE-45AE-8982-E014CD774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2741</Words>
  <Characters>15625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jimx</dc:creator>
  <cp:lastModifiedBy>jimx</cp:lastModifiedBy>
  <cp:revision>3</cp:revision>
  <cp:lastPrinted>2007-11-05T22:28:00Z</cp:lastPrinted>
  <dcterms:created xsi:type="dcterms:W3CDTF">2007-11-05T22:16:00Z</dcterms:created>
  <dcterms:modified xsi:type="dcterms:W3CDTF">2007-11-05T22:31:00Z</dcterms:modified>
</cp:coreProperties>
</file>