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E0BC" w14:textId="179C227A" w:rsidR="00A66083" w:rsidRPr="00186F6F" w:rsidRDefault="007A7AF7">
      <w:pPr>
        <w:rPr>
          <w:u w:val="single"/>
        </w:rPr>
      </w:pPr>
      <w:r w:rsidRPr="00186F6F">
        <w:rPr>
          <w:u w:val="single"/>
        </w:rPr>
        <w:t>EJERCICIOS:</w:t>
      </w:r>
    </w:p>
    <w:p w14:paraId="3A4B5132" w14:textId="7889CF9A" w:rsidR="007A7AF7" w:rsidRDefault="007A7AF7">
      <w:r>
        <w:t>1. Hacer un programa que le pida al usuario un numero del 1 al 12 y que agregue el nombre del mes que corresponde al calendario. Agregar un default.</w:t>
      </w:r>
    </w:p>
    <w:p w14:paraId="4B2B76CB" w14:textId="04D84989" w:rsidR="007A7AF7" w:rsidRDefault="007A7AF7">
      <w:r>
        <w:t>2. Hacer un programa que le pida al usuario un numero y decirle si este es impar o par.</w:t>
      </w:r>
    </w:p>
    <w:p w14:paraId="10E4EE9E" w14:textId="7001BADB" w:rsidR="007A7AF7" w:rsidRDefault="007A7AF7">
      <w:r>
        <w:t>3. Hacer un programa que le pida al usuario el precio que debe pagar por el servicio de estacionamiento de un centro comercial con base en el tiempo que ha permanecido ahí, los primeros 60 minutos: S/5.00, las primeras 2 horas S/15.00 y de 2 horas en adelante S/40.00.</w:t>
      </w:r>
    </w:p>
    <w:p w14:paraId="44BE8A61" w14:textId="236A0F0D" w:rsidR="007A7AF7" w:rsidRPr="00186F6F" w:rsidRDefault="007A7AF7">
      <w:pPr>
        <w:rPr>
          <w:u w:val="single"/>
        </w:rPr>
      </w:pPr>
      <w:r w:rsidRPr="00186F6F">
        <w:rPr>
          <w:u w:val="single"/>
        </w:rPr>
        <w:t>DESARROLLO</w:t>
      </w:r>
      <w:r w:rsidR="00186F6F" w:rsidRPr="00186F6F">
        <w:rPr>
          <w:u w:val="single"/>
        </w:rPr>
        <w:t>:</w:t>
      </w:r>
    </w:p>
    <w:p w14:paraId="2E26DC13" w14:textId="61C9E677" w:rsidR="007A7AF7" w:rsidRDefault="00186F6F" w:rsidP="00186F6F">
      <w:pPr>
        <w:pStyle w:val="Prrafodelista"/>
        <w:numPr>
          <w:ilvl w:val="0"/>
          <w:numId w:val="1"/>
        </w:numPr>
      </w:pPr>
      <w:r>
        <w:t>Selección del mes:</w:t>
      </w:r>
    </w:p>
    <w:p w14:paraId="2B875B81"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static</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void</w:t>
      </w:r>
      <w:r>
        <w:rPr>
          <w:rFonts w:ascii="Cascadia Mono" w:hAnsi="Cascadia Mono" w:cs="Cascadia Mono"/>
          <w:color w:val="000000"/>
          <w:kern w:val="0"/>
          <w:sz w:val="19"/>
          <w:szCs w:val="19"/>
          <w:highlight w:val="white"/>
          <w:lang w:val="en-US"/>
        </w:rPr>
        <w:t xml:space="preserve"> Main(</w:t>
      </w:r>
      <w:r>
        <w:rPr>
          <w:rFonts w:ascii="Cascadia Mono" w:hAnsi="Cascadia Mono" w:cs="Cascadia Mono"/>
          <w:color w:val="0000FF"/>
          <w:kern w:val="0"/>
          <w:sz w:val="19"/>
          <w:szCs w:val="19"/>
          <w:highlight w:val="white"/>
          <w:lang w:val="en-US"/>
        </w:rPr>
        <w:t>string</w:t>
      </w:r>
      <w:r>
        <w:rPr>
          <w:rFonts w:ascii="Cascadia Mono" w:hAnsi="Cascadia Mono" w:cs="Cascadia Mono"/>
          <w:color w:val="000000"/>
          <w:kern w:val="0"/>
          <w:sz w:val="19"/>
          <w:szCs w:val="19"/>
          <w:highlight w:val="white"/>
          <w:lang w:val="en-US"/>
        </w:rPr>
        <w:t>[] args)</w:t>
      </w:r>
    </w:p>
    <w:p w14:paraId="02CE26EE"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US"/>
        </w:rPr>
        <w:t xml:space="preserve">    </w:t>
      </w:r>
      <w:r w:rsidRPr="00186F6F">
        <w:rPr>
          <w:rFonts w:ascii="Cascadia Mono" w:hAnsi="Cascadia Mono" w:cs="Cascadia Mono"/>
          <w:color w:val="000000"/>
          <w:kern w:val="0"/>
          <w:sz w:val="19"/>
          <w:szCs w:val="19"/>
          <w:highlight w:val="white"/>
        </w:rPr>
        <w:t>{</w:t>
      </w:r>
    </w:p>
    <w:p w14:paraId="39B81B61" w14:textId="77777777" w:rsidR="00186F6F" w:rsidRPr="00186F6F" w:rsidRDefault="00186F6F" w:rsidP="00186F6F">
      <w:pPr>
        <w:autoSpaceDE w:val="0"/>
        <w:autoSpaceDN w:val="0"/>
        <w:adjustRightInd w:val="0"/>
        <w:spacing w:after="0" w:line="240" w:lineRule="auto"/>
        <w:rPr>
          <w:rFonts w:ascii="Cascadia Mono" w:hAnsi="Cascadia Mono" w:cs="Cascadia Mono"/>
          <w:color w:val="008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008000"/>
          <w:kern w:val="0"/>
          <w:sz w:val="19"/>
          <w:szCs w:val="19"/>
          <w:highlight w:val="white"/>
        </w:rPr>
        <w:t>//DECLARAMOS VARIABLES:</w:t>
      </w:r>
    </w:p>
    <w:p w14:paraId="66FF2471"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sidRPr="00186F6F">
        <w:rPr>
          <w:rFonts w:ascii="Cascadia Mono" w:hAnsi="Cascadia Mono" w:cs="Cascadia Mono"/>
          <w:color w:val="000000"/>
          <w:kern w:val="0"/>
          <w:sz w:val="19"/>
          <w:szCs w:val="19"/>
          <w:highlight w:val="white"/>
        </w:rPr>
        <w:t xml:space="preserve">        </w:t>
      </w:r>
      <w:proofErr w:type="spellStart"/>
      <w:r w:rsidRPr="00186F6F">
        <w:rPr>
          <w:rFonts w:ascii="Cascadia Mono" w:hAnsi="Cascadia Mono" w:cs="Cascadia Mono"/>
          <w:color w:val="0000FF"/>
          <w:kern w:val="0"/>
          <w:sz w:val="19"/>
          <w:szCs w:val="19"/>
          <w:highlight w:val="white"/>
        </w:rPr>
        <w:t>int</w:t>
      </w:r>
      <w:proofErr w:type="spellEnd"/>
      <w:r w:rsidRPr="00186F6F">
        <w:rPr>
          <w:rFonts w:ascii="Cascadia Mono" w:hAnsi="Cascadia Mono" w:cs="Cascadia Mono"/>
          <w:color w:val="000000"/>
          <w:kern w:val="0"/>
          <w:sz w:val="19"/>
          <w:szCs w:val="19"/>
          <w:highlight w:val="white"/>
        </w:rPr>
        <w:t xml:space="preserve"> mes;</w:t>
      </w:r>
    </w:p>
    <w:p w14:paraId="6525E97A" w14:textId="77777777" w:rsidR="00186F6F" w:rsidRPr="00186F6F" w:rsidRDefault="00186F6F" w:rsidP="00186F6F">
      <w:pPr>
        <w:autoSpaceDE w:val="0"/>
        <w:autoSpaceDN w:val="0"/>
        <w:adjustRightInd w:val="0"/>
        <w:spacing w:after="0" w:line="240" w:lineRule="auto"/>
        <w:rPr>
          <w:rFonts w:ascii="Cascadia Mono" w:hAnsi="Cascadia Mono" w:cs="Cascadia Mono"/>
          <w:color w:val="008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008000"/>
          <w:kern w:val="0"/>
          <w:sz w:val="19"/>
          <w:szCs w:val="19"/>
          <w:highlight w:val="white"/>
        </w:rPr>
        <w:t>//INGRESAMOS DATOS:</w:t>
      </w:r>
    </w:p>
    <w:p w14:paraId="7A7AD2C5"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2B91AF"/>
          <w:kern w:val="0"/>
          <w:sz w:val="19"/>
          <w:szCs w:val="19"/>
          <w:highlight w:val="white"/>
        </w:rPr>
        <w:t>Console</w:t>
      </w:r>
      <w:r w:rsidRPr="00186F6F">
        <w:rPr>
          <w:rFonts w:ascii="Cascadia Mono" w:hAnsi="Cascadia Mono" w:cs="Cascadia Mono"/>
          <w:color w:val="000000"/>
          <w:kern w:val="0"/>
          <w:sz w:val="19"/>
          <w:szCs w:val="19"/>
          <w:highlight w:val="white"/>
        </w:rPr>
        <w:t>.WriteLine(</w:t>
      </w:r>
      <w:r w:rsidRPr="00186F6F">
        <w:rPr>
          <w:rFonts w:ascii="Cascadia Mono" w:hAnsi="Cascadia Mono" w:cs="Cascadia Mono"/>
          <w:color w:val="A31515"/>
          <w:kern w:val="0"/>
          <w:sz w:val="19"/>
          <w:szCs w:val="19"/>
          <w:highlight w:val="white"/>
        </w:rPr>
        <w:t>"Seleccione un número del 1 al 12 para seleccionar el mes"</w:t>
      </w:r>
      <w:r w:rsidRPr="00186F6F">
        <w:rPr>
          <w:rFonts w:ascii="Cascadia Mono" w:hAnsi="Cascadia Mono" w:cs="Cascadia Mono"/>
          <w:color w:val="000000"/>
          <w:kern w:val="0"/>
          <w:sz w:val="19"/>
          <w:szCs w:val="19"/>
          <w:highlight w:val="white"/>
        </w:rPr>
        <w:t>);</w:t>
      </w:r>
    </w:p>
    <w:p w14:paraId="54F4CD85"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2B91AF"/>
          <w:kern w:val="0"/>
          <w:sz w:val="19"/>
          <w:szCs w:val="19"/>
          <w:highlight w:val="white"/>
        </w:rPr>
        <w:t>Console</w:t>
      </w:r>
      <w:r w:rsidRPr="00186F6F">
        <w:rPr>
          <w:rFonts w:ascii="Cascadia Mono" w:hAnsi="Cascadia Mono" w:cs="Cascadia Mono"/>
          <w:color w:val="000000"/>
          <w:kern w:val="0"/>
          <w:sz w:val="19"/>
          <w:szCs w:val="19"/>
          <w:highlight w:val="white"/>
        </w:rPr>
        <w:t>.Write(</w:t>
      </w:r>
      <w:r w:rsidRPr="00186F6F">
        <w:rPr>
          <w:rFonts w:ascii="Cascadia Mono" w:hAnsi="Cascadia Mono" w:cs="Cascadia Mono"/>
          <w:color w:val="A31515"/>
          <w:kern w:val="0"/>
          <w:sz w:val="19"/>
          <w:szCs w:val="19"/>
          <w:highlight w:val="white"/>
        </w:rPr>
        <w:t>"Ingrese el mes con el que desea trabajar: "</w:t>
      </w:r>
      <w:r w:rsidRPr="00186F6F">
        <w:rPr>
          <w:rFonts w:ascii="Cascadia Mono" w:hAnsi="Cascadia Mono" w:cs="Cascadia Mono"/>
          <w:color w:val="000000"/>
          <w:kern w:val="0"/>
          <w:sz w:val="19"/>
          <w:szCs w:val="19"/>
          <w:highlight w:val="white"/>
        </w:rPr>
        <w:t>);</w:t>
      </w:r>
    </w:p>
    <w:p w14:paraId="4E7D4E31"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sidRPr="00186F6F">
        <w:rPr>
          <w:rFonts w:ascii="Cascadia Mono" w:hAnsi="Cascadia Mono" w:cs="Cascadia Mono"/>
          <w:color w:val="000000"/>
          <w:kern w:val="0"/>
          <w:sz w:val="19"/>
          <w:szCs w:val="19"/>
          <w:highlight w:val="white"/>
        </w:rPr>
        <w:t xml:space="preserve">        mes = </w:t>
      </w:r>
      <w:r w:rsidRPr="00186F6F">
        <w:rPr>
          <w:rFonts w:ascii="Cascadia Mono" w:hAnsi="Cascadia Mono" w:cs="Cascadia Mono"/>
          <w:color w:val="0000FF"/>
          <w:kern w:val="0"/>
          <w:sz w:val="19"/>
          <w:szCs w:val="19"/>
          <w:highlight w:val="white"/>
        </w:rPr>
        <w:t>int</w:t>
      </w:r>
      <w:r w:rsidRPr="00186F6F">
        <w:rPr>
          <w:rFonts w:ascii="Cascadia Mono" w:hAnsi="Cascadia Mono" w:cs="Cascadia Mono"/>
          <w:color w:val="000000"/>
          <w:kern w:val="0"/>
          <w:sz w:val="19"/>
          <w:szCs w:val="19"/>
          <w:highlight w:val="white"/>
        </w:rPr>
        <w:t>.Parse(</w:t>
      </w:r>
      <w:r w:rsidRPr="00186F6F">
        <w:rPr>
          <w:rFonts w:ascii="Cascadia Mono" w:hAnsi="Cascadia Mono" w:cs="Cascadia Mono"/>
          <w:color w:val="2B91AF"/>
          <w:kern w:val="0"/>
          <w:sz w:val="19"/>
          <w:szCs w:val="19"/>
          <w:highlight w:val="white"/>
        </w:rPr>
        <w:t>Console</w:t>
      </w:r>
      <w:r w:rsidRPr="00186F6F">
        <w:rPr>
          <w:rFonts w:ascii="Cascadia Mono" w:hAnsi="Cascadia Mono" w:cs="Cascadia Mono"/>
          <w:color w:val="000000"/>
          <w:kern w:val="0"/>
          <w:sz w:val="19"/>
          <w:szCs w:val="19"/>
          <w:highlight w:val="white"/>
        </w:rPr>
        <w:t>.ReadLine());</w:t>
      </w:r>
    </w:p>
    <w:p w14:paraId="382D96B4" w14:textId="77777777" w:rsidR="00186F6F" w:rsidRPr="00186F6F" w:rsidRDefault="00186F6F" w:rsidP="00186F6F">
      <w:pPr>
        <w:autoSpaceDE w:val="0"/>
        <w:autoSpaceDN w:val="0"/>
        <w:adjustRightInd w:val="0"/>
        <w:spacing w:after="0" w:line="240" w:lineRule="auto"/>
        <w:rPr>
          <w:rFonts w:ascii="Cascadia Mono" w:hAnsi="Cascadia Mono" w:cs="Cascadia Mono"/>
          <w:color w:val="008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008000"/>
          <w:kern w:val="0"/>
          <w:sz w:val="19"/>
          <w:szCs w:val="19"/>
          <w:highlight w:val="white"/>
        </w:rPr>
        <w:t>//PROCESAMOS DATOS:</w:t>
      </w:r>
    </w:p>
    <w:p w14:paraId="47FB3641"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186F6F">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lang w:val="en-US"/>
        </w:rPr>
        <w:t>switch</w:t>
      </w:r>
      <w:r>
        <w:rPr>
          <w:rFonts w:ascii="Cascadia Mono" w:hAnsi="Cascadia Mono" w:cs="Cascadia Mono"/>
          <w:color w:val="000000"/>
          <w:kern w:val="0"/>
          <w:sz w:val="19"/>
          <w:szCs w:val="19"/>
          <w:highlight w:val="white"/>
          <w:lang w:val="en-US"/>
        </w:rPr>
        <w:t>(</w:t>
      </w:r>
      <w:proofErr w:type="spellStart"/>
      <w:r>
        <w:rPr>
          <w:rFonts w:ascii="Cascadia Mono" w:hAnsi="Cascadia Mono" w:cs="Cascadia Mono"/>
          <w:color w:val="000000"/>
          <w:kern w:val="0"/>
          <w:sz w:val="19"/>
          <w:szCs w:val="19"/>
          <w:highlight w:val="white"/>
          <w:lang w:val="en-US"/>
        </w:rPr>
        <w:t>mes</w:t>
      </w:r>
      <w:proofErr w:type="spellEnd"/>
      <w:r>
        <w:rPr>
          <w:rFonts w:ascii="Cascadia Mono" w:hAnsi="Cascadia Mono" w:cs="Cascadia Mono"/>
          <w:color w:val="000000"/>
          <w:kern w:val="0"/>
          <w:sz w:val="19"/>
          <w:szCs w:val="19"/>
          <w:highlight w:val="white"/>
          <w:lang w:val="en-US"/>
        </w:rPr>
        <w:t>)</w:t>
      </w:r>
    </w:p>
    <w:p w14:paraId="0B5D44AB"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141FFA90"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1:</w:t>
      </w:r>
    </w:p>
    <w:p w14:paraId="29DC20C2"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"ENERO"</w:t>
      </w:r>
      <w:r>
        <w:rPr>
          <w:rFonts w:ascii="Cascadia Mono" w:hAnsi="Cascadia Mono" w:cs="Cascadia Mono"/>
          <w:color w:val="000000"/>
          <w:kern w:val="0"/>
          <w:sz w:val="19"/>
          <w:szCs w:val="19"/>
          <w:highlight w:val="white"/>
          <w:lang w:val="en-US"/>
        </w:rPr>
        <w:t>);</w:t>
      </w:r>
    </w:p>
    <w:p w14:paraId="7CE18006"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71F9664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2:</w:t>
      </w:r>
    </w:p>
    <w:p w14:paraId="07D6AF8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"FEBREO"</w:t>
      </w:r>
      <w:r>
        <w:rPr>
          <w:rFonts w:ascii="Cascadia Mono" w:hAnsi="Cascadia Mono" w:cs="Cascadia Mono"/>
          <w:color w:val="000000"/>
          <w:kern w:val="0"/>
          <w:sz w:val="19"/>
          <w:szCs w:val="19"/>
          <w:highlight w:val="white"/>
          <w:lang w:val="en-US"/>
        </w:rPr>
        <w:t>);</w:t>
      </w:r>
    </w:p>
    <w:p w14:paraId="52199FB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 xml:space="preserve">; </w:t>
      </w:r>
    </w:p>
    <w:p w14:paraId="3C122EF7"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3:</w:t>
      </w:r>
    </w:p>
    <w:p w14:paraId="20A085A3"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"MARZO"</w:t>
      </w:r>
      <w:r>
        <w:rPr>
          <w:rFonts w:ascii="Cascadia Mono" w:hAnsi="Cascadia Mono" w:cs="Cascadia Mono"/>
          <w:color w:val="000000"/>
          <w:kern w:val="0"/>
          <w:sz w:val="19"/>
          <w:szCs w:val="19"/>
          <w:highlight w:val="white"/>
          <w:lang w:val="en-US"/>
        </w:rPr>
        <w:t>);</w:t>
      </w:r>
    </w:p>
    <w:p w14:paraId="493371C4"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55A044D8"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4:</w:t>
      </w:r>
    </w:p>
    <w:p w14:paraId="007DE7B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"ABRIL"</w:t>
      </w:r>
      <w:r>
        <w:rPr>
          <w:rFonts w:ascii="Cascadia Mono" w:hAnsi="Cascadia Mono" w:cs="Cascadia Mono"/>
          <w:color w:val="000000"/>
          <w:kern w:val="0"/>
          <w:sz w:val="19"/>
          <w:szCs w:val="19"/>
          <w:highlight w:val="white"/>
          <w:lang w:val="en-US"/>
        </w:rPr>
        <w:t>);</w:t>
      </w:r>
    </w:p>
    <w:p w14:paraId="79300C42"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43532E92"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5:</w:t>
      </w:r>
    </w:p>
    <w:p w14:paraId="692E8050"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"MAYO"</w:t>
      </w:r>
      <w:r>
        <w:rPr>
          <w:rFonts w:ascii="Cascadia Mono" w:hAnsi="Cascadia Mono" w:cs="Cascadia Mono"/>
          <w:color w:val="000000"/>
          <w:kern w:val="0"/>
          <w:sz w:val="19"/>
          <w:szCs w:val="19"/>
          <w:highlight w:val="white"/>
          <w:lang w:val="en-US"/>
        </w:rPr>
        <w:t>);</w:t>
      </w:r>
    </w:p>
    <w:p w14:paraId="37FD5EC5"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0E298004"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6:</w:t>
      </w:r>
    </w:p>
    <w:p w14:paraId="6920C1C3"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"JUNIO"</w:t>
      </w:r>
      <w:r>
        <w:rPr>
          <w:rFonts w:ascii="Cascadia Mono" w:hAnsi="Cascadia Mono" w:cs="Cascadia Mono"/>
          <w:color w:val="000000"/>
          <w:kern w:val="0"/>
          <w:sz w:val="19"/>
          <w:szCs w:val="19"/>
          <w:highlight w:val="white"/>
          <w:lang w:val="en-US"/>
        </w:rPr>
        <w:t>);</w:t>
      </w:r>
    </w:p>
    <w:p w14:paraId="28B64B67"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74778808"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7:</w:t>
      </w:r>
    </w:p>
    <w:p w14:paraId="28AA7E0A"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"JULIO"</w:t>
      </w:r>
      <w:r>
        <w:rPr>
          <w:rFonts w:ascii="Cascadia Mono" w:hAnsi="Cascadia Mono" w:cs="Cascadia Mono"/>
          <w:color w:val="000000"/>
          <w:kern w:val="0"/>
          <w:sz w:val="19"/>
          <w:szCs w:val="19"/>
          <w:highlight w:val="white"/>
          <w:lang w:val="en-US"/>
        </w:rPr>
        <w:t>);</w:t>
      </w:r>
    </w:p>
    <w:p w14:paraId="2FB20519"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5B7A6426"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8:</w:t>
      </w:r>
    </w:p>
    <w:p w14:paraId="0160FE5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"AGOSTO"</w:t>
      </w:r>
      <w:r>
        <w:rPr>
          <w:rFonts w:ascii="Cascadia Mono" w:hAnsi="Cascadia Mono" w:cs="Cascadia Mono"/>
          <w:color w:val="000000"/>
          <w:kern w:val="0"/>
          <w:sz w:val="19"/>
          <w:szCs w:val="19"/>
          <w:highlight w:val="white"/>
          <w:lang w:val="en-US"/>
        </w:rPr>
        <w:t>);</w:t>
      </w:r>
    </w:p>
    <w:p w14:paraId="010B1998"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21E18D9A"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9:</w:t>
      </w:r>
    </w:p>
    <w:p w14:paraId="65020074"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"SETIEMBRE"</w:t>
      </w:r>
      <w:r>
        <w:rPr>
          <w:rFonts w:ascii="Cascadia Mono" w:hAnsi="Cascadia Mono" w:cs="Cascadia Mono"/>
          <w:color w:val="000000"/>
          <w:kern w:val="0"/>
          <w:sz w:val="19"/>
          <w:szCs w:val="19"/>
          <w:highlight w:val="white"/>
          <w:lang w:val="en-US"/>
        </w:rPr>
        <w:t>);</w:t>
      </w:r>
    </w:p>
    <w:p w14:paraId="18D859D7"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lastRenderedPageBreak/>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3EFB5A48"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10:</w:t>
      </w:r>
    </w:p>
    <w:p w14:paraId="4BC35971"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"OCTUBRE"</w:t>
      </w:r>
      <w:r>
        <w:rPr>
          <w:rFonts w:ascii="Cascadia Mono" w:hAnsi="Cascadia Mono" w:cs="Cascadia Mono"/>
          <w:color w:val="000000"/>
          <w:kern w:val="0"/>
          <w:sz w:val="19"/>
          <w:szCs w:val="19"/>
          <w:highlight w:val="white"/>
          <w:lang w:val="en-US"/>
        </w:rPr>
        <w:t>);</w:t>
      </w:r>
    </w:p>
    <w:p w14:paraId="204B235D"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7D985C0E"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11:</w:t>
      </w:r>
    </w:p>
    <w:p w14:paraId="59108AE8"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"NOVIEMBRE"</w:t>
      </w:r>
      <w:r>
        <w:rPr>
          <w:rFonts w:ascii="Cascadia Mono" w:hAnsi="Cascadia Mono" w:cs="Cascadia Mono"/>
          <w:color w:val="000000"/>
          <w:kern w:val="0"/>
          <w:sz w:val="19"/>
          <w:szCs w:val="19"/>
          <w:highlight w:val="white"/>
          <w:lang w:val="en-US"/>
        </w:rPr>
        <w:t>);</w:t>
      </w:r>
    </w:p>
    <w:p w14:paraId="6AADD001"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29119B85"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12:</w:t>
      </w:r>
    </w:p>
    <w:p w14:paraId="2387F909"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"DICIEMBRE"</w:t>
      </w:r>
      <w:r>
        <w:rPr>
          <w:rFonts w:ascii="Cascadia Mono" w:hAnsi="Cascadia Mono" w:cs="Cascadia Mono"/>
          <w:color w:val="000000"/>
          <w:kern w:val="0"/>
          <w:sz w:val="19"/>
          <w:szCs w:val="19"/>
          <w:highlight w:val="white"/>
          <w:lang w:val="en-US"/>
        </w:rPr>
        <w:t>);</w:t>
      </w:r>
    </w:p>
    <w:p w14:paraId="32699F31"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190CFB3C"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US"/>
        </w:rPr>
        <w:t xml:space="preserve">            </w:t>
      </w:r>
      <w:r w:rsidRPr="00186F6F">
        <w:rPr>
          <w:rFonts w:ascii="Cascadia Mono" w:hAnsi="Cascadia Mono" w:cs="Cascadia Mono"/>
          <w:color w:val="0000FF"/>
          <w:kern w:val="0"/>
          <w:sz w:val="19"/>
          <w:szCs w:val="19"/>
          <w:highlight w:val="white"/>
        </w:rPr>
        <w:t>default</w:t>
      </w:r>
      <w:r w:rsidRPr="00186F6F">
        <w:rPr>
          <w:rFonts w:ascii="Cascadia Mono" w:hAnsi="Cascadia Mono" w:cs="Cascadia Mono"/>
          <w:color w:val="000000"/>
          <w:kern w:val="0"/>
          <w:sz w:val="19"/>
          <w:szCs w:val="19"/>
          <w:highlight w:val="white"/>
        </w:rPr>
        <w:t>:</w:t>
      </w:r>
    </w:p>
    <w:p w14:paraId="220EFDDF" w14:textId="77777777" w:rsidR="00186F6F" w:rsidRP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rPr>
      </w:pPr>
      <w:r w:rsidRPr="00186F6F">
        <w:rPr>
          <w:rFonts w:ascii="Cascadia Mono" w:hAnsi="Cascadia Mono" w:cs="Cascadia Mono"/>
          <w:color w:val="000000"/>
          <w:kern w:val="0"/>
          <w:sz w:val="19"/>
          <w:szCs w:val="19"/>
          <w:highlight w:val="white"/>
        </w:rPr>
        <w:t xml:space="preserve">                </w:t>
      </w:r>
      <w:r w:rsidRPr="00186F6F">
        <w:rPr>
          <w:rFonts w:ascii="Cascadia Mono" w:hAnsi="Cascadia Mono" w:cs="Cascadia Mono"/>
          <w:color w:val="2B91AF"/>
          <w:kern w:val="0"/>
          <w:sz w:val="19"/>
          <w:szCs w:val="19"/>
          <w:highlight w:val="white"/>
        </w:rPr>
        <w:t>Console</w:t>
      </w:r>
      <w:r w:rsidRPr="00186F6F">
        <w:rPr>
          <w:rFonts w:ascii="Cascadia Mono" w:hAnsi="Cascadia Mono" w:cs="Cascadia Mono"/>
          <w:color w:val="000000"/>
          <w:kern w:val="0"/>
          <w:sz w:val="19"/>
          <w:szCs w:val="19"/>
          <w:highlight w:val="white"/>
        </w:rPr>
        <w:t>.WriteLine(</w:t>
      </w:r>
      <w:r w:rsidRPr="00186F6F">
        <w:rPr>
          <w:rFonts w:ascii="Cascadia Mono" w:hAnsi="Cascadia Mono" w:cs="Cascadia Mono"/>
          <w:color w:val="A31515"/>
          <w:kern w:val="0"/>
          <w:sz w:val="19"/>
          <w:szCs w:val="19"/>
          <w:highlight w:val="white"/>
        </w:rPr>
        <w:t>"SELECCIONO UN MES INCORRECTO"</w:t>
      </w:r>
      <w:r w:rsidRPr="00186F6F">
        <w:rPr>
          <w:rFonts w:ascii="Cascadia Mono" w:hAnsi="Cascadia Mono" w:cs="Cascadia Mono"/>
          <w:color w:val="000000"/>
          <w:kern w:val="0"/>
          <w:sz w:val="19"/>
          <w:szCs w:val="19"/>
          <w:highlight w:val="white"/>
        </w:rPr>
        <w:t>);</w:t>
      </w:r>
    </w:p>
    <w:p w14:paraId="342E1C05"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186F6F">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67F5B4A5"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8200D0F"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60A1E099"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3D3239DB" w14:textId="77777777" w:rsidR="00186F6F" w:rsidRDefault="00186F6F" w:rsidP="00186F6F">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0AF5BE8F" w14:textId="4AE24C17" w:rsidR="00186F6F" w:rsidRDefault="00186F6F" w:rsidP="00186F6F">
      <w:pPr>
        <w:rPr>
          <w:rFonts w:ascii="Cascadia Mono" w:hAnsi="Cascadia Mono" w:cs="Cascadia Mono"/>
          <w:color w:val="000000"/>
          <w:kern w:val="0"/>
          <w:sz w:val="19"/>
          <w:szCs w:val="19"/>
          <w:lang w:val="en-US"/>
        </w:rPr>
      </w:pPr>
      <w:r>
        <w:rPr>
          <w:rFonts w:ascii="Cascadia Mono" w:hAnsi="Cascadia Mono" w:cs="Cascadia Mono"/>
          <w:color w:val="000000"/>
          <w:kern w:val="0"/>
          <w:sz w:val="19"/>
          <w:szCs w:val="19"/>
          <w:highlight w:val="white"/>
          <w:lang w:val="en-US"/>
        </w:rPr>
        <w:t>}</w:t>
      </w:r>
    </w:p>
    <w:p w14:paraId="75151B1A" w14:textId="65783BD6" w:rsidR="00186F6F" w:rsidRDefault="004650E5" w:rsidP="00186F6F">
      <w:pPr>
        <w:pStyle w:val="Prrafodelista"/>
        <w:numPr>
          <w:ilvl w:val="0"/>
          <w:numId w:val="1"/>
        </w:numPr>
      </w:pPr>
      <w:r>
        <w:t>Numero par o Impar:</w:t>
      </w:r>
    </w:p>
    <w:p w14:paraId="1ED7D7EB" w14:textId="77777777" w:rsidR="004650E5" w:rsidRDefault="004650E5" w:rsidP="004650E5">
      <w:pPr>
        <w:pStyle w:val="Prrafodelista"/>
      </w:pPr>
    </w:p>
    <w:p w14:paraId="0A01E290" w14:textId="77777777" w:rsidR="004650E5" w:rsidRDefault="004650E5" w:rsidP="004650E5">
      <w:pPr>
        <w:autoSpaceDE w:val="0"/>
        <w:autoSpaceDN w:val="0"/>
        <w:adjustRightInd w:val="0"/>
        <w:spacing w:after="0" w:line="240" w:lineRule="auto"/>
        <w:ind w:left="720"/>
        <w:rPr>
          <w:rFonts w:ascii="Cascadia Mono" w:hAnsi="Cascadia Mono" w:cs="Cascadia Mono"/>
          <w:color w:val="2B91AF"/>
          <w:kern w:val="0"/>
          <w:sz w:val="19"/>
          <w:szCs w:val="19"/>
          <w:highlight w:val="white"/>
          <w:lang w:val="en-US"/>
        </w:rPr>
      </w:pPr>
      <w:r>
        <w:rPr>
          <w:rFonts w:ascii="Cascadia Mono" w:hAnsi="Cascadia Mono" w:cs="Cascadia Mono"/>
          <w:color w:val="0000FF"/>
          <w:kern w:val="0"/>
          <w:sz w:val="19"/>
          <w:szCs w:val="19"/>
          <w:highlight w:val="white"/>
          <w:lang w:val="en-US"/>
        </w:rPr>
        <w:t>internal</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class</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Program</w:t>
      </w:r>
    </w:p>
    <w:p w14:paraId="055D6C82"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w:t>
      </w:r>
    </w:p>
    <w:p w14:paraId="6C18618F"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static</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void</w:t>
      </w:r>
      <w:r>
        <w:rPr>
          <w:rFonts w:ascii="Cascadia Mono" w:hAnsi="Cascadia Mono" w:cs="Cascadia Mono"/>
          <w:color w:val="000000"/>
          <w:kern w:val="0"/>
          <w:sz w:val="19"/>
          <w:szCs w:val="19"/>
          <w:highlight w:val="white"/>
          <w:lang w:val="en-US"/>
        </w:rPr>
        <w:t xml:space="preserve"> Main(</w:t>
      </w:r>
      <w:r>
        <w:rPr>
          <w:rFonts w:ascii="Cascadia Mono" w:hAnsi="Cascadia Mono" w:cs="Cascadia Mono"/>
          <w:color w:val="0000FF"/>
          <w:kern w:val="0"/>
          <w:sz w:val="19"/>
          <w:szCs w:val="19"/>
          <w:highlight w:val="white"/>
          <w:lang w:val="en-US"/>
        </w:rPr>
        <w:t>string</w:t>
      </w:r>
      <w:r>
        <w:rPr>
          <w:rFonts w:ascii="Cascadia Mono" w:hAnsi="Cascadia Mono" w:cs="Cascadia Mono"/>
          <w:color w:val="000000"/>
          <w:kern w:val="0"/>
          <w:sz w:val="19"/>
          <w:szCs w:val="19"/>
          <w:highlight w:val="white"/>
          <w:lang w:val="en-US"/>
        </w:rPr>
        <w:t>[] args)</w:t>
      </w:r>
    </w:p>
    <w:p w14:paraId="7E639CD6"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US"/>
        </w:rPr>
        <w:t xml:space="preserve">    </w:t>
      </w:r>
      <w:r w:rsidRPr="004650E5">
        <w:rPr>
          <w:rFonts w:ascii="Cascadia Mono" w:hAnsi="Cascadia Mono" w:cs="Cascadia Mono"/>
          <w:color w:val="000000"/>
          <w:kern w:val="0"/>
          <w:sz w:val="19"/>
          <w:szCs w:val="19"/>
          <w:highlight w:val="white"/>
        </w:rPr>
        <w:t>{</w:t>
      </w:r>
    </w:p>
    <w:p w14:paraId="4E84C18A"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8000"/>
          <w:kern w:val="0"/>
          <w:sz w:val="19"/>
          <w:szCs w:val="19"/>
          <w:highlight w:val="white"/>
        </w:rPr>
      </w:pPr>
      <w:r w:rsidRPr="004650E5">
        <w:rPr>
          <w:rFonts w:ascii="Cascadia Mono" w:hAnsi="Cascadia Mono" w:cs="Cascadia Mono"/>
          <w:color w:val="008000"/>
          <w:kern w:val="0"/>
          <w:sz w:val="19"/>
          <w:szCs w:val="19"/>
          <w:highlight w:val="white"/>
        </w:rPr>
        <w:t>//DECLARAMOS VARIABLES:</w:t>
      </w:r>
    </w:p>
    <w:p w14:paraId="5601B874"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proofErr w:type="spellStart"/>
      <w:r w:rsidRPr="004650E5">
        <w:rPr>
          <w:rFonts w:ascii="Cascadia Mono" w:hAnsi="Cascadia Mono" w:cs="Cascadia Mono"/>
          <w:color w:val="0000FF"/>
          <w:kern w:val="0"/>
          <w:sz w:val="19"/>
          <w:szCs w:val="19"/>
          <w:highlight w:val="white"/>
        </w:rPr>
        <w:t>int</w:t>
      </w:r>
      <w:proofErr w:type="spellEnd"/>
      <w:r w:rsidRPr="004650E5">
        <w:rPr>
          <w:rFonts w:ascii="Cascadia Mono" w:hAnsi="Cascadia Mono" w:cs="Cascadia Mono"/>
          <w:color w:val="000000"/>
          <w:kern w:val="0"/>
          <w:sz w:val="19"/>
          <w:szCs w:val="19"/>
          <w:highlight w:val="white"/>
        </w:rPr>
        <w:t xml:space="preserve"> </w:t>
      </w:r>
      <w:proofErr w:type="spellStart"/>
      <w:r w:rsidRPr="004650E5">
        <w:rPr>
          <w:rFonts w:ascii="Cascadia Mono" w:hAnsi="Cascadia Mono" w:cs="Cascadia Mono"/>
          <w:color w:val="000000"/>
          <w:kern w:val="0"/>
          <w:sz w:val="19"/>
          <w:szCs w:val="19"/>
          <w:highlight w:val="white"/>
        </w:rPr>
        <w:t>num</w:t>
      </w:r>
      <w:proofErr w:type="spellEnd"/>
      <w:r w:rsidRPr="004650E5">
        <w:rPr>
          <w:rFonts w:ascii="Cascadia Mono" w:hAnsi="Cascadia Mono" w:cs="Cascadia Mono"/>
          <w:color w:val="000000"/>
          <w:kern w:val="0"/>
          <w:sz w:val="19"/>
          <w:szCs w:val="19"/>
          <w:highlight w:val="white"/>
        </w:rPr>
        <w:t>;</w:t>
      </w:r>
    </w:p>
    <w:p w14:paraId="1B0E1482"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proofErr w:type="spellStart"/>
      <w:r w:rsidRPr="004650E5">
        <w:rPr>
          <w:rFonts w:ascii="Cascadia Mono" w:hAnsi="Cascadia Mono" w:cs="Cascadia Mono"/>
          <w:color w:val="0000FF"/>
          <w:kern w:val="0"/>
          <w:sz w:val="19"/>
          <w:szCs w:val="19"/>
          <w:highlight w:val="white"/>
        </w:rPr>
        <w:t>int</w:t>
      </w:r>
      <w:proofErr w:type="spellEnd"/>
      <w:r w:rsidRPr="004650E5">
        <w:rPr>
          <w:rFonts w:ascii="Cascadia Mono" w:hAnsi="Cascadia Mono" w:cs="Cascadia Mono"/>
          <w:color w:val="000000"/>
          <w:kern w:val="0"/>
          <w:sz w:val="19"/>
          <w:szCs w:val="19"/>
          <w:highlight w:val="white"/>
        </w:rPr>
        <w:t xml:space="preserve"> resultado;</w:t>
      </w:r>
    </w:p>
    <w:p w14:paraId="063574F4"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8000"/>
          <w:kern w:val="0"/>
          <w:sz w:val="19"/>
          <w:szCs w:val="19"/>
          <w:highlight w:val="white"/>
        </w:rPr>
      </w:pPr>
      <w:r w:rsidRPr="004650E5">
        <w:rPr>
          <w:rFonts w:ascii="Cascadia Mono" w:hAnsi="Cascadia Mono" w:cs="Cascadia Mono"/>
          <w:color w:val="008000"/>
          <w:kern w:val="0"/>
          <w:sz w:val="19"/>
          <w:szCs w:val="19"/>
          <w:highlight w:val="white"/>
        </w:rPr>
        <w:t>//PEDIMOS INFORMACIÓN AL USUARIO:</w:t>
      </w:r>
    </w:p>
    <w:p w14:paraId="4BD4712F"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2B91AF"/>
          <w:kern w:val="0"/>
          <w:sz w:val="19"/>
          <w:szCs w:val="19"/>
          <w:highlight w:val="white"/>
        </w:rPr>
        <w:t>Console</w:t>
      </w:r>
      <w:r w:rsidRPr="004650E5">
        <w:rPr>
          <w:rFonts w:ascii="Cascadia Mono" w:hAnsi="Cascadia Mono" w:cs="Cascadia Mono"/>
          <w:color w:val="000000"/>
          <w:kern w:val="0"/>
          <w:sz w:val="19"/>
          <w:szCs w:val="19"/>
          <w:highlight w:val="white"/>
        </w:rPr>
        <w:t>.WriteLine(</w:t>
      </w:r>
      <w:r w:rsidRPr="004650E5">
        <w:rPr>
          <w:rFonts w:ascii="Cascadia Mono" w:hAnsi="Cascadia Mono" w:cs="Cascadia Mono"/>
          <w:color w:val="A31515"/>
          <w:kern w:val="0"/>
          <w:sz w:val="19"/>
          <w:szCs w:val="19"/>
          <w:highlight w:val="white"/>
        </w:rPr>
        <w:t>"Seleccione un número para determinar si es PAR o IMPAR: "</w:t>
      </w:r>
      <w:r w:rsidRPr="004650E5">
        <w:rPr>
          <w:rFonts w:ascii="Cascadia Mono" w:hAnsi="Cascadia Mono" w:cs="Cascadia Mono"/>
          <w:color w:val="000000"/>
          <w:kern w:val="0"/>
          <w:sz w:val="19"/>
          <w:szCs w:val="19"/>
          <w:highlight w:val="white"/>
        </w:rPr>
        <w:t>);</w:t>
      </w:r>
    </w:p>
    <w:p w14:paraId="3006E8EC"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sidRPr="004650E5">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lang w:val="en-US"/>
        </w:rPr>
        <w:t xml:space="preserve">num = </w:t>
      </w:r>
      <w:proofErr w:type="spellStart"/>
      <w:r>
        <w:rPr>
          <w:rFonts w:ascii="Cascadia Mono" w:hAnsi="Cascadia Mono" w:cs="Cascadia Mono"/>
          <w:color w:val="0000FF"/>
          <w:kern w:val="0"/>
          <w:sz w:val="19"/>
          <w:szCs w:val="19"/>
          <w:highlight w:val="white"/>
          <w:lang w:val="en-US"/>
        </w:rPr>
        <w:t>int</w:t>
      </w:r>
      <w:r>
        <w:rPr>
          <w:rFonts w:ascii="Cascadia Mono" w:hAnsi="Cascadia Mono" w:cs="Cascadia Mono"/>
          <w:color w:val="000000"/>
          <w:kern w:val="0"/>
          <w:sz w:val="19"/>
          <w:szCs w:val="19"/>
          <w:highlight w:val="white"/>
          <w:lang w:val="en-US"/>
        </w:rPr>
        <w:t>.Parse</w:t>
      </w:r>
      <w:proofErr w:type="spellEnd"/>
      <w:r>
        <w:rPr>
          <w:rFonts w:ascii="Cascadia Mono" w:hAnsi="Cascadia Mono" w:cs="Cascadia Mono"/>
          <w:color w:val="000000"/>
          <w:kern w:val="0"/>
          <w:sz w:val="19"/>
          <w:szCs w:val="19"/>
          <w:highlight w:val="white"/>
          <w:lang w:val="en-US"/>
        </w:rPr>
        <w:t>(</w:t>
      </w:r>
      <w:proofErr w:type="spellStart"/>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.ReadLine</w:t>
      </w:r>
      <w:proofErr w:type="spellEnd"/>
      <w:r>
        <w:rPr>
          <w:rFonts w:ascii="Cascadia Mono" w:hAnsi="Cascadia Mono" w:cs="Cascadia Mono"/>
          <w:color w:val="000000"/>
          <w:kern w:val="0"/>
          <w:sz w:val="19"/>
          <w:szCs w:val="19"/>
          <w:highlight w:val="white"/>
          <w:lang w:val="en-US"/>
        </w:rPr>
        <w:t>());</w:t>
      </w:r>
    </w:p>
    <w:p w14:paraId="14227F34"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8000"/>
          <w:kern w:val="0"/>
          <w:sz w:val="19"/>
          <w:szCs w:val="19"/>
          <w:highlight w:val="white"/>
        </w:rPr>
      </w:pPr>
      <w:r w:rsidRPr="004650E5">
        <w:rPr>
          <w:rFonts w:ascii="Cascadia Mono" w:hAnsi="Cascadia Mono" w:cs="Cascadia Mono"/>
          <w:color w:val="008000"/>
          <w:kern w:val="0"/>
          <w:sz w:val="19"/>
          <w:szCs w:val="19"/>
          <w:highlight w:val="white"/>
        </w:rPr>
        <w:t>//PROCESAMOS LA INFORMACIÓN:</w:t>
      </w:r>
    </w:p>
    <w:p w14:paraId="0A769CB9"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resultado = (</w:t>
      </w:r>
      <w:proofErr w:type="spellStart"/>
      <w:r w:rsidRPr="004650E5">
        <w:rPr>
          <w:rFonts w:ascii="Cascadia Mono" w:hAnsi="Cascadia Mono" w:cs="Cascadia Mono"/>
          <w:color w:val="000000"/>
          <w:kern w:val="0"/>
          <w:sz w:val="19"/>
          <w:szCs w:val="19"/>
          <w:highlight w:val="white"/>
        </w:rPr>
        <w:t>num</w:t>
      </w:r>
      <w:proofErr w:type="spellEnd"/>
      <w:r w:rsidRPr="004650E5">
        <w:rPr>
          <w:rFonts w:ascii="Cascadia Mono" w:hAnsi="Cascadia Mono" w:cs="Cascadia Mono"/>
          <w:color w:val="000000"/>
          <w:kern w:val="0"/>
          <w:sz w:val="19"/>
          <w:szCs w:val="19"/>
          <w:highlight w:val="white"/>
        </w:rPr>
        <w:t xml:space="preserve"> % 2);</w:t>
      </w:r>
    </w:p>
    <w:p w14:paraId="03672CD8"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0000FF"/>
          <w:kern w:val="0"/>
          <w:sz w:val="19"/>
          <w:szCs w:val="19"/>
          <w:highlight w:val="white"/>
        </w:rPr>
        <w:t>switch</w:t>
      </w:r>
      <w:r w:rsidRPr="004650E5">
        <w:rPr>
          <w:rFonts w:ascii="Cascadia Mono" w:hAnsi="Cascadia Mono" w:cs="Cascadia Mono"/>
          <w:color w:val="000000"/>
          <w:kern w:val="0"/>
          <w:sz w:val="19"/>
          <w:szCs w:val="19"/>
          <w:highlight w:val="white"/>
        </w:rPr>
        <w:t xml:space="preserve"> (resultado)</w:t>
      </w:r>
    </w:p>
    <w:p w14:paraId="28300076"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p>
    <w:p w14:paraId="548E65DD"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0000FF"/>
          <w:kern w:val="0"/>
          <w:sz w:val="19"/>
          <w:szCs w:val="19"/>
          <w:highlight w:val="white"/>
        </w:rPr>
        <w:t>case</w:t>
      </w:r>
      <w:r w:rsidRPr="004650E5">
        <w:rPr>
          <w:rFonts w:ascii="Cascadia Mono" w:hAnsi="Cascadia Mono" w:cs="Cascadia Mono"/>
          <w:color w:val="000000"/>
          <w:kern w:val="0"/>
          <w:sz w:val="19"/>
          <w:szCs w:val="19"/>
          <w:highlight w:val="white"/>
        </w:rPr>
        <w:t xml:space="preserve"> (0):</w:t>
      </w:r>
    </w:p>
    <w:p w14:paraId="75E6B58F"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2B91AF"/>
          <w:kern w:val="0"/>
          <w:sz w:val="19"/>
          <w:szCs w:val="19"/>
          <w:highlight w:val="white"/>
        </w:rPr>
        <w:t>Console</w:t>
      </w:r>
      <w:r w:rsidRPr="004650E5">
        <w:rPr>
          <w:rFonts w:ascii="Cascadia Mono" w:hAnsi="Cascadia Mono" w:cs="Cascadia Mono"/>
          <w:color w:val="000000"/>
          <w:kern w:val="0"/>
          <w:sz w:val="19"/>
          <w:szCs w:val="19"/>
          <w:highlight w:val="white"/>
        </w:rPr>
        <w:t>.WriteLine(</w:t>
      </w:r>
      <w:r w:rsidRPr="004650E5">
        <w:rPr>
          <w:rFonts w:ascii="Cascadia Mono" w:hAnsi="Cascadia Mono" w:cs="Cascadia Mono"/>
          <w:color w:val="A31515"/>
          <w:kern w:val="0"/>
          <w:sz w:val="19"/>
          <w:szCs w:val="19"/>
          <w:highlight w:val="white"/>
        </w:rPr>
        <w:t>"EL NÚMERO ES PAR"</w:t>
      </w:r>
      <w:r w:rsidRPr="004650E5">
        <w:rPr>
          <w:rFonts w:ascii="Cascadia Mono" w:hAnsi="Cascadia Mono" w:cs="Cascadia Mono"/>
          <w:color w:val="000000"/>
          <w:kern w:val="0"/>
          <w:sz w:val="19"/>
          <w:szCs w:val="19"/>
          <w:highlight w:val="white"/>
        </w:rPr>
        <w:t>);</w:t>
      </w:r>
    </w:p>
    <w:p w14:paraId="2ED02CD5"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0000FF"/>
          <w:kern w:val="0"/>
          <w:sz w:val="19"/>
          <w:szCs w:val="19"/>
          <w:highlight w:val="white"/>
        </w:rPr>
        <w:t>break</w:t>
      </w:r>
      <w:r w:rsidRPr="004650E5">
        <w:rPr>
          <w:rFonts w:ascii="Cascadia Mono" w:hAnsi="Cascadia Mono" w:cs="Cascadia Mono"/>
          <w:color w:val="000000"/>
          <w:kern w:val="0"/>
          <w:sz w:val="19"/>
          <w:szCs w:val="19"/>
          <w:highlight w:val="white"/>
        </w:rPr>
        <w:t>;</w:t>
      </w:r>
    </w:p>
    <w:p w14:paraId="0354A0DA"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0000FF"/>
          <w:kern w:val="0"/>
          <w:sz w:val="19"/>
          <w:szCs w:val="19"/>
          <w:highlight w:val="white"/>
        </w:rPr>
        <w:t>default</w:t>
      </w:r>
      <w:r w:rsidRPr="004650E5">
        <w:rPr>
          <w:rFonts w:ascii="Cascadia Mono" w:hAnsi="Cascadia Mono" w:cs="Cascadia Mono"/>
          <w:color w:val="000000"/>
          <w:kern w:val="0"/>
          <w:sz w:val="19"/>
          <w:szCs w:val="19"/>
          <w:highlight w:val="white"/>
        </w:rPr>
        <w:t>:</w:t>
      </w:r>
    </w:p>
    <w:p w14:paraId="60AB8AE2" w14:textId="77777777" w:rsidR="004650E5" w:rsidRP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4650E5">
        <w:rPr>
          <w:rFonts w:ascii="Cascadia Mono" w:hAnsi="Cascadia Mono" w:cs="Cascadia Mono"/>
          <w:color w:val="000000"/>
          <w:kern w:val="0"/>
          <w:sz w:val="19"/>
          <w:szCs w:val="19"/>
          <w:highlight w:val="white"/>
        </w:rPr>
        <w:t xml:space="preserve">                </w:t>
      </w:r>
      <w:r w:rsidRPr="004650E5">
        <w:rPr>
          <w:rFonts w:ascii="Cascadia Mono" w:hAnsi="Cascadia Mono" w:cs="Cascadia Mono"/>
          <w:color w:val="2B91AF"/>
          <w:kern w:val="0"/>
          <w:sz w:val="19"/>
          <w:szCs w:val="19"/>
          <w:highlight w:val="white"/>
        </w:rPr>
        <w:t>Console</w:t>
      </w:r>
      <w:r w:rsidRPr="004650E5">
        <w:rPr>
          <w:rFonts w:ascii="Cascadia Mono" w:hAnsi="Cascadia Mono" w:cs="Cascadia Mono"/>
          <w:color w:val="000000"/>
          <w:kern w:val="0"/>
          <w:sz w:val="19"/>
          <w:szCs w:val="19"/>
          <w:highlight w:val="white"/>
        </w:rPr>
        <w:t>.WriteLine(</w:t>
      </w:r>
      <w:r w:rsidRPr="004650E5">
        <w:rPr>
          <w:rFonts w:ascii="Cascadia Mono" w:hAnsi="Cascadia Mono" w:cs="Cascadia Mono"/>
          <w:color w:val="A31515"/>
          <w:kern w:val="0"/>
          <w:sz w:val="19"/>
          <w:szCs w:val="19"/>
          <w:highlight w:val="white"/>
        </w:rPr>
        <w:t>"EL NÚMERO ES IMPAR"</w:t>
      </w:r>
      <w:r w:rsidRPr="004650E5">
        <w:rPr>
          <w:rFonts w:ascii="Cascadia Mono" w:hAnsi="Cascadia Mono" w:cs="Cascadia Mono"/>
          <w:color w:val="000000"/>
          <w:kern w:val="0"/>
          <w:sz w:val="19"/>
          <w:szCs w:val="19"/>
          <w:highlight w:val="white"/>
        </w:rPr>
        <w:t>);</w:t>
      </w:r>
    </w:p>
    <w:p w14:paraId="2FFBE914"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sidRPr="004650E5">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6E298119"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494A9E4F"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p>
    <w:p w14:paraId="4EA80AD9"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p>
    <w:p w14:paraId="1FB511FB" w14:textId="77777777" w:rsidR="004650E5" w:rsidRDefault="004650E5" w:rsidP="004650E5">
      <w:pPr>
        <w:autoSpaceDE w:val="0"/>
        <w:autoSpaceDN w:val="0"/>
        <w:adjustRightInd w:val="0"/>
        <w:spacing w:after="0" w:line="240" w:lineRule="auto"/>
        <w:ind w:left="720"/>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12112CAE" w14:textId="007F9A49" w:rsidR="004650E5" w:rsidRDefault="004650E5" w:rsidP="004650E5">
      <w:pPr>
        <w:pStyle w:val="Prrafodelista"/>
        <w:ind w:left="1440"/>
      </w:pPr>
      <w:r>
        <w:rPr>
          <w:rFonts w:ascii="Cascadia Mono" w:hAnsi="Cascadia Mono" w:cs="Cascadia Mono"/>
          <w:color w:val="000000"/>
          <w:kern w:val="0"/>
          <w:sz w:val="19"/>
          <w:szCs w:val="19"/>
          <w:highlight w:val="white"/>
          <w:lang w:val="en-US"/>
        </w:rPr>
        <w:t>}</w:t>
      </w:r>
    </w:p>
    <w:p w14:paraId="58231BD8" w14:textId="3E8ABB02" w:rsidR="007A7AF7" w:rsidRDefault="004650E5" w:rsidP="004650E5">
      <w:pPr>
        <w:pStyle w:val="Prrafodelista"/>
        <w:numPr>
          <w:ilvl w:val="0"/>
          <w:numId w:val="1"/>
        </w:numPr>
      </w:pPr>
      <w:r>
        <w:t>Cobrar parqueo:</w:t>
      </w:r>
    </w:p>
    <w:p w14:paraId="6B3C135E" w14:textId="77777777" w:rsidR="004650E5" w:rsidRDefault="004650E5" w:rsidP="004650E5">
      <w:pPr>
        <w:pStyle w:val="Prrafodelista"/>
      </w:pPr>
    </w:p>
    <w:p w14:paraId="33523178" w14:textId="77777777" w:rsidR="00662FFD" w:rsidRDefault="00662FFD" w:rsidP="00662FFD">
      <w:pPr>
        <w:autoSpaceDE w:val="0"/>
        <w:autoSpaceDN w:val="0"/>
        <w:adjustRightInd w:val="0"/>
        <w:spacing w:after="0" w:line="240" w:lineRule="auto"/>
        <w:rPr>
          <w:rFonts w:ascii="Cascadia Mono" w:hAnsi="Cascadia Mono" w:cs="Cascadia Mono"/>
          <w:color w:val="2B91AF"/>
          <w:kern w:val="0"/>
          <w:sz w:val="19"/>
          <w:szCs w:val="19"/>
          <w:highlight w:val="white"/>
          <w:lang w:val="en-US"/>
        </w:rPr>
      </w:pPr>
      <w:r>
        <w:rPr>
          <w:rFonts w:ascii="Cascadia Mono" w:hAnsi="Cascadia Mono" w:cs="Cascadia Mono"/>
          <w:color w:val="0000FF"/>
          <w:kern w:val="0"/>
          <w:sz w:val="19"/>
          <w:szCs w:val="19"/>
          <w:highlight w:val="white"/>
          <w:lang w:val="en-US"/>
        </w:rPr>
        <w:t>internal</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class</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Program</w:t>
      </w:r>
    </w:p>
    <w:p w14:paraId="7340867B"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w:t>
      </w:r>
    </w:p>
    <w:p w14:paraId="0D741E3D"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static</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void</w:t>
      </w:r>
      <w:r>
        <w:rPr>
          <w:rFonts w:ascii="Cascadia Mono" w:hAnsi="Cascadia Mono" w:cs="Cascadia Mono"/>
          <w:color w:val="000000"/>
          <w:kern w:val="0"/>
          <w:sz w:val="19"/>
          <w:szCs w:val="19"/>
          <w:highlight w:val="white"/>
          <w:lang w:val="en-US"/>
        </w:rPr>
        <w:t xml:space="preserve"> Main(</w:t>
      </w:r>
      <w:r>
        <w:rPr>
          <w:rFonts w:ascii="Cascadia Mono" w:hAnsi="Cascadia Mono" w:cs="Cascadia Mono"/>
          <w:color w:val="0000FF"/>
          <w:kern w:val="0"/>
          <w:sz w:val="19"/>
          <w:szCs w:val="19"/>
          <w:highlight w:val="white"/>
          <w:lang w:val="en-US"/>
        </w:rPr>
        <w:t>string</w:t>
      </w:r>
      <w:r>
        <w:rPr>
          <w:rFonts w:ascii="Cascadia Mono" w:hAnsi="Cascadia Mono" w:cs="Cascadia Mono"/>
          <w:color w:val="000000"/>
          <w:kern w:val="0"/>
          <w:sz w:val="19"/>
          <w:szCs w:val="19"/>
          <w:highlight w:val="white"/>
          <w:lang w:val="en-US"/>
        </w:rPr>
        <w:t>[] args)</w:t>
      </w:r>
    </w:p>
    <w:p w14:paraId="3AB8BFE2"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US"/>
        </w:rPr>
        <w:t xml:space="preserve">    </w:t>
      </w:r>
      <w:r w:rsidRPr="00662FFD">
        <w:rPr>
          <w:rFonts w:ascii="Cascadia Mono" w:hAnsi="Cascadia Mono" w:cs="Cascadia Mono"/>
          <w:color w:val="000000"/>
          <w:kern w:val="0"/>
          <w:sz w:val="19"/>
          <w:szCs w:val="19"/>
          <w:highlight w:val="white"/>
        </w:rPr>
        <w:t>{</w:t>
      </w:r>
    </w:p>
    <w:p w14:paraId="5CA62401" w14:textId="77777777" w:rsidR="00662FFD" w:rsidRPr="00662FFD" w:rsidRDefault="00662FFD" w:rsidP="00662FFD">
      <w:pPr>
        <w:autoSpaceDE w:val="0"/>
        <w:autoSpaceDN w:val="0"/>
        <w:adjustRightInd w:val="0"/>
        <w:spacing w:after="0" w:line="240" w:lineRule="auto"/>
        <w:rPr>
          <w:rFonts w:ascii="Cascadia Mono" w:hAnsi="Cascadia Mono" w:cs="Cascadia Mono"/>
          <w:color w:val="008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8000"/>
          <w:kern w:val="0"/>
          <w:sz w:val="19"/>
          <w:szCs w:val="19"/>
          <w:highlight w:val="white"/>
        </w:rPr>
        <w:t>//DECLARACION DE VARIABLES:</w:t>
      </w:r>
    </w:p>
    <w:p w14:paraId="6CC03192"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00FF"/>
          <w:kern w:val="0"/>
          <w:sz w:val="19"/>
          <w:szCs w:val="19"/>
          <w:highlight w:val="white"/>
        </w:rPr>
        <w:t>int</w:t>
      </w:r>
      <w:r w:rsidRPr="00662FFD">
        <w:rPr>
          <w:rFonts w:ascii="Cascadia Mono" w:hAnsi="Cascadia Mono" w:cs="Cascadia Mono"/>
          <w:color w:val="000000"/>
          <w:kern w:val="0"/>
          <w:sz w:val="19"/>
          <w:szCs w:val="19"/>
          <w:highlight w:val="white"/>
        </w:rPr>
        <w:t xml:space="preserve"> tiempo, opcion;</w:t>
      </w:r>
    </w:p>
    <w:p w14:paraId="243AADDE" w14:textId="77777777" w:rsidR="00662FFD" w:rsidRPr="00662FFD" w:rsidRDefault="00662FFD" w:rsidP="00662FFD">
      <w:pPr>
        <w:autoSpaceDE w:val="0"/>
        <w:autoSpaceDN w:val="0"/>
        <w:adjustRightInd w:val="0"/>
        <w:spacing w:after="0" w:line="240" w:lineRule="auto"/>
        <w:rPr>
          <w:rFonts w:ascii="Cascadia Mono" w:hAnsi="Cascadia Mono" w:cs="Cascadia Mono"/>
          <w:color w:val="008000"/>
          <w:kern w:val="0"/>
          <w:sz w:val="19"/>
          <w:szCs w:val="19"/>
          <w:highlight w:val="white"/>
        </w:rPr>
      </w:pPr>
      <w:r w:rsidRPr="00662FFD">
        <w:rPr>
          <w:rFonts w:ascii="Cascadia Mono" w:hAnsi="Cascadia Mono" w:cs="Cascadia Mono"/>
          <w:color w:val="000000"/>
          <w:kern w:val="0"/>
          <w:sz w:val="19"/>
          <w:szCs w:val="19"/>
          <w:highlight w:val="white"/>
        </w:rPr>
        <w:lastRenderedPageBreak/>
        <w:t xml:space="preserve">        </w:t>
      </w:r>
      <w:r w:rsidRPr="00662FFD">
        <w:rPr>
          <w:rFonts w:ascii="Cascadia Mono" w:hAnsi="Cascadia Mono" w:cs="Cascadia Mono"/>
          <w:color w:val="008000"/>
          <w:kern w:val="0"/>
          <w:sz w:val="19"/>
          <w:szCs w:val="19"/>
          <w:highlight w:val="white"/>
        </w:rPr>
        <w:t>//INGRESANDO DATOS:</w:t>
      </w:r>
    </w:p>
    <w:p w14:paraId="7A2CF2FD"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2B91AF"/>
          <w:kern w:val="0"/>
          <w:sz w:val="19"/>
          <w:szCs w:val="19"/>
          <w:highlight w:val="white"/>
        </w:rPr>
        <w:t>Console</w:t>
      </w:r>
      <w:r w:rsidRPr="00662FFD">
        <w:rPr>
          <w:rFonts w:ascii="Cascadia Mono" w:hAnsi="Cascadia Mono" w:cs="Cascadia Mono"/>
          <w:color w:val="000000"/>
          <w:kern w:val="0"/>
          <w:sz w:val="19"/>
          <w:szCs w:val="19"/>
          <w:highlight w:val="white"/>
        </w:rPr>
        <w:t>.WriteLine(</w:t>
      </w:r>
      <w:r w:rsidRPr="00662FFD">
        <w:rPr>
          <w:rFonts w:ascii="Cascadia Mono" w:hAnsi="Cascadia Mono" w:cs="Cascadia Mono"/>
          <w:color w:val="A31515"/>
          <w:kern w:val="0"/>
          <w:sz w:val="19"/>
          <w:szCs w:val="19"/>
          <w:highlight w:val="white"/>
        </w:rPr>
        <w:t>"Buenas Tardes; por favor ingrese la información solicitada:"</w:t>
      </w:r>
      <w:r w:rsidRPr="00662FFD">
        <w:rPr>
          <w:rFonts w:ascii="Cascadia Mono" w:hAnsi="Cascadia Mono" w:cs="Cascadia Mono"/>
          <w:color w:val="000000"/>
          <w:kern w:val="0"/>
          <w:sz w:val="19"/>
          <w:szCs w:val="19"/>
          <w:highlight w:val="white"/>
        </w:rPr>
        <w:t>);</w:t>
      </w:r>
    </w:p>
    <w:p w14:paraId="2972CFD8"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2B91AF"/>
          <w:kern w:val="0"/>
          <w:sz w:val="19"/>
          <w:szCs w:val="19"/>
          <w:highlight w:val="white"/>
        </w:rPr>
        <w:t>Console</w:t>
      </w:r>
      <w:r w:rsidRPr="00662FFD">
        <w:rPr>
          <w:rFonts w:ascii="Cascadia Mono" w:hAnsi="Cascadia Mono" w:cs="Cascadia Mono"/>
          <w:color w:val="000000"/>
          <w:kern w:val="0"/>
          <w:sz w:val="19"/>
          <w:szCs w:val="19"/>
          <w:highlight w:val="white"/>
        </w:rPr>
        <w:t>.Write(</w:t>
      </w:r>
      <w:r w:rsidRPr="00662FFD">
        <w:rPr>
          <w:rFonts w:ascii="Cascadia Mono" w:hAnsi="Cascadia Mono" w:cs="Cascadia Mono"/>
          <w:color w:val="A31515"/>
          <w:kern w:val="0"/>
          <w:sz w:val="19"/>
          <w:szCs w:val="19"/>
          <w:highlight w:val="white"/>
        </w:rPr>
        <w:t>"Ingrese la cantidad de horas que estuvo estacionado: "</w:t>
      </w:r>
      <w:r w:rsidRPr="00662FFD">
        <w:rPr>
          <w:rFonts w:ascii="Cascadia Mono" w:hAnsi="Cascadia Mono" w:cs="Cascadia Mono"/>
          <w:color w:val="000000"/>
          <w:kern w:val="0"/>
          <w:sz w:val="19"/>
          <w:szCs w:val="19"/>
          <w:highlight w:val="white"/>
        </w:rPr>
        <w:t>);</w:t>
      </w:r>
    </w:p>
    <w:p w14:paraId="349C55BB"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tiempo = </w:t>
      </w:r>
      <w:r w:rsidRPr="00662FFD">
        <w:rPr>
          <w:rFonts w:ascii="Cascadia Mono" w:hAnsi="Cascadia Mono" w:cs="Cascadia Mono"/>
          <w:color w:val="0000FF"/>
          <w:kern w:val="0"/>
          <w:sz w:val="19"/>
          <w:szCs w:val="19"/>
          <w:highlight w:val="white"/>
        </w:rPr>
        <w:t>int</w:t>
      </w:r>
      <w:r w:rsidRPr="00662FFD">
        <w:rPr>
          <w:rFonts w:ascii="Cascadia Mono" w:hAnsi="Cascadia Mono" w:cs="Cascadia Mono"/>
          <w:color w:val="000000"/>
          <w:kern w:val="0"/>
          <w:sz w:val="19"/>
          <w:szCs w:val="19"/>
          <w:highlight w:val="white"/>
        </w:rPr>
        <w:t>.Parse(</w:t>
      </w:r>
      <w:r w:rsidRPr="00662FFD">
        <w:rPr>
          <w:rFonts w:ascii="Cascadia Mono" w:hAnsi="Cascadia Mono" w:cs="Cascadia Mono"/>
          <w:color w:val="2B91AF"/>
          <w:kern w:val="0"/>
          <w:sz w:val="19"/>
          <w:szCs w:val="19"/>
          <w:highlight w:val="white"/>
        </w:rPr>
        <w:t>Console</w:t>
      </w:r>
      <w:r w:rsidRPr="00662FFD">
        <w:rPr>
          <w:rFonts w:ascii="Cascadia Mono" w:hAnsi="Cascadia Mono" w:cs="Cascadia Mono"/>
          <w:color w:val="000000"/>
          <w:kern w:val="0"/>
          <w:sz w:val="19"/>
          <w:szCs w:val="19"/>
          <w:highlight w:val="white"/>
        </w:rPr>
        <w:t>.ReadLine());</w:t>
      </w:r>
    </w:p>
    <w:p w14:paraId="6C91AC9D" w14:textId="77777777" w:rsidR="00662FFD" w:rsidRPr="00662FFD" w:rsidRDefault="00662FFD" w:rsidP="00662FFD">
      <w:pPr>
        <w:autoSpaceDE w:val="0"/>
        <w:autoSpaceDN w:val="0"/>
        <w:adjustRightInd w:val="0"/>
        <w:spacing w:after="0" w:line="240" w:lineRule="auto"/>
        <w:rPr>
          <w:rFonts w:ascii="Cascadia Mono" w:hAnsi="Cascadia Mono" w:cs="Cascadia Mono"/>
          <w:color w:val="008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8000"/>
          <w:kern w:val="0"/>
          <w:sz w:val="19"/>
          <w:szCs w:val="19"/>
          <w:highlight w:val="white"/>
        </w:rPr>
        <w:t>//PROCESAMOS DATOS:</w:t>
      </w:r>
    </w:p>
    <w:p w14:paraId="2B980064"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00FF"/>
          <w:kern w:val="0"/>
          <w:sz w:val="19"/>
          <w:szCs w:val="19"/>
          <w:highlight w:val="white"/>
        </w:rPr>
        <w:t>if</w:t>
      </w:r>
      <w:r w:rsidRPr="00662FFD">
        <w:rPr>
          <w:rFonts w:ascii="Cascadia Mono" w:hAnsi="Cascadia Mono" w:cs="Cascadia Mono"/>
          <w:color w:val="000000"/>
          <w:kern w:val="0"/>
          <w:sz w:val="19"/>
          <w:szCs w:val="19"/>
          <w:highlight w:val="white"/>
        </w:rPr>
        <w:t xml:space="preserve"> (tiempo &lt; 2)</w:t>
      </w:r>
    </w:p>
    <w:p w14:paraId="0153D1D3"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p>
    <w:p w14:paraId="07A548CC"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opcion = 1;</w:t>
      </w:r>
    </w:p>
    <w:p w14:paraId="6AE675FA"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662FFD">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lang w:val="en-US"/>
        </w:rPr>
        <w:t>}</w:t>
      </w:r>
    </w:p>
    <w:p w14:paraId="2648E22F"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else</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if</w:t>
      </w:r>
      <w:r>
        <w:rPr>
          <w:rFonts w:ascii="Cascadia Mono" w:hAnsi="Cascadia Mono" w:cs="Cascadia Mono"/>
          <w:color w:val="000000"/>
          <w:kern w:val="0"/>
          <w:sz w:val="19"/>
          <w:szCs w:val="19"/>
          <w:highlight w:val="white"/>
          <w:lang w:val="en-US"/>
        </w:rPr>
        <w:t xml:space="preserve"> (</w:t>
      </w:r>
      <w:proofErr w:type="spellStart"/>
      <w:r>
        <w:rPr>
          <w:rFonts w:ascii="Cascadia Mono" w:hAnsi="Cascadia Mono" w:cs="Cascadia Mono"/>
          <w:color w:val="000000"/>
          <w:kern w:val="0"/>
          <w:sz w:val="19"/>
          <w:szCs w:val="19"/>
          <w:highlight w:val="white"/>
          <w:lang w:val="en-US"/>
        </w:rPr>
        <w:t>tiempo</w:t>
      </w:r>
      <w:proofErr w:type="spellEnd"/>
      <w:r>
        <w:rPr>
          <w:rFonts w:ascii="Cascadia Mono" w:hAnsi="Cascadia Mono" w:cs="Cascadia Mono"/>
          <w:color w:val="000000"/>
          <w:kern w:val="0"/>
          <w:sz w:val="19"/>
          <w:szCs w:val="19"/>
          <w:highlight w:val="white"/>
          <w:lang w:val="en-US"/>
        </w:rPr>
        <w:t xml:space="preserve"> == 2)</w:t>
      </w:r>
    </w:p>
    <w:p w14:paraId="5519E596"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5D899464"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roofErr w:type="spellStart"/>
      <w:r>
        <w:rPr>
          <w:rFonts w:ascii="Cascadia Mono" w:hAnsi="Cascadia Mono" w:cs="Cascadia Mono"/>
          <w:color w:val="000000"/>
          <w:kern w:val="0"/>
          <w:sz w:val="19"/>
          <w:szCs w:val="19"/>
          <w:highlight w:val="white"/>
          <w:lang w:val="en-US"/>
        </w:rPr>
        <w:t>opcion</w:t>
      </w:r>
      <w:proofErr w:type="spellEnd"/>
      <w:r>
        <w:rPr>
          <w:rFonts w:ascii="Cascadia Mono" w:hAnsi="Cascadia Mono" w:cs="Cascadia Mono"/>
          <w:color w:val="000000"/>
          <w:kern w:val="0"/>
          <w:sz w:val="19"/>
          <w:szCs w:val="19"/>
          <w:highlight w:val="white"/>
          <w:lang w:val="en-US"/>
        </w:rPr>
        <w:t xml:space="preserve"> = 2;</w:t>
      </w:r>
    </w:p>
    <w:p w14:paraId="020EA58F"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06F221A4" w14:textId="77777777" w:rsidR="00662FFD" w:rsidRDefault="00662FFD" w:rsidP="00662FFD">
      <w:pPr>
        <w:autoSpaceDE w:val="0"/>
        <w:autoSpaceDN w:val="0"/>
        <w:adjustRightInd w:val="0"/>
        <w:spacing w:after="0" w:line="240" w:lineRule="auto"/>
        <w:rPr>
          <w:rFonts w:ascii="Cascadia Mono" w:hAnsi="Cascadia Mono" w:cs="Cascadia Mono"/>
          <w:color w:val="0000FF"/>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else</w:t>
      </w:r>
    </w:p>
    <w:p w14:paraId="12013706"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  </w:t>
      </w:r>
    </w:p>
    <w:p w14:paraId="53A88C41"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roofErr w:type="spellStart"/>
      <w:r>
        <w:rPr>
          <w:rFonts w:ascii="Cascadia Mono" w:hAnsi="Cascadia Mono" w:cs="Cascadia Mono"/>
          <w:color w:val="000000"/>
          <w:kern w:val="0"/>
          <w:sz w:val="19"/>
          <w:szCs w:val="19"/>
          <w:highlight w:val="white"/>
          <w:lang w:val="en-US"/>
        </w:rPr>
        <w:t>opcion</w:t>
      </w:r>
      <w:proofErr w:type="spellEnd"/>
      <w:r>
        <w:rPr>
          <w:rFonts w:ascii="Cascadia Mono" w:hAnsi="Cascadia Mono" w:cs="Cascadia Mono"/>
          <w:color w:val="000000"/>
          <w:kern w:val="0"/>
          <w:sz w:val="19"/>
          <w:szCs w:val="19"/>
          <w:highlight w:val="white"/>
          <w:lang w:val="en-US"/>
        </w:rPr>
        <w:t xml:space="preserve"> = 3;</w:t>
      </w:r>
    </w:p>
    <w:p w14:paraId="04197538"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5FB287CF"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F10FF51"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switch</w:t>
      </w:r>
      <w:r>
        <w:rPr>
          <w:rFonts w:ascii="Cascadia Mono" w:hAnsi="Cascadia Mono" w:cs="Cascadia Mono"/>
          <w:color w:val="000000"/>
          <w:kern w:val="0"/>
          <w:sz w:val="19"/>
          <w:szCs w:val="19"/>
          <w:highlight w:val="white"/>
          <w:lang w:val="en-US"/>
        </w:rPr>
        <w:t xml:space="preserve"> (</w:t>
      </w:r>
      <w:proofErr w:type="spellStart"/>
      <w:r>
        <w:rPr>
          <w:rFonts w:ascii="Cascadia Mono" w:hAnsi="Cascadia Mono" w:cs="Cascadia Mono"/>
          <w:color w:val="000000"/>
          <w:kern w:val="0"/>
          <w:sz w:val="19"/>
          <w:szCs w:val="19"/>
          <w:highlight w:val="white"/>
          <w:lang w:val="en-US"/>
        </w:rPr>
        <w:t>opcion</w:t>
      </w:r>
      <w:proofErr w:type="spellEnd"/>
      <w:r>
        <w:rPr>
          <w:rFonts w:ascii="Cascadia Mono" w:hAnsi="Cascadia Mono" w:cs="Cascadia Mono"/>
          <w:color w:val="000000"/>
          <w:kern w:val="0"/>
          <w:sz w:val="19"/>
          <w:szCs w:val="19"/>
          <w:highlight w:val="white"/>
          <w:lang w:val="en-US"/>
        </w:rPr>
        <w:t xml:space="preserve">) </w:t>
      </w:r>
    </w:p>
    <w:p w14:paraId="2A1FAE94"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1C7929AD"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1:</w:t>
      </w:r>
    </w:p>
    <w:p w14:paraId="6F409761"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"SU PAGO SERA: S/.5.00"</w:t>
      </w:r>
      <w:r>
        <w:rPr>
          <w:rFonts w:ascii="Cascadia Mono" w:hAnsi="Cascadia Mono" w:cs="Cascadia Mono"/>
          <w:color w:val="000000"/>
          <w:kern w:val="0"/>
          <w:sz w:val="19"/>
          <w:szCs w:val="19"/>
          <w:highlight w:val="white"/>
          <w:lang w:val="en-US"/>
        </w:rPr>
        <w:t>);</w:t>
      </w:r>
    </w:p>
    <w:p w14:paraId="1BFC53A9"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3A2231C4"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4CDC0EF5"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2:</w:t>
      </w:r>
    </w:p>
    <w:p w14:paraId="3136B648"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2B91AF"/>
          <w:kern w:val="0"/>
          <w:sz w:val="19"/>
          <w:szCs w:val="19"/>
          <w:highlight w:val="white"/>
          <w:lang w:val="en-US"/>
        </w:rPr>
        <w:t>Console</w:t>
      </w:r>
      <w:r>
        <w:rPr>
          <w:rFonts w:ascii="Cascadia Mono" w:hAnsi="Cascadia Mono" w:cs="Cascadia Mono"/>
          <w:color w:val="000000"/>
          <w:kern w:val="0"/>
          <w:sz w:val="19"/>
          <w:szCs w:val="19"/>
          <w:highlight w:val="white"/>
          <w:lang w:val="en-US"/>
        </w:rPr>
        <w:t>.WriteLine(</w:t>
      </w:r>
      <w:r>
        <w:rPr>
          <w:rFonts w:ascii="Cascadia Mono" w:hAnsi="Cascadia Mono" w:cs="Cascadia Mono"/>
          <w:color w:val="A31515"/>
          <w:kern w:val="0"/>
          <w:sz w:val="19"/>
          <w:szCs w:val="19"/>
          <w:highlight w:val="white"/>
          <w:lang w:val="en-US"/>
        </w:rPr>
        <w:t>"SU PAGO SERA: S/.15.00"</w:t>
      </w:r>
      <w:r>
        <w:rPr>
          <w:rFonts w:ascii="Cascadia Mono" w:hAnsi="Cascadia Mono" w:cs="Cascadia Mono"/>
          <w:color w:val="000000"/>
          <w:kern w:val="0"/>
          <w:sz w:val="19"/>
          <w:szCs w:val="19"/>
          <w:highlight w:val="white"/>
          <w:lang w:val="en-US"/>
        </w:rPr>
        <w:t>);</w:t>
      </w:r>
    </w:p>
    <w:p w14:paraId="1AFBA381"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42BC39F2"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4A07C797"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case</w:t>
      </w:r>
      <w:r>
        <w:rPr>
          <w:rFonts w:ascii="Cascadia Mono" w:hAnsi="Cascadia Mono" w:cs="Cascadia Mono"/>
          <w:color w:val="000000"/>
          <w:kern w:val="0"/>
          <w:sz w:val="19"/>
          <w:szCs w:val="19"/>
          <w:highlight w:val="white"/>
          <w:lang w:val="en-US"/>
        </w:rPr>
        <w:t xml:space="preserve"> 3:</w:t>
      </w:r>
    </w:p>
    <w:p w14:paraId="2780BB0E"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US"/>
        </w:rPr>
        <w:t xml:space="preserve">                </w:t>
      </w:r>
      <w:r w:rsidRPr="00662FFD">
        <w:rPr>
          <w:rFonts w:ascii="Cascadia Mono" w:hAnsi="Cascadia Mono" w:cs="Cascadia Mono"/>
          <w:color w:val="2B91AF"/>
          <w:kern w:val="0"/>
          <w:sz w:val="19"/>
          <w:szCs w:val="19"/>
          <w:highlight w:val="white"/>
        </w:rPr>
        <w:t>Console</w:t>
      </w:r>
      <w:r w:rsidRPr="00662FFD">
        <w:rPr>
          <w:rFonts w:ascii="Cascadia Mono" w:hAnsi="Cascadia Mono" w:cs="Cascadia Mono"/>
          <w:color w:val="000000"/>
          <w:kern w:val="0"/>
          <w:sz w:val="19"/>
          <w:szCs w:val="19"/>
          <w:highlight w:val="white"/>
        </w:rPr>
        <w:t>.WriteLine(</w:t>
      </w:r>
      <w:r w:rsidRPr="00662FFD">
        <w:rPr>
          <w:rFonts w:ascii="Cascadia Mono" w:hAnsi="Cascadia Mono" w:cs="Cascadia Mono"/>
          <w:color w:val="A31515"/>
          <w:kern w:val="0"/>
          <w:sz w:val="19"/>
          <w:szCs w:val="19"/>
          <w:highlight w:val="white"/>
        </w:rPr>
        <w:t>"SU PAGO SERA: S/.40.00"</w:t>
      </w:r>
      <w:r w:rsidRPr="00662FFD">
        <w:rPr>
          <w:rFonts w:ascii="Cascadia Mono" w:hAnsi="Cascadia Mono" w:cs="Cascadia Mono"/>
          <w:color w:val="000000"/>
          <w:kern w:val="0"/>
          <w:sz w:val="19"/>
          <w:szCs w:val="19"/>
          <w:highlight w:val="white"/>
        </w:rPr>
        <w:t>);</w:t>
      </w:r>
    </w:p>
    <w:p w14:paraId="1094E1B4"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00FF"/>
          <w:kern w:val="0"/>
          <w:sz w:val="19"/>
          <w:szCs w:val="19"/>
          <w:highlight w:val="white"/>
        </w:rPr>
        <w:t>break</w:t>
      </w:r>
      <w:r w:rsidRPr="00662FFD">
        <w:rPr>
          <w:rFonts w:ascii="Cascadia Mono" w:hAnsi="Cascadia Mono" w:cs="Cascadia Mono"/>
          <w:color w:val="000000"/>
          <w:kern w:val="0"/>
          <w:sz w:val="19"/>
          <w:szCs w:val="19"/>
          <w:highlight w:val="white"/>
        </w:rPr>
        <w:t>;</w:t>
      </w:r>
    </w:p>
    <w:p w14:paraId="3AA37328"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p>
    <w:p w14:paraId="2B85AB49"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0000FF"/>
          <w:kern w:val="0"/>
          <w:sz w:val="19"/>
          <w:szCs w:val="19"/>
          <w:highlight w:val="white"/>
        </w:rPr>
        <w:t>default</w:t>
      </w:r>
      <w:r w:rsidRPr="00662FFD">
        <w:rPr>
          <w:rFonts w:ascii="Cascadia Mono" w:hAnsi="Cascadia Mono" w:cs="Cascadia Mono"/>
          <w:color w:val="000000"/>
          <w:kern w:val="0"/>
          <w:sz w:val="19"/>
          <w:szCs w:val="19"/>
          <w:highlight w:val="white"/>
        </w:rPr>
        <w:t>:</w:t>
      </w:r>
    </w:p>
    <w:p w14:paraId="4208DC9F" w14:textId="77777777" w:rsidR="00662FFD" w:rsidRP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rPr>
      </w:pPr>
      <w:r w:rsidRPr="00662FFD">
        <w:rPr>
          <w:rFonts w:ascii="Cascadia Mono" w:hAnsi="Cascadia Mono" w:cs="Cascadia Mono"/>
          <w:color w:val="000000"/>
          <w:kern w:val="0"/>
          <w:sz w:val="19"/>
          <w:szCs w:val="19"/>
          <w:highlight w:val="white"/>
        </w:rPr>
        <w:t xml:space="preserve">                </w:t>
      </w:r>
      <w:r w:rsidRPr="00662FFD">
        <w:rPr>
          <w:rFonts w:ascii="Cascadia Mono" w:hAnsi="Cascadia Mono" w:cs="Cascadia Mono"/>
          <w:color w:val="2B91AF"/>
          <w:kern w:val="0"/>
          <w:sz w:val="19"/>
          <w:szCs w:val="19"/>
          <w:highlight w:val="white"/>
        </w:rPr>
        <w:t>Console</w:t>
      </w:r>
      <w:r w:rsidRPr="00662FFD">
        <w:rPr>
          <w:rFonts w:ascii="Cascadia Mono" w:hAnsi="Cascadia Mono" w:cs="Cascadia Mono"/>
          <w:color w:val="000000"/>
          <w:kern w:val="0"/>
          <w:sz w:val="19"/>
          <w:szCs w:val="19"/>
          <w:highlight w:val="white"/>
        </w:rPr>
        <w:t>.WriteLine(</w:t>
      </w:r>
      <w:r w:rsidRPr="00662FFD">
        <w:rPr>
          <w:rFonts w:ascii="Cascadia Mono" w:hAnsi="Cascadia Mono" w:cs="Cascadia Mono"/>
          <w:color w:val="A31515"/>
          <w:kern w:val="0"/>
          <w:sz w:val="19"/>
          <w:szCs w:val="19"/>
          <w:highlight w:val="white"/>
        </w:rPr>
        <w:t>"USTED NO PAGARA NADA"</w:t>
      </w:r>
      <w:r w:rsidRPr="00662FFD">
        <w:rPr>
          <w:rFonts w:ascii="Cascadia Mono" w:hAnsi="Cascadia Mono" w:cs="Cascadia Mono"/>
          <w:color w:val="000000"/>
          <w:kern w:val="0"/>
          <w:sz w:val="19"/>
          <w:szCs w:val="19"/>
          <w:highlight w:val="white"/>
        </w:rPr>
        <w:t>);</w:t>
      </w:r>
    </w:p>
    <w:p w14:paraId="69049614"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662FFD">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lang w:val="en-US"/>
        </w:rPr>
        <w:t>break</w:t>
      </w:r>
      <w:r>
        <w:rPr>
          <w:rFonts w:ascii="Cascadia Mono" w:hAnsi="Cascadia Mono" w:cs="Cascadia Mono"/>
          <w:color w:val="000000"/>
          <w:kern w:val="0"/>
          <w:sz w:val="19"/>
          <w:szCs w:val="19"/>
          <w:highlight w:val="white"/>
          <w:lang w:val="en-US"/>
        </w:rPr>
        <w:t>;</w:t>
      </w:r>
    </w:p>
    <w:p w14:paraId="6FFE60B1"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0CD067EE"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322FD23B" w14:textId="77777777" w:rsidR="00662FFD" w:rsidRDefault="00662FFD" w:rsidP="00662F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    }</w:t>
      </w:r>
    </w:p>
    <w:p w14:paraId="396B61DB" w14:textId="6FA0E0D2" w:rsidR="00662FFD" w:rsidRDefault="00662FFD" w:rsidP="00662FFD">
      <w:pPr>
        <w:pStyle w:val="Prrafodelista"/>
      </w:pPr>
      <w:r>
        <w:rPr>
          <w:rFonts w:ascii="Cascadia Mono" w:hAnsi="Cascadia Mono" w:cs="Cascadia Mono"/>
          <w:color w:val="000000"/>
          <w:kern w:val="0"/>
          <w:sz w:val="19"/>
          <w:szCs w:val="19"/>
          <w:highlight w:val="white"/>
          <w:lang w:val="en-US"/>
        </w:rPr>
        <w:t>}</w:t>
      </w:r>
    </w:p>
    <w:sectPr w:rsidR="00662F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C5EB2"/>
    <w:multiLevelType w:val="hybridMultilevel"/>
    <w:tmpl w:val="BF48C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72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F7"/>
    <w:rsid w:val="00140922"/>
    <w:rsid w:val="00186F6F"/>
    <w:rsid w:val="004650E5"/>
    <w:rsid w:val="00487774"/>
    <w:rsid w:val="00662FFD"/>
    <w:rsid w:val="007A7AF7"/>
    <w:rsid w:val="008F7780"/>
    <w:rsid w:val="00A66083"/>
    <w:rsid w:val="00D36A25"/>
    <w:rsid w:val="00F6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0D6A"/>
  <w15:chartTrackingRefBased/>
  <w15:docId w15:val="{D010F059-D9C9-4E96-AD7C-22CACAC8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05F"/>
    <w:rPr>
      <w:lang w:val="es-PE"/>
    </w:rPr>
  </w:style>
  <w:style w:type="paragraph" w:styleId="Ttulo1">
    <w:name w:val="heading 1"/>
    <w:basedOn w:val="Normal"/>
    <w:next w:val="Normal"/>
    <w:link w:val="Ttulo1Car"/>
    <w:uiPriority w:val="9"/>
    <w:qFormat/>
    <w:rsid w:val="00F6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40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40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40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40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40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40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40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405F"/>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F6405F"/>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F6405F"/>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F6405F"/>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F6405F"/>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6405F"/>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6405F"/>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6405F"/>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6405F"/>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6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405F"/>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640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405F"/>
    <w:rPr>
      <w:rFonts w:eastAsiaTheme="majorEastAsia" w:cstheme="majorBidi"/>
      <w:color w:val="595959" w:themeColor="text1" w:themeTint="A6"/>
      <w:spacing w:val="15"/>
      <w:sz w:val="28"/>
      <w:szCs w:val="28"/>
      <w:lang w:val="es-PE"/>
    </w:rPr>
  </w:style>
  <w:style w:type="paragraph" w:styleId="Sinespaciado">
    <w:name w:val="No Spacing"/>
    <w:link w:val="SinespaciadoCar"/>
    <w:uiPriority w:val="1"/>
    <w:qFormat/>
    <w:rsid w:val="00F6405F"/>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F6405F"/>
    <w:rPr>
      <w:rFonts w:eastAsiaTheme="minorEastAsia"/>
      <w:kern w:val="0"/>
      <w:sz w:val="22"/>
      <w:szCs w:val="22"/>
      <w14:ligatures w14:val="none"/>
    </w:rPr>
  </w:style>
  <w:style w:type="paragraph" w:styleId="Prrafodelista">
    <w:name w:val="List Paragraph"/>
    <w:basedOn w:val="Normal"/>
    <w:uiPriority w:val="34"/>
    <w:qFormat/>
    <w:rsid w:val="00F6405F"/>
    <w:pPr>
      <w:ind w:left="720"/>
      <w:contextualSpacing/>
    </w:pPr>
  </w:style>
  <w:style w:type="paragraph" w:styleId="Cita">
    <w:name w:val="Quote"/>
    <w:basedOn w:val="Normal"/>
    <w:next w:val="Normal"/>
    <w:link w:val="CitaCar"/>
    <w:uiPriority w:val="29"/>
    <w:qFormat/>
    <w:rsid w:val="00F6405F"/>
    <w:pPr>
      <w:spacing w:before="160"/>
      <w:jc w:val="center"/>
    </w:pPr>
    <w:rPr>
      <w:i/>
      <w:iCs/>
      <w:color w:val="404040" w:themeColor="text1" w:themeTint="BF"/>
    </w:rPr>
  </w:style>
  <w:style w:type="character" w:customStyle="1" w:styleId="CitaCar">
    <w:name w:val="Cita Car"/>
    <w:basedOn w:val="Fuentedeprrafopredeter"/>
    <w:link w:val="Cita"/>
    <w:uiPriority w:val="29"/>
    <w:rsid w:val="00F6405F"/>
    <w:rPr>
      <w:i/>
      <w:iCs/>
      <w:color w:val="404040" w:themeColor="text1" w:themeTint="BF"/>
      <w:lang w:val="es-PE"/>
    </w:rPr>
  </w:style>
  <w:style w:type="paragraph" w:styleId="Citadestacada">
    <w:name w:val="Intense Quote"/>
    <w:basedOn w:val="Normal"/>
    <w:next w:val="Normal"/>
    <w:link w:val="CitadestacadaCar"/>
    <w:uiPriority w:val="30"/>
    <w:qFormat/>
    <w:rsid w:val="00F6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405F"/>
    <w:rPr>
      <w:i/>
      <w:iCs/>
      <w:color w:val="0F4761" w:themeColor="accent1" w:themeShade="BF"/>
      <w:lang w:val="es-PE"/>
    </w:rPr>
  </w:style>
  <w:style w:type="character" w:styleId="nfasisintenso">
    <w:name w:val="Intense Emphasis"/>
    <w:basedOn w:val="Fuentedeprrafopredeter"/>
    <w:uiPriority w:val="21"/>
    <w:qFormat/>
    <w:rsid w:val="00F6405F"/>
    <w:rPr>
      <w:i/>
      <w:iCs/>
      <w:color w:val="0F4761" w:themeColor="accent1" w:themeShade="BF"/>
    </w:rPr>
  </w:style>
  <w:style w:type="character" w:styleId="Referenciaintensa">
    <w:name w:val="Intense Reference"/>
    <w:basedOn w:val="Fuentedeprrafopredeter"/>
    <w:uiPriority w:val="32"/>
    <w:qFormat/>
    <w:rsid w:val="00F64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572</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Mendoza</dc:creator>
  <cp:keywords/>
  <dc:description/>
  <cp:lastModifiedBy>Alex Mendoza</cp:lastModifiedBy>
  <cp:revision>3</cp:revision>
  <dcterms:created xsi:type="dcterms:W3CDTF">2025-07-13T06:17:00Z</dcterms:created>
  <dcterms:modified xsi:type="dcterms:W3CDTF">2025-07-13T07:03:00Z</dcterms:modified>
</cp:coreProperties>
</file>