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2374" w14:textId="08D39713" w:rsidR="00376564" w:rsidRDefault="0026093D" w:rsidP="00376564">
      <w:pPr>
        <w:pStyle w:val="Heading1"/>
      </w:pPr>
      <w:r>
        <w:t>System Features</w:t>
      </w:r>
      <w:r w:rsidR="00931F53">
        <w:t xml:space="preserve"> (Functional Requirements)</w:t>
      </w:r>
    </w:p>
    <w:p w14:paraId="13E1350C" w14:textId="06D2811F" w:rsidR="008D2FAB" w:rsidRPr="008D2FAB" w:rsidRDefault="008D2FAB" w:rsidP="00376564">
      <w:pPr>
        <w:pStyle w:val="Heading2"/>
      </w:pPr>
      <w:r w:rsidRPr="00376564">
        <w:t>Vehicle</w:t>
      </w:r>
      <w:r w:rsidRPr="008D2FAB">
        <w:t xml:space="preserve"> Search and Filtering</w:t>
      </w:r>
    </w:p>
    <w:p w14:paraId="41BCD212" w14:textId="3AFD4379" w:rsidR="008D2FAB" w:rsidRPr="008D2FAB" w:rsidRDefault="008D2FAB" w:rsidP="00334350">
      <w:pPr>
        <w:pStyle w:val="Heading3"/>
      </w:pPr>
      <w:r w:rsidRPr="008D2FAB">
        <w:t>Description and Priority</w:t>
      </w:r>
    </w:p>
    <w:p w14:paraId="03D3C5AC" w14:textId="67B48B7A" w:rsidR="008D2FAB" w:rsidRPr="008D2FAB" w:rsidRDefault="008D2FAB" w:rsidP="008D2FAB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</w:t>
      </w:r>
      <w:r w:rsidR="00A9767A" w:rsidRPr="00A9767A">
        <w:rPr>
          <w:b/>
          <w:bCs/>
        </w:rPr>
        <w:t xml:space="preserve"> </w:t>
      </w:r>
      <w:r w:rsidRPr="00A9767A">
        <w:rPr>
          <w:b/>
          <w:bCs/>
        </w:rPr>
        <w:t>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6E5315BF" w14:textId="77777777" w:rsidR="008D2FAB" w:rsidRPr="008D2FAB" w:rsidRDefault="008D2FAB" w:rsidP="008D2FAB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04763E6C" w14:textId="41ADA230" w:rsidR="008D2FAB" w:rsidRPr="008D2FAB" w:rsidRDefault="008D2FAB" w:rsidP="008D2FAB">
      <w:pPr>
        <w:pStyle w:val="Heading3"/>
      </w:pPr>
      <w:r w:rsidRPr="008D2FAB">
        <w:t>Stimulus/Response Sequences</w:t>
      </w:r>
    </w:p>
    <w:p w14:paraId="4745566D" w14:textId="77777777" w:rsidR="008D2FAB" w:rsidRPr="008D2FAB" w:rsidRDefault="008D2FAB" w:rsidP="008D2FAB">
      <w:pPr>
        <w:numPr>
          <w:ilvl w:val="0"/>
          <w:numId w:val="21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4A117F58" w14:textId="77777777" w:rsidR="008D2FAB" w:rsidRPr="008D2FAB" w:rsidRDefault="008D2FAB" w:rsidP="008D2FAB">
      <w:pPr>
        <w:numPr>
          <w:ilvl w:val="0"/>
          <w:numId w:val="21"/>
        </w:numPr>
        <w:spacing w:after="0"/>
      </w:pPr>
      <w:r w:rsidRPr="008D2FAB">
        <w:rPr>
          <w:b/>
          <w:bCs/>
        </w:rPr>
        <w:t>Expected Future Response:</w:t>
      </w:r>
    </w:p>
    <w:p w14:paraId="1C4F3474" w14:textId="77777777" w:rsidR="008D2FAB" w:rsidRPr="008D2FAB" w:rsidRDefault="008D2FAB" w:rsidP="008D2FAB">
      <w:pPr>
        <w:numPr>
          <w:ilvl w:val="1"/>
          <w:numId w:val="21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259C05AF" w14:textId="77777777" w:rsidR="008D2FAB" w:rsidRPr="008D2FAB" w:rsidRDefault="008D2FAB" w:rsidP="008D2FAB">
      <w:pPr>
        <w:numPr>
          <w:ilvl w:val="1"/>
          <w:numId w:val="21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6D92BF3F" w14:textId="77777777" w:rsidR="008D2FAB" w:rsidRPr="008D2FAB" w:rsidRDefault="008D2FAB" w:rsidP="008D2FAB">
      <w:pPr>
        <w:numPr>
          <w:ilvl w:val="1"/>
          <w:numId w:val="21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31BFC854" w14:textId="3D33DDC9" w:rsidR="008D2FAB" w:rsidRPr="008D2FAB" w:rsidRDefault="008D2FAB" w:rsidP="008D2FAB">
      <w:pPr>
        <w:pStyle w:val="Heading3"/>
      </w:pPr>
      <w:r w:rsidRPr="008D2FAB">
        <w:t>Functional Requirements</w:t>
      </w:r>
    </w:p>
    <w:p w14:paraId="2574FC7C" w14:textId="77777777" w:rsidR="008D2FAB" w:rsidRPr="008D2FAB" w:rsidRDefault="008D2FAB" w:rsidP="008D2FAB">
      <w:r w:rsidRPr="008D2FAB">
        <w:t>These requirements describe intended future functionality:</w:t>
      </w:r>
    </w:p>
    <w:p w14:paraId="1406DCD8" w14:textId="5177EFFA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6652FBFF" w14:textId="77777777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9A41F3" w14:textId="77777777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70E0D8B9" w14:textId="77777777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7CE71C0D" w14:textId="77777777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492C1FD3" w14:textId="77777777" w:rsidR="008D2FAB" w:rsidRPr="008D2FAB" w:rsidRDefault="008D2FAB" w:rsidP="008D2FAB">
      <w:pPr>
        <w:numPr>
          <w:ilvl w:val="0"/>
          <w:numId w:val="22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74C15FFA" w14:textId="00DC4A03" w:rsidR="00B972F4" w:rsidRDefault="00B972F4"/>
    <w:p w14:paraId="7A0B2E9E" w14:textId="77777777" w:rsidR="003066E4" w:rsidRPr="003066E4" w:rsidRDefault="003066E4" w:rsidP="003066E4">
      <w:pPr>
        <w:pStyle w:val="Heading2"/>
      </w:pPr>
      <w:r w:rsidRPr="003066E4">
        <w:t>Vehicle Listings and Specifications</w:t>
      </w:r>
    </w:p>
    <w:p w14:paraId="1A08628E" w14:textId="10FDFF37" w:rsidR="003066E4" w:rsidRPr="003066E4" w:rsidRDefault="003066E4" w:rsidP="003066E4">
      <w:pPr>
        <w:pStyle w:val="Heading3"/>
      </w:pPr>
      <w:r w:rsidRPr="003066E4">
        <w:t>Description and Priority</w:t>
      </w:r>
    </w:p>
    <w:p w14:paraId="4EB99E81" w14:textId="77777777" w:rsidR="003066E4" w:rsidRPr="003066E4" w:rsidRDefault="003066E4" w:rsidP="003066E4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</w:t>
      </w:r>
      <w:r w:rsidRPr="003066E4">
        <w:lastRenderedPageBreak/>
        <w:t>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42028831" w14:textId="77777777" w:rsidR="003066E4" w:rsidRPr="003066E4" w:rsidRDefault="003066E4" w:rsidP="003066E4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762F84A8" w14:textId="1B6E919C" w:rsidR="003066E4" w:rsidRPr="003066E4" w:rsidRDefault="003066E4" w:rsidP="003066E4">
      <w:pPr>
        <w:pStyle w:val="Heading3"/>
      </w:pPr>
      <w:r w:rsidRPr="003066E4">
        <w:t>Stimulus/Response Sequences</w:t>
      </w:r>
    </w:p>
    <w:p w14:paraId="18011E77" w14:textId="4F0DD39C" w:rsidR="003066E4" w:rsidRPr="003066E4" w:rsidRDefault="003066E4" w:rsidP="003066E4">
      <w:pPr>
        <w:numPr>
          <w:ilvl w:val="0"/>
          <w:numId w:val="23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</w:t>
      </w:r>
      <w:r w:rsidRPr="003066E4">
        <w:rPr>
          <w:b/>
          <w:bCs/>
        </w:rPr>
        <w:t xml:space="preserve"> </w:t>
      </w:r>
      <w:r w:rsidRPr="003066E4">
        <w:rPr>
          <w:b/>
          <w:bCs/>
        </w:rPr>
        <w:t>page</w:t>
      </w:r>
      <w:r w:rsidRPr="003066E4">
        <w:t xml:space="preserve"> or performs a vehicle search.</w:t>
      </w:r>
    </w:p>
    <w:p w14:paraId="7DFA7166" w14:textId="77777777" w:rsidR="003066E4" w:rsidRPr="003066E4" w:rsidRDefault="003066E4" w:rsidP="003066E4">
      <w:pPr>
        <w:numPr>
          <w:ilvl w:val="0"/>
          <w:numId w:val="23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0BDD62C6" w14:textId="77777777" w:rsidR="003066E4" w:rsidRPr="003066E4" w:rsidRDefault="003066E4" w:rsidP="003066E4">
      <w:pPr>
        <w:numPr>
          <w:ilvl w:val="1"/>
          <w:numId w:val="23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4722FE33" w14:textId="50DCAD51" w:rsidR="003066E4" w:rsidRPr="003066E4" w:rsidRDefault="003066E4" w:rsidP="003066E4">
      <w:pPr>
        <w:numPr>
          <w:ilvl w:val="1"/>
          <w:numId w:val="23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247ED42E" w14:textId="52F3503E" w:rsidR="003066E4" w:rsidRPr="003066E4" w:rsidRDefault="003066E4" w:rsidP="003066E4">
      <w:pPr>
        <w:numPr>
          <w:ilvl w:val="1"/>
          <w:numId w:val="23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309EA089" w14:textId="2BA40984" w:rsidR="003066E4" w:rsidRPr="003066E4" w:rsidRDefault="003066E4" w:rsidP="003066E4">
      <w:pPr>
        <w:numPr>
          <w:ilvl w:val="1"/>
          <w:numId w:val="23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81679C" w14:textId="7F040896" w:rsidR="003066E4" w:rsidRPr="003066E4" w:rsidRDefault="003066E4" w:rsidP="00BE1C43">
      <w:pPr>
        <w:pStyle w:val="Heading3"/>
      </w:pPr>
      <w:r w:rsidRPr="003066E4">
        <w:t>Functional Requirements</w:t>
      </w:r>
    </w:p>
    <w:p w14:paraId="0F709C39" w14:textId="77777777" w:rsidR="003066E4" w:rsidRP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6E25F44C" w14:textId="77777777" w:rsidR="003066E4" w:rsidRP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4119ED4A" w14:textId="7C3383B6" w:rsidR="003066E4" w:rsidRP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1AB0F618" w14:textId="3591A822" w:rsidR="003066E4" w:rsidRP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11DDB1C4" w14:textId="77777777" w:rsidR="003066E4" w:rsidRP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00F964C7" w14:textId="1F26AC46" w:rsidR="003066E4" w:rsidRDefault="003066E4" w:rsidP="003066E4">
      <w:pPr>
        <w:numPr>
          <w:ilvl w:val="0"/>
          <w:numId w:val="24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29ABCD6D" w14:textId="5B65EBB0" w:rsidR="00DB4BE3" w:rsidRDefault="00DB4BE3" w:rsidP="00DB4BE3"/>
    <w:p w14:paraId="5DA47460" w14:textId="2D349ED1" w:rsidR="004B2E67" w:rsidRDefault="004B2E67" w:rsidP="004B2E67">
      <w:pPr>
        <w:pStyle w:val="Heading2"/>
      </w:pPr>
      <w:r>
        <w:rPr>
          <w:rStyle w:val="Strong"/>
          <w:b/>
          <w:bCs/>
        </w:rPr>
        <w:t>Promotional Offers Display</w:t>
      </w:r>
    </w:p>
    <w:p w14:paraId="091165BD" w14:textId="2817D798" w:rsidR="004B2E67" w:rsidRDefault="004B2E67" w:rsidP="004B2E67">
      <w:pPr>
        <w:pStyle w:val="Heading3"/>
      </w:pPr>
      <w:r>
        <w:rPr>
          <w:rStyle w:val="Strong"/>
          <w:b/>
          <w:bCs/>
        </w:rPr>
        <w:t>Description and Priority</w:t>
      </w:r>
    </w:p>
    <w:p w14:paraId="7B78B57C" w14:textId="5F00525D" w:rsidR="004B2E67" w:rsidRDefault="004B2E67" w:rsidP="004B2E67">
      <w:r>
        <w:t xml:space="preserve">This feature highlights </w:t>
      </w:r>
      <w:r w:rsidRPr="004B2E67">
        <w:rPr>
          <w:rStyle w:val="Emphasis"/>
          <w:b/>
          <w:bCs/>
          <w:i w:val="0"/>
          <w:iCs w:val="0"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  <w:i w:val="0"/>
          <w:iCs w:val="0"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</w:t>
      </w:r>
      <w:r>
        <w:t xml:space="preserve">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>o</w:t>
      </w:r>
      <w:r>
        <w:t xml:space="preserve">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</w:t>
      </w:r>
      <w:r>
        <w:t>displayed on top of vehicle cards.</w:t>
      </w:r>
    </w:p>
    <w:p w14:paraId="60D74E3B" w14:textId="77777777" w:rsidR="004B2E67" w:rsidRDefault="004B2E67" w:rsidP="004B2E67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3EE114C3" w14:textId="35B6BAC9" w:rsidR="004B2E67" w:rsidRDefault="004B2E67" w:rsidP="004B2E67">
      <w:pPr>
        <w:pStyle w:val="Heading3"/>
      </w:pPr>
      <w:r>
        <w:rPr>
          <w:rStyle w:val="Strong"/>
          <w:b/>
          <w:bCs/>
        </w:rPr>
        <w:t>Stimulus/Response Sequences</w:t>
      </w:r>
    </w:p>
    <w:p w14:paraId="5BE642D2" w14:textId="1EDD9EC1" w:rsidR="004B2E67" w:rsidRDefault="004B2E67" w:rsidP="004B2E67">
      <w:pPr>
        <w:numPr>
          <w:ilvl w:val="0"/>
          <w:numId w:val="27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</w:t>
      </w:r>
      <w:r w:rsidRPr="004B2E67">
        <w:rPr>
          <w:b/>
          <w:bCs/>
        </w:rPr>
        <w:t xml:space="preserve">e </w:t>
      </w:r>
      <w:r w:rsidRPr="004B2E67">
        <w:rPr>
          <w:b/>
          <w:bCs/>
        </w:rPr>
        <w:t>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2B9E6528" w14:textId="77777777" w:rsidR="004B2E67" w:rsidRDefault="004B2E67" w:rsidP="004B2E67">
      <w:pPr>
        <w:numPr>
          <w:ilvl w:val="0"/>
          <w:numId w:val="27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69B7476" w14:textId="77777777" w:rsidR="004B2E67" w:rsidRDefault="004B2E67" w:rsidP="004B2E67">
      <w:pPr>
        <w:numPr>
          <w:ilvl w:val="1"/>
          <w:numId w:val="27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44CFD744" w14:textId="59647FEB" w:rsidR="004B2E67" w:rsidRDefault="004B2E67" w:rsidP="004B2E67">
      <w:pPr>
        <w:numPr>
          <w:ilvl w:val="1"/>
          <w:numId w:val="27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7482240A" w14:textId="77777777" w:rsidR="004B2E67" w:rsidRDefault="004B2E67" w:rsidP="004B2E67">
      <w:pPr>
        <w:numPr>
          <w:ilvl w:val="1"/>
          <w:numId w:val="27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3FAD99C1" w14:textId="21F64C73" w:rsidR="004B2E67" w:rsidRDefault="004B2E67" w:rsidP="004B2E67">
      <w:pPr>
        <w:pStyle w:val="Heading3"/>
      </w:pPr>
      <w:r>
        <w:rPr>
          <w:rStyle w:val="Strong"/>
          <w:b/>
          <w:bCs/>
        </w:rPr>
        <w:t>Functional Requirements</w:t>
      </w:r>
    </w:p>
    <w:p w14:paraId="01F0605A" w14:textId="77777777" w:rsidR="004B2E67" w:rsidRDefault="004B2E67" w:rsidP="004B2E67">
      <w:pPr>
        <w:numPr>
          <w:ilvl w:val="0"/>
          <w:numId w:val="28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7DAD0AFF" w14:textId="77777777" w:rsidR="004B2E67" w:rsidRDefault="004B2E67" w:rsidP="004B2E67">
      <w:pPr>
        <w:numPr>
          <w:ilvl w:val="0"/>
          <w:numId w:val="28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728BE294" w14:textId="77777777" w:rsidR="004B2E67" w:rsidRDefault="004B2E67" w:rsidP="004B2E67">
      <w:pPr>
        <w:numPr>
          <w:ilvl w:val="0"/>
          <w:numId w:val="28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7B8047F7" w14:textId="77777777" w:rsidR="004B2E67" w:rsidRDefault="004B2E67" w:rsidP="004B2E67">
      <w:pPr>
        <w:numPr>
          <w:ilvl w:val="0"/>
          <w:numId w:val="28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0355C6D8" w14:textId="77777777" w:rsidR="004B2E67" w:rsidRDefault="004B2E67" w:rsidP="004B2E67">
      <w:pPr>
        <w:numPr>
          <w:ilvl w:val="0"/>
          <w:numId w:val="28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</w:t>
      </w:r>
      <w:r w:rsidRPr="00F10A91">
        <w:rPr>
          <w:rStyle w:val="Strong"/>
          <w:b w:val="0"/>
          <w:bCs w:val="0"/>
        </w:rPr>
        <w:t xml:space="preserve">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700F9CF8" w14:textId="2205D4BA" w:rsidR="004B2E67" w:rsidRDefault="004B2E67" w:rsidP="00DB4BE3"/>
    <w:p w14:paraId="54BE9625" w14:textId="77777777" w:rsidR="004B2E67" w:rsidRDefault="004B2E67" w:rsidP="00DB4BE3"/>
    <w:p w14:paraId="53F9573A" w14:textId="22739B28" w:rsidR="002F4875" w:rsidRPr="002F4875" w:rsidRDefault="002F4875" w:rsidP="002F4875">
      <w:pPr>
        <w:pStyle w:val="Heading2"/>
      </w:pPr>
      <w:r w:rsidRPr="002F4875">
        <w:t>Branch Location Selector</w:t>
      </w:r>
    </w:p>
    <w:p w14:paraId="1F942A42" w14:textId="15DB0647" w:rsidR="002F4875" w:rsidRPr="002F4875" w:rsidRDefault="002F4875" w:rsidP="002F4875">
      <w:pPr>
        <w:pStyle w:val="Heading3"/>
      </w:pPr>
      <w:r w:rsidRPr="002F4875">
        <w:t>Description and Priority</w:t>
      </w:r>
    </w:p>
    <w:p w14:paraId="1225E5D2" w14:textId="0CA7192C" w:rsidR="002F4875" w:rsidRPr="002F4875" w:rsidRDefault="002F4875" w:rsidP="002F4875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52EE5379" w14:textId="77777777" w:rsidR="002F4875" w:rsidRPr="002F4875" w:rsidRDefault="002F4875" w:rsidP="002F4875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1C052CEA" w14:textId="788D4F80" w:rsidR="002F4875" w:rsidRPr="002F4875" w:rsidRDefault="002F4875" w:rsidP="002F4875">
      <w:pPr>
        <w:pStyle w:val="Heading3"/>
      </w:pPr>
      <w:r w:rsidRPr="002F4875">
        <w:t>Stimulus/Response Sequences</w:t>
      </w:r>
    </w:p>
    <w:p w14:paraId="0D98CC53" w14:textId="5F76528F" w:rsidR="002F4875" w:rsidRPr="002F4875" w:rsidRDefault="002F4875" w:rsidP="002F4875">
      <w:pPr>
        <w:numPr>
          <w:ilvl w:val="0"/>
          <w:numId w:val="25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="00952E92" w:rsidRPr="00952E92">
        <w:rPr>
          <w:b/>
          <w:bCs/>
        </w:rPr>
        <w:t>customer</w:t>
      </w:r>
      <w:r w:rsidR="00952E92"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="00952E92"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39E35249" w14:textId="77777777" w:rsidR="002F4875" w:rsidRPr="002F4875" w:rsidRDefault="002F4875" w:rsidP="002F4875">
      <w:pPr>
        <w:numPr>
          <w:ilvl w:val="0"/>
          <w:numId w:val="25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60D894F5" w14:textId="77777777" w:rsidR="002F4875" w:rsidRPr="002F4875" w:rsidRDefault="002F4875" w:rsidP="002F4875">
      <w:pPr>
        <w:numPr>
          <w:ilvl w:val="1"/>
          <w:numId w:val="25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6FD75E0E" w14:textId="77777777" w:rsidR="002F4875" w:rsidRPr="002F4875" w:rsidRDefault="002F4875" w:rsidP="002F4875">
      <w:pPr>
        <w:numPr>
          <w:ilvl w:val="1"/>
          <w:numId w:val="25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3440443C" w14:textId="77777777" w:rsidR="002F4875" w:rsidRPr="002F4875" w:rsidRDefault="002F4875" w:rsidP="002F4875">
      <w:pPr>
        <w:numPr>
          <w:ilvl w:val="1"/>
          <w:numId w:val="25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20868319" w14:textId="01ECFE2A" w:rsidR="002F4875" w:rsidRPr="002F4875" w:rsidRDefault="002F4875" w:rsidP="00BA7F82">
      <w:pPr>
        <w:pStyle w:val="Heading3"/>
      </w:pPr>
      <w:r w:rsidRPr="002F4875">
        <w:t>Functional Requirements</w:t>
      </w:r>
    </w:p>
    <w:p w14:paraId="63600CA1" w14:textId="77777777" w:rsidR="002F4875" w:rsidRPr="002F4875" w:rsidRDefault="002F4875" w:rsidP="002F4875">
      <w:pPr>
        <w:numPr>
          <w:ilvl w:val="0"/>
          <w:numId w:val="26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76D15F51" w14:textId="77777777" w:rsidR="002F4875" w:rsidRPr="002F4875" w:rsidRDefault="002F4875" w:rsidP="002F4875">
      <w:pPr>
        <w:numPr>
          <w:ilvl w:val="0"/>
          <w:numId w:val="26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594296AB" w14:textId="77777777" w:rsidR="002F4875" w:rsidRPr="002F4875" w:rsidRDefault="002F4875" w:rsidP="002F4875">
      <w:pPr>
        <w:numPr>
          <w:ilvl w:val="0"/>
          <w:numId w:val="26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6A9AFBDB" w14:textId="1E7CC4B4" w:rsidR="002F4875" w:rsidRPr="002F4875" w:rsidRDefault="002F4875" w:rsidP="002F4875">
      <w:pPr>
        <w:numPr>
          <w:ilvl w:val="0"/>
          <w:numId w:val="26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 w:rsidR="00952E92">
        <w:t>.</w:t>
      </w:r>
    </w:p>
    <w:p w14:paraId="56BCE350" w14:textId="77777777" w:rsidR="002F4875" w:rsidRPr="002F4875" w:rsidRDefault="002F4875" w:rsidP="002F4875">
      <w:pPr>
        <w:numPr>
          <w:ilvl w:val="0"/>
          <w:numId w:val="26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48BE1B94" w14:textId="77777777" w:rsidR="00DB4BE3" w:rsidRPr="003066E4" w:rsidRDefault="00DB4BE3" w:rsidP="00DB4BE3"/>
    <w:p w14:paraId="28DDD4DC" w14:textId="68D78032" w:rsidR="003E35EA" w:rsidRPr="003E35EA" w:rsidRDefault="003E35EA" w:rsidP="003E35EA">
      <w:pPr>
        <w:pStyle w:val="Heading2"/>
      </w:pPr>
      <w:r w:rsidRPr="003E35EA">
        <w:t>Customer Testimonials Display</w:t>
      </w:r>
    </w:p>
    <w:p w14:paraId="613BB384" w14:textId="2E5DFD8B" w:rsidR="003E35EA" w:rsidRPr="003E35EA" w:rsidRDefault="003E35EA" w:rsidP="003E35EA">
      <w:pPr>
        <w:pStyle w:val="Heading3"/>
      </w:pPr>
      <w:r w:rsidRPr="003E35EA">
        <w:t>Description and Priority</w:t>
      </w:r>
    </w:p>
    <w:p w14:paraId="4A62C69D" w14:textId="76AA9346" w:rsidR="003E35EA" w:rsidRPr="003E35EA" w:rsidRDefault="003E35EA" w:rsidP="003E35EA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4A6A51F2" w14:textId="7226C6B1" w:rsidR="003E35EA" w:rsidRPr="003E35EA" w:rsidRDefault="003E35EA" w:rsidP="003E35EA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="0047475E"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6BD693BE" w14:textId="66D48F3E" w:rsidR="003E35EA" w:rsidRPr="003E35EA" w:rsidRDefault="003E35EA" w:rsidP="003E35EA">
      <w:pPr>
        <w:pStyle w:val="Heading3"/>
      </w:pPr>
      <w:r w:rsidRPr="003E35EA">
        <w:t>Stimulus/Response Sequences</w:t>
      </w:r>
    </w:p>
    <w:p w14:paraId="21EED045" w14:textId="54A16C09" w:rsidR="003E35EA" w:rsidRPr="003E35EA" w:rsidRDefault="003E35EA" w:rsidP="003E35EA">
      <w:pPr>
        <w:numPr>
          <w:ilvl w:val="0"/>
          <w:numId w:val="29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="0047475E"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61B89E70" w14:textId="77777777" w:rsidR="003E35EA" w:rsidRPr="003E35EA" w:rsidRDefault="003E35EA" w:rsidP="003E35EA">
      <w:pPr>
        <w:numPr>
          <w:ilvl w:val="0"/>
          <w:numId w:val="29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02A31172" w14:textId="77777777" w:rsidR="003E35EA" w:rsidRPr="003E35EA" w:rsidRDefault="003E35EA" w:rsidP="003E35EA">
      <w:pPr>
        <w:numPr>
          <w:ilvl w:val="1"/>
          <w:numId w:val="29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44E10553" w14:textId="77777777" w:rsidR="003E35EA" w:rsidRPr="003E35EA" w:rsidRDefault="003E35EA" w:rsidP="003E35EA">
      <w:pPr>
        <w:numPr>
          <w:ilvl w:val="1"/>
          <w:numId w:val="29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25C43D5F" w14:textId="2A7CED82" w:rsidR="003E35EA" w:rsidRPr="003E35EA" w:rsidRDefault="003E35EA" w:rsidP="003E35EA">
      <w:pPr>
        <w:pStyle w:val="Heading3"/>
      </w:pPr>
      <w:r w:rsidRPr="003E35EA">
        <w:t>Functional Requirements</w:t>
      </w:r>
    </w:p>
    <w:p w14:paraId="74732B1E" w14:textId="77777777" w:rsidR="003E35EA" w:rsidRPr="003E35EA" w:rsidRDefault="003E35EA" w:rsidP="003E35EA">
      <w:pPr>
        <w:numPr>
          <w:ilvl w:val="0"/>
          <w:numId w:val="30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014A144A" w14:textId="77777777" w:rsidR="003E35EA" w:rsidRPr="003E35EA" w:rsidRDefault="003E35EA" w:rsidP="003E35EA">
      <w:pPr>
        <w:numPr>
          <w:ilvl w:val="0"/>
          <w:numId w:val="30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11F90E10" w14:textId="37F13132" w:rsidR="003E35EA" w:rsidRPr="003E35EA" w:rsidRDefault="003E35EA" w:rsidP="003E35EA">
      <w:pPr>
        <w:numPr>
          <w:ilvl w:val="0"/>
          <w:numId w:val="30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 w:rsidR="0089303D">
        <w:t>.</w:t>
      </w:r>
    </w:p>
    <w:p w14:paraId="1B85230D" w14:textId="7F75926A" w:rsidR="003E35EA" w:rsidRPr="003E35EA" w:rsidRDefault="003E35EA" w:rsidP="003E35EA">
      <w:pPr>
        <w:numPr>
          <w:ilvl w:val="0"/>
          <w:numId w:val="30"/>
        </w:numPr>
      </w:pPr>
      <w:r w:rsidRPr="003E35EA">
        <w:rPr>
          <w:b/>
          <w:bCs/>
        </w:rPr>
        <w:t>FR3.5.</w:t>
      </w:r>
      <w:r w:rsidR="0089303D"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1E100725" w14:textId="0B199433" w:rsidR="003066E4" w:rsidRDefault="003066E4"/>
    <w:p w14:paraId="6F571555" w14:textId="7ADA4F8B" w:rsidR="00334350" w:rsidRDefault="00334350"/>
    <w:p w14:paraId="242A7678" w14:textId="0C0F8D86" w:rsidR="00334350" w:rsidRDefault="00334350"/>
    <w:p w14:paraId="4BB4FC6F" w14:textId="79451559" w:rsidR="00334350" w:rsidRDefault="00334350"/>
    <w:p w14:paraId="42B80E4A" w14:textId="5C1DCC0E" w:rsidR="00376564" w:rsidRPr="00376564" w:rsidRDefault="00376564" w:rsidP="00376564">
      <w:pPr>
        <w:pStyle w:val="Heading2"/>
      </w:pPr>
      <w:r w:rsidRPr="00376564">
        <w:t>Contact and Support Form</w:t>
      </w:r>
    </w:p>
    <w:p w14:paraId="2A0906F3" w14:textId="7E2A29D2" w:rsidR="00376564" w:rsidRPr="00376564" w:rsidRDefault="00376564" w:rsidP="00376564">
      <w:pPr>
        <w:pStyle w:val="Heading3"/>
      </w:pPr>
      <w:r w:rsidRPr="00376564">
        <w:t>Description and Priority</w:t>
      </w:r>
    </w:p>
    <w:p w14:paraId="375C587E" w14:textId="77777777" w:rsidR="00376564" w:rsidRPr="00376564" w:rsidRDefault="00376564" w:rsidP="00376564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6CBBA6CC" w14:textId="77777777" w:rsidR="00376564" w:rsidRPr="00376564" w:rsidRDefault="00376564" w:rsidP="00376564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75FAD5D2" w14:textId="320706E5" w:rsidR="00376564" w:rsidRPr="00376564" w:rsidRDefault="00376564" w:rsidP="00376564">
      <w:pPr>
        <w:pStyle w:val="Heading3"/>
      </w:pPr>
      <w:r w:rsidRPr="00376564">
        <w:t>Stimulus/Response Sequences</w:t>
      </w:r>
    </w:p>
    <w:p w14:paraId="32E9C0EB" w14:textId="6180C0A4" w:rsidR="00376564" w:rsidRPr="00376564" w:rsidRDefault="00376564" w:rsidP="00376564">
      <w:pPr>
        <w:numPr>
          <w:ilvl w:val="0"/>
          <w:numId w:val="31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</w:t>
      </w:r>
      <w:r w:rsidRPr="00376564">
        <w:t xml:space="preserve"> </w:t>
      </w:r>
      <w:r w:rsidRPr="00376564">
        <w:t>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4C9AB2F0" w14:textId="77777777" w:rsidR="00376564" w:rsidRPr="00376564" w:rsidRDefault="00376564" w:rsidP="00376564">
      <w:pPr>
        <w:numPr>
          <w:ilvl w:val="0"/>
          <w:numId w:val="31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65CF8A89" w14:textId="77777777" w:rsidR="00376564" w:rsidRPr="00376564" w:rsidRDefault="00376564" w:rsidP="00376564">
      <w:pPr>
        <w:numPr>
          <w:ilvl w:val="1"/>
          <w:numId w:val="31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6029271" w14:textId="77777777" w:rsidR="00376564" w:rsidRPr="00376564" w:rsidRDefault="00376564" w:rsidP="00376564">
      <w:pPr>
        <w:numPr>
          <w:ilvl w:val="1"/>
          <w:numId w:val="31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0BB8EFBE" w14:textId="77777777" w:rsidR="00376564" w:rsidRPr="00376564" w:rsidRDefault="00376564" w:rsidP="00376564">
      <w:pPr>
        <w:numPr>
          <w:ilvl w:val="1"/>
          <w:numId w:val="31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50D1F4B5" w14:textId="52A0488C" w:rsidR="00376564" w:rsidRPr="00376564" w:rsidRDefault="00376564" w:rsidP="00376564">
      <w:pPr>
        <w:pStyle w:val="Heading3"/>
      </w:pPr>
      <w:r w:rsidRPr="00376564">
        <w:t>Functional Requirements</w:t>
      </w:r>
    </w:p>
    <w:p w14:paraId="21A5B5CC" w14:textId="77777777" w:rsidR="00376564" w:rsidRPr="00376564" w:rsidRDefault="00376564" w:rsidP="00376564">
      <w:pPr>
        <w:numPr>
          <w:ilvl w:val="0"/>
          <w:numId w:val="32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D3C181E" w14:textId="77777777" w:rsidR="00376564" w:rsidRPr="00376564" w:rsidRDefault="00376564" w:rsidP="00376564">
      <w:pPr>
        <w:numPr>
          <w:ilvl w:val="0"/>
          <w:numId w:val="32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35761BE7" w14:textId="77777777" w:rsidR="00376564" w:rsidRPr="00376564" w:rsidRDefault="00376564" w:rsidP="00376564">
      <w:pPr>
        <w:numPr>
          <w:ilvl w:val="0"/>
          <w:numId w:val="32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F194111" w14:textId="77777777" w:rsidR="00376564" w:rsidRPr="00376564" w:rsidRDefault="00376564" w:rsidP="00376564">
      <w:pPr>
        <w:numPr>
          <w:ilvl w:val="0"/>
          <w:numId w:val="32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56E1DBFA" w14:textId="77777777" w:rsidR="00376564" w:rsidRPr="00376564" w:rsidRDefault="00376564" w:rsidP="00376564">
      <w:pPr>
        <w:numPr>
          <w:ilvl w:val="0"/>
          <w:numId w:val="32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6A50EE2B" w14:textId="1A11E01F" w:rsidR="00334350" w:rsidRDefault="00334350"/>
    <w:p w14:paraId="6CF8DEC5" w14:textId="7DCB2ACB" w:rsidR="00671DBA" w:rsidRPr="00671DBA" w:rsidRDefault="00671DBA" w:rsidP="00FF3D4D">
      <w:pPr>
        <w:pStyle w:val="Heading2"/>
      </w:pPr>
      <w:r w:rsidRPr="00671DBA">
        <w:t>User Login and Account Management</w:t>
      </w:r>
    </w:p>
    <w:p w14:paraId="22871A8A" w14:textId="7635ACF9" w:rsidR="00671DBA" w:rsidRPr="00671DBA" w:rsidRDefault="00671DBA" w:rsidP="00FF3D4D">
      <w:pPr>
        <w:pStyle w:val="Heading3"/>
      </w:pPr>
      <w:r w:rsidRPr="00671DBA">
        <w:t>Description and Priority</w:t>
      </w:r>
    </w:p>
    <w:p w14:paraId="3411D40F" w14:textId="0FB58B15" w:rsidR="00671DBA" w:rsidRPr="00671DBA" w:rsidRDefault="00671DBA" w:rsidP="00FF3D4D">
      <w:r w:rsidRPr="00671DBA">
        <w:t xml:space="preserve">This feature allows </w:t>
      </w:r>
      <w:r w:rsidR="00FF3D4D"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 w:rsidR="00FF3D4D">
        <w:rPr>
          <w:b/>
          <w:bCs/>
        </w:rPr>
        <w:t xml:space="preserve">, </w:t>
      </w:r>
      <w:r w:rsidR="00FF3D4D">
        <w:t xml:space="preserve">and </w:t>
      </w:r>
      <w:r w:rsidR="00FF3D4D"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2B011892" w14:textId="168F791C" w:rsidR="00671DBA" w:rsidRPr="00671DBA" w:rsidRDefault="00671DBA" w:rsidP="00FF3D4D">
      <w:r w:rsidRPr="00671DBA">
        <w:t xml:space="preserve">In future versions, </w:t>
      </w:r>
      <w:r w:rsidRPr="00FF3D4D">
        <w:rPr>
          <w:b/>
          <w:bCs/>
        </w:rPr>
        <w:t>users</w:t>
      </w:r>
      <w:r w:rsidR="00FF3D4D"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641859B3" w14:textId="0A181A5E" w:rsidR="00671DBA" w:rsidRPr="00671DBA" w:rsidRDefault="00671DBA" w:rsidP="00FF3D4D">
      <w:pPr>
        <w:pStyle w:val="Heading3"/>
      </w:pPr>
      <w:r w:rsidRPr="00671DBA">
        <w:t>Stimulus/Response Sequences</w:t>
      </w:r>
    </w:p>
    <w:p w14:paraId="15361EDE" w14:textId="0113ECA1" w:rsidR="00671DBA" w:rsidRPr="00671DBA" w:rsidRDefault="00671DBA" w:rsidP="00671DBA">
      <w:pPr>
        <w:numPr>
          <w:ilvl w:val="0"/>
          <w:numId w:val="33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="00FF3D4D"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="00FF3D4D" w:rsidRPr="00671DBA">
        <w:rPr>
          <w:b/>
          <w:bCs/>
        </w:rPr>
        <w:t>”</w:t>
      </w:r>
      <w:r w:rsidR="00FF3D4D"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84AE145" w14:textId="77777777" w:rsidR="00671DBA" w:rsidRPr="00671DBA" w:rsidRDefault="00671DBA" w:rsidP="00FF3D4D">
      <w:pPr>
        <w:numPr>
          <w:ilvl w:val="0"/>
          <w:numId w:val="33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4BB0FDDD" w14:textId="77777777" w:rsidR="00671DBA" w:rsidRPr="00671DBA" w:rsidRDefault="00671DBA" w:rsidP="00FF3D4D">
      <w:pPr>
        <w:numPr>
          <w:ilvl w:val="1"/>
          <w:numId w:val="33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7F368" w14:textId="77777777" w:rsidR="00671DBA" w:rsidRPr="00671DBA" w:rsidRDefault="00671DBA" w:rsidP="00FF3D4D">
      <w:pPr>
        <w:numPr>
          <w:ilvl w:val="1"/>
          <w:numId w:val="33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2C11BABE" w14:textId="77777777" w:rsidR="00671DBA" w:rsidRPr="00671DBA" w:rsidRDefault="00671DBA" w:rsidP="00FF3D4D">
      <w:pPr>
        <w:numPr>
          <w:ilvl w:val="1"/>
          <w:numId w:val="33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3F35DC52" w14:textId="77777777" w:rsidR="00671DBA" w:rsidRPr="00671DBA" w:rsidRDefault="00671DBA" w:rsidP="00671DBA">
      <w:pPr>
        <w:numPr>
          <w:ilvl w:val="1"/>
          <w:numId w:val="33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05212B4" w14:textId="59B83195" w:rsidR="00671DBA" w:rsidRPr="00671DBA" w:rsidRDefault="00671DBA" w:rsidP="00FF3D4D">
      <w:pPr>
        <w:pStyle w:val="Heading3"/>
      </w:pPr>
      <w:r w:rsidRPr="00671DBA">
        <w:t>Functional Requirements</w:t>
      </w:r>
    </w:p>
    <w:p w14:paraId="37A43FDC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3332A4CD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38E92A0F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3FF5644" w14:textId="58978FFC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="00FF3D4D">
        <w:t>.</w:t>
      </w:r>
    </w:p>
    <w:p w14:paraId="559D6038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181254E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2280D676" w14:textId="77777777" w:rsidR="00671DBA" w:rsidRPr="00671DBA" w:rsidRDefault="00671DBA" w:rsidP="00671DBA">
      <w:pPr>
        <w:numPr>
          <w:ilvl w:val="0"/>
          <w:numId w:val="34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3ACFC866" w14:textId="367D881F" w:rsidR="00671DBA" w:rsidRDefault="00671DBA"/>
    <w:p w14:paraId="00649F9B" w14:textId="6FE0A8E2" w:rsidR="00421A68" w:rsidRPr="00421A68" w:rsidRDefault="00421A68" w:rsidP="00421A68">
      <w:pPr>
        <w:pStyle w:val="Heading2"/>
      </w:pPr>
      <w:r w:rsidRPr="00421A68">
        <w:t>Booking and Reservation Workflow</w:t>
      </w:r>
    </w:p>
    <w:p w14:paraId="2F4BAACB" w14:textId="105C59A5" w:rsidR="00421A68" w:rsidRPr="00421A68" w:rsidRDefault="00421A68" w:rsidP="00421A68">
      <w:pPr>
        <w:pStyle w:val="Heading3"/>
      </w:pPr>
      <w:r w:rsidRPr="00421A68">
        <w:t>Description and Priority</w:t>
      </w:r>
    </w:p>
    <w:p w14:paraId="04E3EB0B" w14:textId="77777777" w:rsidR="00421A68" w:rsidRPr="00421A68" w:rsidRDefault="00421A68" w:rsidP="00421A68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36BCB6D3" w14:textId="77777777" w:rsidR="00421A68" w:rsidRPr="00421A68" w:rsidRDefault="00421A68" w:rsidP="00421A68">
      <w:pPr>
        <w:numPr>
          <w:ilvl w:val="0"/>
          <w:numId w:val="37"/>
        </w:numPr>
        <w:spacing w:after="0"/>
      </w:pPr>
      <w:r w:rsidRPr="00421A68">
        <w:rPr>
          <w:b/>
          <w:bCs/>
        </w:rPr>
        <w:t>Customer submits booking</w:t>
      </w:r>
    </w:p>
    <w:p w14:paraId="00BE8E7A" w14:textId="77777777" w:rsidR="00421A68" w:rsidRPr="00421A68" w:rsidRDefault="00421A68" w:rsidP="00421A68">
      <w:pPr>
        <w:numPr>
          <w:ilvl w:val="0"/>
          <w:numId w:val="37"/>
        </w:numPr>
        <w:spacing w:after="0"/>
      </w:pPr>
      <w:r w:rsidRPr="00421A68">
        <w:rPr>
          <w:b/>
          <w:bCs/>
        </w:rPr>
        <w:t>Admin reviews and approves</w:t>
      </w:r>
    </w:p>
    <w:p w14:paraId="296C9F49" w14:textId="77777777" w:rsidR="00421A68" w:rsidRPr="00421A68" w:rsidRDefault="00421A68" w:rsidP="00421A68">
      <w:pPr>
        <w:numPr>
          <w:ilvl w:val="0"/>
          <w:numId w:val="37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47277981" w14:textId="77777777" w:rsidR="00421A68" w:rsidRPr="00421A68" w:rsidRDefault="00421A68" w:rsidP="00421A68">
      <w:pPr>
        <w:numPr>
          <w:ilvl w:val="0"/>
          <w:numId w:val="37"/>
        </w:numPr>
      </w:pPr>
      <w:r w:rsidRPr="00421A68">
        <w:rPr>
          <w:b/>
          <w:bCs/>
        </w:rPr>
        <w:t>One handler accepts and contacts the customer</w:t>
      </w:r>
    </w:p>
    <w:p w14:paraId="506D21DE" w14:textId="77777777" w:rsidR="00421A68" w:rsidRPr="00421A68" w:rsidRDefault="00421A68" w:rsidP="00421A68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5B91546" w14:textId="40057D28" w:rsidR="00421A68" w:rsidRPr="00421A68" w:rsidRDefault="00421A68" w:rsidP="00421A68">
      <w:pPr>
        <w:pStyle w:val="Heading3"/>
      </w:pPr>
      <w:r w:rsidRPr="00421A68">
        <w:t>Stimulus/Response Sequences</w:t>
      </w:r>
    </w:p>
    <w:p w14:paraId="2871C6D1" w14:textId="77777777" w:rsidR="00421A68" w:rsidRPr="00421A68" w:rsidRDefault="00421A68" w:rsidP="00421A68">
      <w:pPr>
        <w:numPr>
          <w:ilvl w:val="0"/>
          <w:numId w:val="38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2FE51618" w14:textId="77777777" w:rsidR="00421A68" w:rsidRPr="00421A68" w:rsidRDefault="00421A68" w:rsidP="00421A68">
      <w:pPr>
        <w:numPr>
          <w:ilvl w:val="0"/>
          <w:numId w:val="38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028D6C37" w14:textId="77777777" w:rsidR="00421A68" w:rsidRPr="00421A68" w:rsidRDefault="00421A68" w:rsidP="00421A68">
      <w:pPr>
        <w:numPr>
          <w:ilvl w:val="1"/>
          <w:numId w:val="38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67D3720" w14:textId="77777777" w:rsidR="00421A68" w:rsidRPr="00421A68" w:rsidRDefault="00421A68" w:rsidP="00421A68">
      <w:pPr>
        <w:numPr>
          <w:ilvl w:val="1"/>
          <w:numId w:val="38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CB88280" w14:textId="77777777" w:rsidR="00421A68" w:rsidRPr="00421A68" w:rsidRDefault="00421A68" w:rsidP="00421A68">
      <w:pPr>
        <w:numPr>
          <w:ilvl w:val="1"/>
          <w:numId w:val="38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1D7311A1" w14:textId="77777777" w:rsidR="00421A68" w:rsidRPr="00421A68" w:rsidRDefault="00421A68" w:rsidP="00421A68">
      <w:pPr>
        <w:numPr>
          <w:ilvl w:val="1"/>
          <w:numId w:val="38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62780D5A" w14:textId="025CEED7" w:rsidR="00421A68" w:rsidRPr="00421A68" w:rsidRDefault="00421A68" w:rsidP="00421A68">
      <w:pPr>
        <w:pStyle w:val="Heading3"/>
      </w:pPr>
      <w:r w:rsidRPr="00421A68">
        <w:t>Functional Requirements</w:t>
      </w:r>
    </w:p>
    <w:p w14:paraId="32A53407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06C9AD77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02105533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47A12406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0BEFD141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0A3B5148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20A9E025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3008ACA1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57D37760" w14:textId="77777777" w:rsidR="00421A68" w:rsidRP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r w:rsidRPr="00421A68">
        <w:rPr>
          <w:b/>
          <w:bCs/>
        </w:rPr>
        <w:t>reserved</w:t>
      </w:r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66978460" w14:textId="08E083B3" w:rsidR="00421A68" w:rsidRDefault="00421A68" w:rsidP="00421A68">
      <w:pPr>
        <w:numPr>
          <w:ilvl w:val="0"/>
          <w:numId w:val="39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2829151D" w14:textId="4B1BBE05" w:rsidR="00766FDC" w:rsidRDefault="00766FDC" w:rsidP="00766FDC"/>
    <w:p w14:paraId="4D482793" w14:textId="560E10B7" w:rsidR="00766FDC" w:rsidRPr="00766FDC" w:rsidRDefault="00766FDC" w:rsidP="00BF31CA">
      <w:pPr>
        <w:pStyle w:val="Heading2"/>
      </w:pPr>
      <w:r w:rsidRPr="00766FDC">
        <w:t>Admin Dashboard and Role-Based Access</w:t>
      </w:r>
    </w:p>
    <w:p w14:paraId="6423238B" w14:textId="4FADE62F" w:rsidR="00766FDC" w:rsidRPr="00766FDC" w:rsidRDefault="00766FDC" w:rsidP="00BF31CA">
      <w:pPr>
        <w:pStyle w:val="Heading3"/>
      </w:pPr>
      <w:r w:rsidRPr="00766FDC">
        <w:t>Description and Priority</w:t>
      </w:r>
    </w:p>
    <w:p w14:paraId="33176FFA" w14:textId="77777777" w:rsidR="00766FDC" w:rsidRPr="00766FDC" w:rsidRDefault="00766FDC" w:rsidP="00766FDC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252F938D" w14:textId="77777777" w:rsidR="00766FDC" w:rsidRPr="00766FDC" w:rsidRDefault="00766FDC" w:rsidP="00766FDC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2D3C57DF" w14:textId="77777777" w:rsidR="00766FDC" w:rsidRPr="00766FDC" w:rsidRDefault="00766FDC" w:rsidP="00766FDC">
      <w:pPr>
        <w:numPr>
          <w:ilvl w:val="0"/>
          <w:numId w:val="40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7F03E312" w14:textId="77FE1E92" w:rsidR="00766FDC" w:rsidRPr="00766FDC" w:rsidRDefault="00766FDC" w:rsidP="00766FDC">
      <w:pPr>
        <w:numPr>
          <w:ilvl w:val="0"/>
          <w:numId w:val="40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 w:rsidR="00F75134"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532B1A4E" w14:textId="77777777" w:rsidR="00766FDC" w:rsidRPr="00766FDC" w:rsidRDefault="00766FDC" w:rsidP="00766FDC">
      <w:pPr>
        <w:numPr>
          <w:ilvl w:val="0"/>
          <w:numId w:val="40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379D0A6A" w14:textId="367EB978" w:rsidR="00766FDC" w:rsidRPr="00766FDC" w:rsidRDefault="00766FDC" w:rsidP="00766FDC">
      <w:pPr>
        <w:numPr>
          <w:ilvl w:val="0"/>
          <w:numId w:val="40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1EA54373" w14:textId="77777777" w:rsidR="00766FDC" w:rsidRPr="00766FDC" w:rsidRDefault="00766FDC" w:rsidP="00766FDC">
      <w:pPr>
        <w:numPr>
          <w:ilvl w:val="0"/>
          <w:numId w:val="40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5195C6F" w14:textId="77777777" w:rsidR="00766FDC" w:rsidRPr="00766FDC" w:rsidRDefault="00766FDC" w:rsidP="00766FDC">
      <w:pPr>
        <w:numPr>
          <w:ilvl w:val="0"/>
          <w:numId w:val="40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8FBD700" w14:textId="77777777" w:rsidR="00766FDC" w:rsidRPr="00766FDC" w:rsidRDefault="00766FDC" w:rsidP="00766FDC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7074228B" w14:textId="1E5E52A5" w:rsidR="00766FDC" w:rsidRPr="00766FDC" w:rsidRDefault="00766FDC" w:rsidP="00766FDC">
      <w:pPr>
        <w:pStyle w:val="Heading3"/>
      </w:pPr>
      <w:r w:rsidRPr="00766FDC">
        <w:t>Stimulus/Response Sequences</w:t>
      </w:r>
    </w:p>
    <w:p w14:paraId="325E1EF7" w14:textId="77777777" w:rsidR="00766FDC" w:rsidRPr="00766FDC" w:rsidRDefault="00766FDC" w:rsidP="00766FDC">
      <w:pPr>
        <w:numPr>
          <w:ilvl w:val="0"/>
          <w:numId w:val="41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5FD6B5EE" w14:textId="77777777" w:rsidR="00766FDC" w:rsidRPr="00766FDC" w:rsidRDefault="00766FDC" w:rsidP="00766FDC">
      <w:pPr>
        <w:numPr>
          <w:ilvl w:val="0"/>
          <w:numId w:val="41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4B0E613F" w14:textId="77777777" w:rsidR="00766FDC" w:rsidRPr="00766FDC" w:rsidRDefault="00766FDC" w:rsidP="00766FDC">
      <w:pPr>
        <w:numPr>
          <w:ilvl w:val="1"/>
          <w:numId w:val="41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01B59C69" w14:textId="77777777" w:rsidR="00766FDC" w:rsidRPr="00766FDC" w:rsidRDefault="00766FDC" w:rsidP="00766FDC">
      <w:pPr>
        <w:numPr>
          <w:ilvl w:val="1"/>
          <w:numId w:val="41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2F3E188D" w14:textId="77777777" w:rsidR="00766FDC" w:rsidRPr="00766FDC" w:rsidRDefault="00766FDC" w:rsidP="00766FDC">
      <w:pPr>
        <w:numPr>
          <w:ilvl w:val="1"/>
          <w:numId w:val="41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7C4099BC" w14:textId="5F9135A2" w:rsidR="00766FDC" w:rsidRPr="00766FDC" w:rsidRDefault="00766FDC" w:rsidP="00766FDC">
      <w:pPr>
        <w:pStyle w:val="Heading3"/>
      </w:pPr>
      <w:r w:rsidRPr="00766FDC">
        <w:t>Functional Requirements</w:t>
      </w:r>
    </w:p>
    <w:p w14:paraId="5556C133" w14:textId="03C93A25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7C3E9DC3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93732AF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25A02C55" w14:textId="77777777" w:rsidR="00766FDC" w:rsidRPr="00766FDC" w:rsidRDefault="00766FDC" w:rsidP="00F75134">
      <w:pPr>
        <w:numPr>
          <w:ilvl w:val="0"/>
          <w:numId w:val="42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0CD17AAB" w14:textId="77777777" w:rsidR="00766FDC" w:rsidRPr="00766FDC" w:rsidRDefault="00766FDC" w:rsidP="00F75134">
      <w:pPr>
        <w:numPr>
          <w:ilvl w:val="0"/>
          <w:numId w:val="42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5B5BB807" w14:textId="77777777" w:rsidR="00766FDC" w:rsidRPr="00766FDC" w:rsidRDefault="00766FDC" w:rsidP="00F75134">
      <w:pPr>
        <w:numPr>
          <w:ilvl w:val="0"/>
          <w:numId w:val="42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68AFD070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3BDC481B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0CC71179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4BF60461" w14:textId="77777777" w:rsidR="00766FDC" w:rsidRPr="00766FDC" w:rsidRDefault="00766FDC" w:rsidP="00766FDC">
      <w:pPr>
        <w:numPr>
          <w:ilvl w:val="0"/>
          <w:numId w:val="42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54C59BFD" w14:textId="3BFE1A9E" w:rsidR="00F16FC1" w:rsidRDefault="00F16FC1"/>
    <w:p w14:paraId="5BC209A3" w14:textId="588D6AB5" w:rsidR="00F16FC1" w:rsidRPr="00F16FC1" w:rsidRDefault="00F16FC1" w:rsidP="00F16FC1">
      <w:pPr>
        <w:pStyle w:val="Heading2"/>
      </w:pPr>
      <w:r w:rsidRPr="00F16FC1">
        <w:t>Vehicle Management, Maintenance, and Insurance Tracking</w:t>
      </w:r>
    </w:p>
    <w:p w14:paraId="3DF886A9" w14:textId="7280FFE2" w:rsidR="00F16FC1" w:rsidRPr="00F16FC1" w:rsidRDefault="00F16FC1" w:rsidP="00F16FC1">
      <w:pPr>
        <w:pStyle w:val="Heading3"/>
      </w:pPr>
      <w:r w:rsidRPr="00F16FC1">
        <w:t>Description and Priority</w:t>
      </w:r>
    </w:p>
    <w:p w14:paraId="0252D013" w14:textId="58A93397" w:rsidR="00F16FC1" w:rsidRPr="00F16FC1" w:rsidRDefault="00F16FC1" w:rsidP="00F16FC1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 w:rsidR="008B2D6A">
        <w:rPr>
          <w:b/>
          <w:bCs/>
        </w:rPr>
        <w:t xml:space="preserve"> </w:t>
      </w:r>
      <w:r w:rsidR="008B2D6A">
        <w:t>(</w:t>
      </w:r>
      <w:r w:rsidR="008B2D6A">
        <w:rPr>
          <w:i/>
          <w:iCs/>
        </w:rPr>
        <w:t>adding</w:t>
      </w:r>
      <w:r w:rsidR="008B2D6A">
        <w:t xml:space="preserve">, </w:t>
      </w:r>
      <w:r w:rsidR="008B2D6A">
        <w:rPr>
          <w:i/>
          <w:iCs/>
        </w:rPr>
        <w:t>removing</w:t>
      </w:r>
      <w:r w:rsidR="008B2D6A">
        <w:t xml:space="preserve">, </w:t>
      </w:r>
      <w:r w:rsidR="008B2D6A">
        <w:rPr>
          <w:i/>
          <w:iCs/>
        </w:rPr>
        <w:t xml:space="preserve"> updating</w:t>
      </w:r>
      <w:r w:rsidR="008B2D6A">
        <w:t>)</w:t>
      </w:r>
      <w:r w:rsidRPr="00F16FC1">
        <w:t xml:space="preserve">, </w:t>
      </w:r>
      <w:r w:rsidR="008B2D6A"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3E0511BD" w14:textId="77777777" w:rsidR="00F16FC1" w:rsidRPr="00F16FC1" w:rsidRDefault="00F16FC1" w:rsidP="00F16FC1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63865946" w14:textId="290E639B" w:rsidR="00F16FC1" w:rsidRPr="00F16FC1" w:rsidRDefault="00F16FC1" w:rsidP="00F16FC1">
      <w:pPr>
        <w:pStyle w:val="Heading3"/>
      </w:pPr>
      <w:r w:rsidRPr="00F16FC1">
        <w:t>Stimulus/Response Sequences</w:t>
      </w:r>
    </w:p>
    <w:p w14:paraId="341BCC90" w14:textId="77777777" w:rsidR="00F16FC1" w:rsidRPr="00F16FC1" w:rsidRDefault="00F16FC1" w:rsidP="00F16FC1">
      <w:pPr>
        <w:numPr>
          <w:ilvl w:val="0"/>
          <w:numId w:val="43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29838D00" w14:textId="77777777" w:rsidR="00F16FC1" w:rsidRPr="00F16FC1" w:rsidRDefault="00F16FC1" w:rsidP="00F16FC1">
      <w:pPr>
        <w:numPr>
          <w:ilvl w:val="0"/>
          <w:numId w:val="43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36C506ED" w14:textId="77777777" w:rsidR="00F16FC1" w:rsidRPr="00F16FC1" w:rsidRDefault="00F16FC1" w:rsidP="00F16FC1">
      <w:pPr>
        <w:numPr>
          <w:ilvl w:val="1"/>
          <w:numId w:val="43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3FA78857" w14:textId="77777777" w:rsidR="00F16FC1" w:rsidRPr="00F16FC1" w:rsidRDefault="00F16FC1" w:rsidP="00F16FC1">
      <w:pPr>
        <w:numPr>
          <w:ilvl w:val="1"/>
          <w:numId w:val="43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9264E12" w14:textId="6824983A" w:rsidR="00F16FC1" w:rsidRPr="00F16FC1" w:rsidRDefault="00F16FC1" w:rsidP="008B2D6A">
      <w:pPr>
        <w:numPr>
          <w:ilvl w:val="1"/>
          <w:numId w:val="43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 w:rsidR="008B2D6A"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 w:rsidR="008B2D6A">
        <w:t xml:space="preserve">, and </w:t>
      </w:r>
      <w:r w:rsidR="008B2D6A">
        <w:rPr>
          <w:b/>
          <w:bCs/>
        </w:rPr>
        <w:t xml:space="preserve">registration </w:t>
      </w:r>
      <w:r w:rsidR="008B2D6A" w:rsidRPr="008B2D6A">
        <w:t>papers</w:t>
      </w:r>
      <w:r w:rsidR="008B2D6A">
        <w:rPr>
          <w:b/>
          <w:bCs/>
        </w:rPr>
        <w:t xml:space="preserve"> </w:t>
      </w:r>
      <w:r w:rsidR="008B2D6A"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6D8DC18F" w14:textId="67B67550" w:rsidR="00F16FC1" w:rsidRPr="00F16FC1" w:rsidRDefault="00F16FC1" w:rsidP="00F16FC1">
      <w:pPr>
        <w:numPr>
          <w:ilvl w:val="1"/>
          <w:numId w:val="43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 w:rsidR="008B2D6A">
        <w:rPr>
          <w:b/>
          <w:bCs/>
        </w:rPr>
        <w:t>/registration</w:t>
      </w:r>
      <w:r w:rsidRPr="00F16FC1">
        <w:t>.</w:t>
      </w:r>
    </w:p>
    <w:p w14:paraId="72476D8D" w14:textId="53AC773A" w:rsidR="00F16FC1" w:rsidRPr="00F16FC1" w:rsidRDefault="00F16FC1" w:rsidP="00F16FC1">
      <w:pPr>
        <w:pStyle w:val="Heading3"/>
      </w:pPr>
      <w:r w:rsidRPr="00F16FC1">
        <w:t>Functional Requirements</w:t>
      </w:r>
    </w:p>
    <w:p w14:paraId="3942BBED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503036C2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64B18B23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0A33B5AE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7CCD8044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72BEA969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177612F7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27C23DE9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61CDE59D" w14:textId="77777777" w:rsidR="00F16FC1" w:rsidRPr="00F16FC1" w:rsidRDefault="00F16FC1" w:rsidP="00F16FC1">
      <w:pPr>
        <w:numPr>
          <w:ilvl w:val="0"/>
          <w:numId w:val="44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0D894BCF" w14:textId="57F5F2A5" w:rsidR="004B7030" w:rsidRPr="004B7030" w:rsidRDefault="004B7030" w:rsidP="004B7030">
      <w:pPr>
        <w:pStyle w:val="Heading2"/>
      </w:pPr>
      <w:r w:rsidRPr="004B7030">
        <w:t>Payment and Billing Module</w:t>
      </w:r>
    </w:p>
    <w:p w14:paraId="672E0370" w14:textId="38AED83F" w:rsidR="004B7030" w:rsidRPr="004B7030" w:rsidRDefault="004B7030" w:rsidP="004B7030">
      <w:pPr>
        <w:pStyle w:val="Heading3"/>
      </w:pPr>
      <w:r w:rsidRPr="004B7030">
        <w:t>Description and Priority</w:t>
      </w:r>
    </w:p>
    <w:p w14:paraId="6B46C537" w14:textId="77777777" w:rsidR="004B7030" w:rsidRPr="004B7030" w:rsidRDefault="004B7030" w:rsidP="004B7030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1508AD8B" w14:textId="77777777" w:rsidR="004B7030" w:rsidRPr="004B7030" w:rsidRDefault="004B7030" w:rsidP="004B7030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08F669F8" w14:textId="31ED60C2" w:rsidR="004B7030" w:rsidRPr="004B7030" w:rsidRDefault="004B7030" w:rsidP="004B7030">
      <w:pPr>
        <w:pStyle w:val="Heading3"/>
      </w:pPr>
      <w:r w:rsidRPr="004B7030">
        <w:t>Stimulus/Response Sequences</w:t>
      </w:r>
    </w:p>
    <w:p w14:paraId="704BF29B" w14:textId="77777777" w:rsidR="004B7030" w:rsidRPr="004B7030" w:rsidRDefault="004B7030" w:rsidP="004B7030">
      <w:pPr>
        <w:numPr>
          <w:ilvl w:val="0"/>
          <w:numId w:val="45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2CA72842" w14:textId="77777777" w:rsidR="004B7030" w:rsidRPr="004B7030" w:rsidRDefault="004B7030" w:rsidP="004B7030">
      <w:pPr>
        <w:numPr>
          <w:ilvl w:val="0"/>
          <w:numId w:val="45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3C040DF" w14:textId="77777777" w:rsidR="004B7030" w:rsidRPr="004B7030" w:rsidRDefault="004B7030" w:rsidP="004B7030">
      <w:pPr>
        <w:numPr>
          <w:ilvl w:val="1"/>
          <w:numId w:val="45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21857D23" w14:textId="5BD6357F" w:rsidR="004B7030" w:rsidRPr="004B7030" w:rsidRDefault="004B7030" w:rsidP="004B7030">
      <w:pPr>
        <w:numPr>
          <w:ilvl w:val="1"/>
          <w:numId w:val="45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191E5E31" w14:textId="400B5619" w:rsidR="004B7030" w:rsidRPr="004B7030" w:rsidRDefault="004B7030" w:rsidP="004B7030">
      <w:pPr>
        <w:numPr>
          <w:ilvl w:val="1"/>
          <w:numId w:val="45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proofErr w:type="gramStart"/>
      <w:r>
        <w:rPr>
          <w:b/>
          <w:bCs/>
        </w:rPr>
        <w:t>A</w:t>
      </w:r>
      <w:r w:rsidRPr="004B7030">
        <w:rPr>
          <w:b/>
          <w:bCs/>
        </w:rPr>
        <w:t>ccountant</w:t>
      </w:r>
      <w:proofErr w:type="gramEnd"/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3D10334D" w14:textId="6D6A376F" w:rsidR="004B7030" w:rsidRPr="004B7030" w:rsidRDefault="004B7030" w:rsidP="004B7030">
      <w:pPr>
        <w:pStyle w:val="Heading3"/>
      </w:pPr>
      <w:r w:rsidRPr="004B7030">
        <w:t>Functional Requirements</w:t>
      </w:r>
    </w:p>
    <w:p w14:paraId="318CDEF9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0452D3AC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788F1F75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5B6D1A1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194C65B" w14:textId="68A4B6AC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 xml:space="preserve">Reflect, </w:t>
      </w:r>
      <w:proofErr w:type="spellStart"/>
      <w:r>
        <w:rPr>
          <w:i/>
          <w:iCs/>
        </w:rPr>
        <w:t>Jawwal</w:t>
      </w:r>
      <w:proofErr w:type="spellEnd"/>
      <w:r>
        <w:rPr>
          <w:i/>
          <w:iCs/>
        </w:rPr>
        <w:t xml:space="preserve"> Pay ...etc.</w:t>
      </w:r>
      <w:r w:rsidRPr="004B7030">
        <w:t>).</w:t>
      </w:r>
    </w:p>
    <w:p w14:paraId="738A8C17" w14:textId="035B1335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252D3216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E746D7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30957F92" w14:textId="77777777" w:rsidR="004B7030" w:rsidRPr="004B7030" w:rsidRDefault="004B7030" w:rsidP="004B7030">
      <w:pPr>
        <w:numPr>
          <w:ilvl w:val="0"/>
          <w:numId w:val="46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1E4FF3D8" w14:textId="6963770D" w:rsidR="00F16FC1" w:rsidRDefault="00F16FC1"/>
    <w:p w14:paraId="27DB1799" w14:textId="1B251550" w:rsidR="007E4AFC" w:rsidRDefault="007E4AFC"/>
    <w:p w14:paraId="78AF5189" w14:textId="78D7ECCD" w:rsidR="007E4AFC" w:rsidRDefault="007E4AFC"/>
    <w:p w14:paraId="6A3188B2" w14:textId="663EC1D3" w:rsidR="00FB7073" w:rsidRPr="00FB7073" w:rsidRDefault="00FB7073" w:rsidP="00FB7073">
      <w:pPr>
        <w:pStyle w:val="Heading2"/>
      </w:pPr>
      <w:r w:rsidRPr="00FB7073">
        <w:t>Business and Financial Reporting Module</w:t>
      </w:r>
    </w:p>
    <w:p w14:paraId="0955FC85" w14:textId="3A90F61E" w:rsidR="00FB7073" w:rsidRPr="00FB7073" w:rsidRDefault="00FB7073" w:rsidP="00FB7073">
      <w:pPr>
        <w:pStyle w:val="Heading3"/>
      </w:pPr>
      <w:r w:rsidRPr="00FB7073">
        <w:t>Description and Priority</w:t>
      </w:r>
    </w:p>
    <w:p w14:paraId="42C5245A" w14:textId="77777777" w:rsidR="00FB7073" w:rsidRPr="00FB7073" w:rsidRDefault="00FB7073" w:rsidP="00FB7073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201066B7" w14:textId="77777777" w:rsidR="00FB7073" w:rsidRPr="00FB7073" w:rsidRDefault="00FB7073" w:rsidP="00FB7073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041420A" w14:textId="302FF609" w:rsidR="00FB7073" w:rsidRPr="00FB7073" w:rsidRDefault="00FB7073" w:rsidP="00FB7073">
      <w:pPr>
        <w:pStyle w:val="Heading3"/>
      </w:pPr>
      <w:r w:rsidRPr="00FB7073">
        <w:t>Stimulus/Response Sequences</w:t>
      </w:r>
    </w:p>
    <w:p w14:paraId="528F3F04" w14:textId="77777777" w:rsidR="00FB7073" w:rsidRPr="00FB7073" w:rsidRDefault="00FB7073" w:rsidP="00FB7073">
      <w:pPr>
        <w:numPr>
          <w:ilvl w:val="0"/>
          <w:numId w:val="47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5C715DEF" w14:textId="77777777" w:rsidR="00FB7073" w:rsidRPr="00FB7073" w:rsidRDefault="00FB7073" w:rsidP="00FB7073">
      <w:pPr>
        <w:numPr>
          <w:ilvl w:val="0"/>
          <w:numId w:val="47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42D7FBB" w14:textId="77777777" w:rsidR="00FB7073" w:rsidRPr="00FB7073" w:rsidRDefault="00FB7073" w:rsidP="00FB7073">
      <w:pPr>
        <w:numPr>
          <w:ilvl w:val="1"/>
          <w:numId w:val="47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6089DD9B" w14:textId="77777777" w:rsidR="00FB7073" w:rsidRPr="00FB7073" w:rsidRDefault="00FB7073" w:rsidP="00FB7073">
      <w:pPr>
        <w:numPr>
          <w:ilvl w:val="1"/>
          <w:numId w:val="47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240777C0" w14:textId="77777777" w:rsidR="00FB7073" w:rsidRPr="00FB7073" w:rsidRDefault="00FB7073" w:rsidP="00FB7073">
      <w:pPr>
        <w:numPr>
          <w:ilvl w:val="1"/>
          <w:numId w:val="47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D89BE91" w14:textId="473A945B" w:rsidR="00FB7073" w:rsidRPr="00FB7073" w:rsidRDefault="00FB7073" w:rsidP="00FB7073">
      <w:pPr>
        <w:pStyle w:val="Heading3"/>
      </w:pPr>
      <w:r w:rsidRPr="00FB7073">
        <w:t>Functional Requirements</w:t>
      </w:r>
    </w:p>
    <w:p w14:paraId="386094E5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6C3CF552" w14:textId="77777777" w:rsidR="00FB7073" w:rsidRPr="00FB7073" w:rsidRDefault="00FB7073" w:rsidP="00FB7073">
      <w:pPr>
        <w:numPr>
          <w:ilvl w:val="0"/>
          <w:numId w:val="48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799C4CB6" w14:textId="77777777" w:rsidR="00FB7073" w:rsidRPr="00FB7073" w:rsidRDefault="00FB7073" w:rsidP="00FB7073">
      <w:pPr>
        <w:numPr>
          <w:ilvl w:val="1"/>
          <w:numId w:val="48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7C37E11E" w14:textId="77777777" w:rsidR="00FB7073" w:rsidRPr="00FB7073" w:rsidRDefault="00FB7073" w:rsidP="00FB7073">
      <w:pPr>
        <w:numPr>
          <w:ilvl w:val="1"/>
          <w:numId w:val="48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06C4379C" w14:textId="77777777" w:rsidR="00FB7073" w:rsidRPr="00FB7073" w:rsidRDefault="00FB7073" w:rsidP="00FB7073">
      <w:pPr>
        <w:numPr>
          <w:ilvl w:val="1"/>
          <w:numId w:val="48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30960AF4" w14:textId="77777777" w:rsidR="00FB7073" w:rsidRPr="00FB7073" w:rsidRDefault="00FB7073" w:rsidP="00FB7073">
      <w:pPr>
        <w:numPr>
          <w:ilvl w:val="0"/>
          <w:numId w:val="48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072EFDB9" w14:textId="77777777" w:rsidR="00FB7073" w:rsidRPr="00FB7073" w:rsidRDefault="00FB7073" w:rsidP="00FB7073">
      <w:pPr>
        <w:numPr>
          <w:ilvl w:val="1"/>
          <w:numId w:val="48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0C855D5" w14:textId="77777777" w:rsidR="00FB7073" w:rsidRPr="00FB7073" w:rsidRDefault="00FB7073" w:rsidP="00FB7073">
      <w:pPr>
        <w:numPr>
          <w:ilvl w:val="1"/>
          <w:numId w:val="48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1091ABFE" w14:textId="77777777" w:rsidR="00FB7073" w:rsidRPr="00FB7073" w:rsidRDefault="00FB7073" w:rsidP="00FB7073">
      <w:pPr>
        <w:numPr>
          <w:ilvl w:val="1"/>
          <w:numId w:val="48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3F7FDA0F" w14:textId="77777777" w:rsidR="00FB7073" w:rsidRPr="00FB7073" w:rsidRDefault="00FB7073" w:rsidP="00FB7073">
      <w:pPr>
        <w:numPr>
          <w:ilvl w:val="1"/>
          <w:numId w:val="48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26DD406D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10FD5A4F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627E51D4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231616A5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216F8F9C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4FE51B14" w14:textId="77777777" w:rsidR="00FB7073" w:rsidRPr="00FB7073" w:rsidRDefault="00FB7073" w:rsidP="00FB7073">
      <w:pPr>
        <w:numPr>
          <w:ilvl w:val="0"/>
          <w:numId w:val="48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0EA47461" w14:textId="25D5BF5F" w:rsidR="007E4AFC" w:rsidRDefault="007E4AFC"/>
    <w:p w14:paraId="44801F64" w14:textId="28DD31FE" w:rsidR="00FB7073" w:rsidRPr="00FB7073" w:rsidRDefault="00FB7073" w:rsidP="00FB7073">
      <w:pPr>
        <w:pStyle w:val="Heading2"/>
      </w:pPr>
      <w:r w:rsidRPr="00FB7073">
        <w:t>Document Uploading and Verification</w:t>
      </w:r>
    </w:p>
    <w:p w14:paraId="0241266F" w14:textId="0E13CE47" w:rsidR="00FB7073" w:rsidRPr="00FB7073" w:rsidRDefault="00FB7073" w:rsidP="00FB7073">
      <w:pPr>
        <w:pStyle w:val="Heading3"/>
      </w:pPr>
      <w:r w:rsidRPr="00FB7073">
        <w:t>Description and Priority</w:t>
      </w:r>
    </w:p>
    <w:p w14:paraId="186C2168" w14:textId="7B7EEAB8" w:rsidR="00FB7073" w:rsidRPr="00FB7073" w:rsidRDefault="00FB7073" w:rsidP="00FB7073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74A454A" w14:textId="0968A1CC" w:rsidR="00FB7073" w:rsidRPr="00FB7073" w:rsidRDefault="00FB7073" w:rsidP="00FB7073">
      <w:pPr>
        <w:pStyle w:val="Heading3"/>
      </w:pPr>
      <w:r w:rsidRPr="00FB7073">
        <w:t>Stimulus/Response Sequences</w:t>
      </w:r>
    </w:p>
    <w:p w14:paraId="4750DC55" w14:textId="77777777" w:rsidR="00FB7073" w:rsidRPr="00FB7073" w:rsidRDefault="00FB7073" w:rsidP="00FB7073">
      <w:pPr>
        <w:numPr>
          <w:ilvl w:val="0"/>
          <w:numId w:val="49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0421886B" w14:textId="77777777" w:rsidR="00FB7073" w:rsidRPr="00FB7073" w:rsidRDefault="00FB7073" w:rsidP="00FB7073">
      <w:pPr>
        <w:numPr>
          <w:ilvl w:val="0"/>
          <w:numId w:val="49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157B14B1" w14:textId="77777777" w:rsidR="00FB7073" w:rsidRPr="00FB7073" w:rsidRDefault="00FB7073" w:rsidP="00FB7073">
      <w:pPr>
        <w:numPr>
          <w:ilvl w:val="1"/>
          <w:numId w:val="49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2DD57709" w14:textId="77777777" w:rsidR="00FB7073" w:rsidRPr="00FB7073" w:rsidRDefault="00FB7073" w:rsidP="00FB7073">
      <w:pPr>
        <w:numPr>
          <w:ilvl w:val="1"/>
          <w:numId w:val="49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7144589A" w14:textId="77777777" w:rsidR="00FB7073" w:rsidRPr="00FB7073" w:rsidRDefault="00FB7073" w:rsidP="00FB7073">
      <w:pPr>
        <w:numPr>
          <w:ilvl w:val="1"/>
          <w:numId w:val="49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6607FEF5" w14:textId="77777777" w:rsidR="00FB7073" w:rsidRPr="00FB7073" w:rsidRDefault="00FB7073" w:rsidP="00FB7073">
      <w:pPr>
        <w:numPr>
          <w:ilvl w:val="1"/>
          <w:numId w:val="49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5BCCF650" w14:textId="4DA885B9" w:rsidR="00FB7073" w:rsidRPr="00FB7073" w:rsidRDefault="00FB7073" w:rsidP="00FB7073">
      <w:pPr>
        <w:pStyle w:val="Heading3"/>
      </w:pPr>
      <w:r w:rsidRPr="00FB7073">
        <w:t>Functional Requirements</w:t>
      </w:r>
    </w:p>
    <w:p w14:paraId="611237D2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12F46E8D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4641C2FB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63E1F405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6E5B3FAD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3DA6C436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41C228E7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50A8053A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58DD5DB5" w14:textId="77777777" w:rsidR="00FB7073" w:rsidRPr="00FB7073" w:rsidRDefault="00FB7073" w:rsidP="00FB7073">
      <w:pPr>
        <w:numPr>
          <w:ilvl w:val="0"/>
          <w:numId w:val="50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141B6905" w14:textId="77777777" w:rsidR="00FB7073" w:rsidRDefault="00FB7073"/>
    <w:sectPr w:rsidR="00FB7073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27C92"/>
    <w:multiLevelType w:val="multilevel"/>
    <w:tmpl w:val="82E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2775B"/>
    <w:multiLevelType w:val="multilevel"/>
    <w:tmpl w:val="2D546F2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57BD8"/>
    <w:multiLevelType w:val="multilevel"/>
    <w:tmpl w:val="A44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30"/>
  </w:num>
  <w:num w:numId="22">
    <w:abstractNumId w:val="21"/>
  </w:num>
  <w:num w:numId="23">
    <w:abstractNumId w:val="2"/>
  </w:num>
  <w:num w:numId="24">
    <w:abstractNumId w:val="14"/>
  </w:num>
  <w:num w:numId="25">
    <w:abstractNumId w:val="27"/>
  </w:num>
  <w:num w:numId="26">
    <w:abstractNumId w:val="24"/>
  </w:num>
  <w:num w:numId="27">
    <w:abstractNumId w:val="26"/>
  </w:num>
  <w:num w:numId="28">
    <w:abstractNumId w:val="18"/>
  </w:num>
  <w:num w:numId="29">
    <w:abstractNumId w:val="17"/>
  </w:num>
  <w:num w:numId="30">
    <w:abstractNumId w:val="15"/>
  </w:num>
  <w:num w:numId="31">
    <w:abstractNumId w:val="16"/>
  </w:num>
  <w:num w:numId="32">
    <w:abstractNumId w:val="7"/>
  </w:num>
  <w:num w:numId="33">
    <w:abstractNumId w:val="10"/>
  </w:num>
  <w:num w:numId="34">
    <w:abstractNumId w:val="13"/>
  </w:num>
  <w:num w:numId="35">
    <w:abstractNumId w:val="9"/>
  </w:num>
  <w:num w:numId="36">
    <w:abstractNumId w:val="4"/>
  </w:num>
  <w:num w:numId="37">
    <w:abstractNumId w:val="19"/>
  </w:num>
  <w:num w:numId="38">
    <w:abstractNumId w:val="1"/>
  </w:num>
  <w:num w:numId="39">
    <w:abstractNumId w:val="11"/>
  </w:num>
  <w:num w:numId="40">
    <w:abstractNumId w:val="20"/>
  </w:num>
  <w:num w:numId="41">
    <w:abstractNumId w:val="12"/>
  </w:num>
  <w:num w:numId="42">
    <w:abstractNumId w:val="8"/>
  </w:num>
  <w:num w:numId="43">
    <w:abstractNumId w:val="25"/>
  </w:num>
  <w:num w:numId="44">
    <w:abstractNumId w:val="6"/>
  </w:num>
  <w:num w:numId="45">
    <w:abstractNumId w:val="22"/>
  </w:num>
  <w:num w:numId="46">
    <w:abstractNumId w:val="28"/>
  </w:num>
  <w:num w:numId="47">
    <w:abstractNumId w:val="0"/>
  </w:num>
  <w:num w:numId="48">
    <w:abstractNumId w:val="29"/>
  </w:num>
  <w:num w:numId="49">
    <w:abstractNumId w:val="2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6"/>
    <w:rsid w:val="00140399"/>
    <w:rsid w:val="0026093D"/>
    <w:rsid w:val="002F4875"/>
    <w:rsid w:val="003066E4"/>
    <w:rsid w:val="00334350"/>
    <w:rsid w:val="00376564"/>
    <w:rsid w:val="003E35EA"/>
    <w:rsid w:val="00421A68"/>
    <w:rsid w:val="0047475E"/>
    <w:rsid w:val="004B2E67"/>
    <w:rsid w:val="004B7030"/>
    <w:rsid w:val="004F2FA6"/>
    <w:rsid w:val="00541B3A"/>
    <w:rsid w:val="00543215"/>
    <w:rsid w:val="00636E73"/>
    <w:rsid w:val="00671DBA"/>
    <w:rsid w:val="006D7964"/>
    <w:rsid w:val="00766FDC"/>
    <w:rsid w:val="00775B85"/>
    <w:rsid w:val="007E4AFC"/>
    <w:rsid w:val="00832E0D"/>
    <w:rsid w:val="0089303D"/>
    <w:rsid w:val="008B2D6A"/>
    <w:rsid w:val="008B48C6"/>
    <w:rsid w:val="008B6388"/>
    <w:rsid w:val="008D2FAB"/>
    <w:rsid w:val="00931F53"/>
    <w:rsid w:val="00952E92"/>
    <w:rsid w:val="00A9767A"/>
    <w:rsid w:val="00B972F4"/>
    <w:rsid w:val="00BA7F82"/>
    <w:rsid w:val="00BE1C43"/>
    <w:rsid w:val="00BF31CA"/>
    <w:rsid w:val="00C16240"/>
    <w:rsid w:val="00C60B74"/>
    <w:rsid w:val="00CC59BC"/>
    <w:rsid w:val="00D376F7"/>
    <w:rsid w:val="00DB3CEC"/>
    <w:rsid w:val="00DB484E"/>
    <w:rsid w:val="00DB4BE3"/>
    <w:rsid w:val="00ED2380"/>
    <w:rsid w:val="00F10A91"/>
    <w:rsid w:val="00F16FC1"/>
    <w:rsid w:val="00F75134"/>
    <w:rsid w:val="00FB39C2"/>
    <w:rsid w:val="00FB7073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BB8D"/>
  <w15:chartTrackingRefBased/>
  <w15:docId w15:val="{17EDD6FA-25E0-471B-9C70-A86B9A4D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3500</Words>
  <Characters>19953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System Features (Functional Requirements)</vt:lpstr>
      <vt:lpstr>    Vehicle Search and Filtering</vt:lpstr>
      <vt:lpstr>        Description and Priority</vt:lpstr>
      <vt:lpstr>        Stimulus/Response Sequences</vt:lpstr>
      <vt:lpstr>        Functional Requirements</vt:lpstr>
      <vt:lpstr>    Vehicle Listings and Specifications</vt:lpstr>
      <vt:lpstr>        Description and Priority</vt:lpstr>
      <vt:lpstr>        Stimulus/Response Sequences</vt:lpstr>
      <vt:lpstr>        Functional Requirements</vt:lpstr>
      <vt:lpstr>    Promotional Offers Display</vt:lpstr>
      <vt:lpstr>        Description and Priority</vt:lpstr>
      <vt:lpstr>        Stimulus/Response Sequences</vt:lpstr>
      <vt:lpstr>        Functional Requirements</vt:lpstr>
      <vt:lpstr>    Branch Location Selector</vt:lpstr>
      <vt:lpstr>        Description and Priority</vt:lpstr>
      <vt:lpstr>        Stimulus/Response Sequences</vt:lpstr>
      <vt:lpstr>        Functional Requirements</vt:lpstr>
      <vt:lpstr>    Customer Testimonials Display</vt:lpstr>
      <vt:lpstr>        Description and Priority</vt:lpstr>
      <vt:lpstr>        Stimulus/Response Sequences</vt:lpstr>
      <vt:lpstr>        Functional Requirements</vt:lpstr>
      <vt:lpstr>    Contact and Support Form</vt:lpstr>
      <vt:lpstr>        Description and Priority</vt:lpstr>
      <vt:lpstr>        Stimulus/Response Sequences</vt:lpstr>
      <vt:lpstr>        Functional Requirements</vt:lpstr>
      <vt:lpstr>    User Login and Account Management</vt:lpstr>
      <vt:lpstr>        Description and Priority</vt:lpstr>
      <vt:lpstr>        Stimulus/Response Sequences</vt:lpstr>
      <vt:lpstr>        Functional Requirements</vt:lpstr>
      <vt:lpstr>    Booking and Reservation Workflow</vt:lpstr>
      <vt:lpstr>        Description and Priority</vt:lpstr>
      <vt:lpstr>        Stimulus/Response Sequences</vt:lpstr>
      <vt:lpstr>        Functional Requirements</vt:lpstr>
      <vt:lpstr>    Admin Dashboard and Role-Based Access</vt:lpstr>
      <vt:lpstr>        Description and Priority</vt:lpstr>
      <vt:lpstr>        Stimulus/Response Sequences</vt:lpstr>
      <vt:lpstr>        Functional Requirements</vt:lpstr>
      <vt:lpstr>    Vehicle Management, Maintenance, and Insurance Tracking</vt:lpstr>
      <vt:lpstr>        Description and Priority</vt:lpstr>
      <vt:lpstr>        Stimulus/Response Sequences</vt:lpstr>
      <vt:lpstr>        Functional Requirements</vt:lpstr>
      <vt:lpstr>    Payment and Billing Module</vt:lpstr>
      <vt:lpstr>        Description and Priority</vt:lpstr>
      <vt:lpstr>        Stimulus/Response Sequences</vt:lpstr>
      <vt:lpstr>        Functional Requirements</vt:lpstr>
      <vt:lpstr>    Business and Financial Reporting Module</vt:lpstr>
      <vt:lpstr>        Description and Priority</vt:lpstr>
      <vt:lpstr>        Stimulus/Response Sequences</vt:lpstr>
      <vt:lpstr>        Functional Requirements</vt:lpstr>
      <vt:lpstr>    Document Uploading and Verification</vt:lpstr>
      <vt:lpstr>        Description and Priority</vt:lpstr>
      <vt:lpstr>        Stimulus/Response Sequences</vt:lpstr>
      <vt:lpstr>        Functional Requirements</vt:lpstr>
    </vt:vector>
  </TitlesOfParts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21</cp:revision>
  <dcterms:created xsi:type="dcterms:W3CDTF">2025-05-20T10:16:00Z</dcterms:created>
  <dcterms:modified xsi:type="dcterms:W3CDTF">2025-05-20T15:49:00Z</dcterms:modified>
</cp:coreProperties>
</file>