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7786" w14:textId="77777777" w:rsidR="00DB36A5" w:rsidRPr="00DB36A5" w:rsidRDefault="00DB36A5" w:rsidP="00DB36A5">
      <w:pPr>
        <w:rPr>
          <w:b/>
          <w:bCs/>
          <w:i/>
          <w:iCs/>
        </w:rPr>
      </w:pPr>
      <w:r w:rsidRPr="00DB36A5">
        <w:rPr>
          <w:b/>
          <w:bCs/>
          <w:i/>
          <w:iCs/>
        </w:rPr>
        <w:t>4.1 User Interfaces</w:t>
      </w:r>
    </w:p>
    <w:p w14:paraId="6D890CAB" w14:textId="77777777" w:rsidR="00DB36A5" w:rsidRPr="00DB36A5" w:rsidRDefault="00DB36A5" w:rsidP="00DB36A5">
      <w:r w:rsidRPr="00DB36A5">
        <w:t xml:space="preserve">This system presents a web-based, Arabic-language user interface that supports a responsive layout for both desktop and mobile devices. The current scope includes a single-page prototype targeting the </w:t>
      </w:r>
      <w:r w:rsidRPr="00DB36A5">
        <w:rPr>
          <w:b/>
          <w:bCs/>
        </w:rPr>
        <w:t>Customer</w:t>
      </w:r>
      <w:r w:rsidRPr="00DB36A5">
        <w:t xml:space="preserve"> role only.</w:t>
      </w:r>
    </w:p>
    <w:p w14:paraId="3DB7F6C7" w14:textId="77777777" w:rsidR="00DB36A5" w:rsidRPr="00DB36A5" w:rsidRDefault="00DB36A5" w:rsidP="00DB36A5">
      <w:r w:rsidRPr="00DB36A5">
        <w:t>The user interface is implemented using HTML5, CSS3, Bootstrap 5 RTL framework, and Font Awesome for icons. The design includes the following key UI elements:</w:t>
      </w:r>
    </w:p>
    <w:p w14:paraId="55831778" w14:textId="77777777" w:rsidR="00DB36A5" w:rsidRPr="00DB36A5" w:rsidRDefault="00DB36A5" w:rsidP="00DB36A5">
      <w:r w:rsidRPr="00DB36A5">
        <w:t>The interface includes the following visual components:</w:t>
      </w:r>
    </w:p>
    <w:p w14:paraId="21283501" w14:textId="77777777" w:rsidR="00DB36A5" w:rsidRPr="00DB36A5" w:rsidRDefault="00DB36A5" w:rsidP="00DB36A5">
      <w:pPr>
        <w:numPr>
          <w:ilvl w:val="0"/>
          <w:numId w:val="21"/>
        </w:numPr>
      </w:pPr>
      <w:r w:rsidRPr="00DB36A5">
        <w:rPr>
          <w:b/>
          <w:bCs/>
        </w:rPr>
        <w:t>Top Navigation Bar</w:t>
      </w:r>
      <w:r w:rsidRPr="00DB36A5">
        <w:t>: Enables navigation to sections like Home, Cars, Branches, Offers, and Contact.</w:t>
      </w:r>
    </w:p>
    <w:p w14:paraId="1E863C1C" w14:textId="77777777" w:rsidR="00DB36A5" w:rsidRPr="00DB36A5" w:rsidRDefault="00DB36A5" w:rsidP="00DB36A5">
      <w:pPr>
        <w:numPr>
          <w:ilvl w:val="0"/>
          <w:numId w:val="21"/>
        </w:numPr>
      </w:pPr>
      <w:r w:rsidRPr="00DB36A5">
        <w:rPr>
          <w:b/>
          <w:bCs/>
        </w:rPr>
        <w:t>Hero Section</w:t>
      </w:r>
      <w:r w:rsidRPr="00DB36A5">
        <w:t>: Promotes the service with a large headline and a booking button.</w:t>
      </w:r>
    </w:p>
    <w:p w14:paraId="1EBCC25C" w14:textId="77777777" w:rsidR="00DB36A5" w:rsidRPr="00DB36A5" w:rsidRDefault="00DB36A5" w:rsidP="00DB36A5">
      <w:pPr>
        <w:numPr>
          <w:ilvl w:val="0"/>
          <w:numId w:val="21"/>
        </w:numPr>
      </w:pPr>
      <w:r w:rsidRPr="00DB36A5">
        <w:rPr>
          <w:b/>
          <w:bCs/>
        </w:rPr>
        <w:t>Booking Form</w:t>
      </w:r>
      <w:r w:rsidRPr="00DB36A5">
        <w:t>: Allows users to select pickup/drop-off locations and dates.</w:t>
      </w:r>
    </w:p>
    <w:p w14:paraId="4A790223" w14:textId="77777777" w:rsidR="00DB36A5" w:rsidRPr="00DB36A5" w:rsidRDefault="00DB36A5" w:rsidP="00DB36A5">
      <w:pPr>
        <w:numPr>
          <w:ilvl w:val="0"/>
          <w:numId w:val="21"/>
        </w:numPr>
      </w:pPr>
      <w:r w:rsidRPr="00DB36A5">
        <w:rPr>
          <w:b/>
          <w:bCs/>
        </w:rPr>
        <w:t>Car Listings</w:t>
      </w:r>
      <w:r w:rsidRPr="00DB36A5">
        <w:t>: Displays cars with labeled badges (e.g., “</w:t>
      </w:r>
      <w:r w:rsidRPr="00DB36A5">
        <w:rPr>
          <w:rtl/>
        </w:rPr>
        <w:t>عرض خاص</w:t>
      </w:r>
      <w:r w:rsidRPr="00DB36A5">
        <w:t>”), specifications (fuel type, seating, transmission), and pricing.</w:t>
      </w:r>
    </w:p>
    <w:p w14:paraId="1F53D3D4" w14:textId="77777777" w:rsidR="00DB36A5" w:rsidRPr="00DB36A5" w:rsidRDefault="00DB36A5" w:rsidP="00DB36A5">
      <w:pPr>
        <w:numPr>
          <w:ilvl w:val="0"/>
          <w:numId w:val="21"/>
        </w:numPr>
      </w:pPr>
      <w:r w:rsidRPr="00DB36A5">
        <w:rPr>
          <w:b/>
          <w:bCs/>
        </w:rPr>
        <w:t>Testimonials</w:t>
      </w:r>
      <w:r w:rsidRPr="00DB36A5">
        <w:t>: Showcases client feedback and ratings.</w:t>
      </w:r>
    </w:p>
    <w:p w14:paraId="6DF2410F" w14:textId="77777777" w:rsidR="00DB36A5" w:rsidRPr="00DB36A5" w:rsidRDefault="00DB36A5" w:rsidP="00DB36A5">
      <w:pPr>
        <w:numPr>
          <w:ilvl w:val="0"/>
          <w:numId w:val="21"/>
        </w:numPr>
      </w:pPr>
      <w:r w:rsidRPr="00DB36A5">
        <w:rPr>
          <w:b/>
          <w:bCs/>
        </w:rPr>
        <w:t>Footer</w:t>
      </w:r>
      <w:r w:rsidRPr="00DB36A5">
        <w:t>: Provides business information, social media links, and quick access links.</w:t>
      </w:r>
    </w:p>
    <w:p w14:paraId="01B6BC83" w14:textId="77777777" w:rsidR="00DB36A5" w:rsidRPr="00DB36A5" w:rsidRDefault="00DB36A5" w:rsidP="00DB36A5">
      <w:r w:rsidRPr="00DB36A5">
        <w:t>All navigation links and action buttons are currently static and redirect to placeholder anchors (i.e., the home page).</w:t>
      </w:r>
    </w:p>
    <w:p w14:paraId="347EC493" w14:textId="77777777" w:rsidR="00B972F4" w:rsidRDefault="00B972F4"/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052345"/>
    <w:multiLevelType w:val="multilevel"/>
    <w:tmpl w:val="8150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5D"/>
    <w:rsid w:val="00472C5D"/>
    <w:rsid w:val="004F2FA6"/>
    <w:rsid w:val="006D7964"/>
    <w:rsid w:val="00B972F4"/>
    <w:rsid w:val="00D376F7"/>
    <w:rsid w:val="00DB36A5"/>
    <w:rsid w:val="00D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F9511-4358-4FD4-9E3A-FACA764B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64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2</cp:revision>
  <dcterms:created xsi:type="dcterms:W3CDTF">2025-05-19T14:39:00Z</dcterms:created>
  <dcterms:modified xsi:type="dcterms:W3CDTF">2025-05-19T14:41:00Z</dcterms:modified>
</cp:coreProperties>
</file>