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C19E9" w14:textId="77777777" w:rsidR="005F72A7" w:rsidRPr="005E3BF8" w:rsidRDefault="005F72A7" w:rsidP="005F72A7">
      <w:pPr>
        <w:jc w:val="center"/>
        <w:rPr>
          <w:b/>
          <w:bCs/>
        </w:rPr>
      </w:pPr>
      <w:bookmarkStart w:id="0" w:name="OLE_LINK3"/>
      <w:bookmarkStart w:id="1" w:name="OLE_LINK4"/>
      <w:r>
        <w:rPr>
          <w:b/>
          <w:bCs/>
        </w:rPr>
        <w:t>Computer Engineering Department</w:t>
      </w:r>
    </w:p>
    <w:p w14:paraId="2AAAB3A5" w14:textId="61BA8908" w:rsidR="005F72A7" w:rsidRDefault="004C0BD4" w:rsidP="005F72A7">
      <w:pPr>
        <w:jc w:val="center"/>
        <w:rPr>
          <w:b/>
          <w:bCs/>
        </w:rPr>
      </w:pPr>
      <w:r w:rsidRPr="004C0BD4">
        <w:rPr>
          <w:b/>
          <w:bCs/>
        </w:rPr>
        <w:t>C</w:t>
      </w:r>
      <w:r w:rsidR="000866B0">
        <w:rPr>
          <w:b/>
          <w:bCs/>
        </w:rPr>
        <w:t>X</w:t>
      </w:r>
      <w:r w:rsidRPr="004C0BD4">
        <w:rPr>
          <w:b/>
          <w:bCs/>
        </w:rPr>
        <w:t xml:space="preserve">: </w:t>
      </w:r>
      <w:r w:rsidR="000866B0">
        <w:rPr>
          <w:b/>
          <w:bCs/>
        </w:rPr>
        <w:t>Cloud Computing</w:t>
      </w:r>
    </w:p>
    <w:p w14:paraId="52C4891A" w14:textId="1DCA93F2" w:rsidR="000866B0" w:rsidRPr="00F5404B" w:rsidRDefault="000866B0" w:rsidP="005F72A7">
      <w:pPr>
        <w:jc w:val="center"/>
        <w:rPr>
          <w:b/>
          <w:bCs/>
        </w:rPr>
      </w:pPr>
      <w:r>
        <w:rPr>
          <w:b/>
          <w:bCs/>
        </w:rPr>
        <w:t>COE 427 &amp; COE 452</w:t>
      </w:r>
    </w:p>
    <w:p w14:paraId="71BA9D07" w14:textId="5D76C6A7" w:rsidR="005F72A7" w:rsidRDefault="005F72A7" w:rsidP="005F72A7">
      <w:pPr>
        <w:jc w:val="center"/>
        <w:rPr>
          <w:b/>
          <w:bCs/>
        </w:rPr>
      </w:pPr>
      <w:r>
        <w:rPr>
          <w:b/>
          <w:bCs/>
        </w:rPr>
        <w:t>Term 221</w:t>
      </w:r>
    </w:p>
    <w:p w14:paraId="6956F5CB" w14:textId="77777777" w:rsidR="005F72A7" w:rsidRDefault="005F72A7" w:rsidP="000866B0">
      <w:pPr>
        <w:rPr>
          <w:b/>
          <w:bCs/>
          <w:color w:val="FF000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5F72A7" w14:paraId="593E25C7" w14:textId="77777777" w:rsidTr="005F72A7">
        <w:tc>
          <w:tcPr>
            <w:tcW w:w="2122" w:type="dxa"/>
          </w:tcPr>
          <w:bookmarkEnd w:id="0"/>
          <w:bookmarkEnd w:id="1"/>
          <w:p w14:paraId="170C2110" w14:textId="216C1B61" w:rsidR="005F72A7" w:rsidRP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 w:rsidRPr="005F72A7">
              <w:rPr>
                <w:b/>
                <w:bCs/>
                <w:color w:val="000000" w:themeColor="text1"/>
              </w:rPr>
              <w:t>Project Title</w:t>
            </w:r>
          </w:p>
        </w:tc>
        <w:tc>
          <w:tcPr>
            <w:tcW w:w="7228" w:type="dxa"/>
          </w:tcPr>
          <w:p w14:paraId="0DDF0B1F" w14:textId="470F1770" w:rsidR="005F72A7" w:rsidRPr="00C56FC2" w:rsidRDefault="00C56FC2" w:rsidP="005F72A7">
            <w:pPr>
              <w:rPr>
                <w:b/>
                <w:bCs/>
                <w:color w:val="0070C0"/>
              </w:rPr>
            </w:pPr>
            <w:r w:rsidRPr="00C56FC2">
              <w:rPr>
                <w:b/>
                <w:bCs/>
                <w:color w:val="0070C0"/>
              </w:rPr>
              <w:t>Shipments Delivery System</w:t>
            </w:r>
          </w:p>
          <w:p w14:paraId="475D16BD" w14:textId="46C4FB07" w:rsidR="005F72A7" w:rsidRPr="00C56FC2" w:rsidRDefault="005F72A7" w:rsidP="005F72A7">
            <w:pPr>
              <w:rPr>
                <w:b/>
                <w:bCs/>
                <w:color w:val="0070C0"/>
              </w:rPr>
            </w:pPr>
          </w:p>
        </w:tc>
      </w:tr>
      <w:tr w:rsidR="005F72A7" w14:paraId="5D505353" w14:textId="77777777" w:rsidTr="005F72A7">
        <w:tc>
          <w:tcPr>
            <w:tcW w:w="2122" w:type="dxa"/>
          </w:tcPr>
          <w:p w14:paraId="6D5B971B" w14:textId="77777777" w:rsid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Team Members</w:t>
            </w:r>
          </w:p>
          <w:p w14:paraId="403C2A52" w14:textId="5D438072" w:rsidR="005F72A7" w:rsidRP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(Name + ID)</w:t>
            </w:r>
          </w:p>
        </w:tc>
        <w:tc>
          <w:tcPr>
            <w:tcW w:w="7228" w:type="dxa"/>
          </w:tcPr>
          <w:p w14:paraId="473505CC" w14:textId="77777777" w:rsidR="005F72A7" w:rsidRDefault="005F72A7" w:rsidP="005F72A7">
            <w:pPr>
              <w:rPr>
                <w:b/>
                <w:bCs/>
                <w:color w:val="FF0000"/>
              </w:rPr>
            </w:pPr>
          </w:p>
          <w:p w14:paraId="65F80BEF" w14:textId="47AF16C3" w:rsidR="00AE2406" w:rsidRDefault="00AE2406" w:rsidP="005F72A7">
            <w:pP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Amer Mosally          201820680</w:t>
            </w:r>
          </w:p>
          <w:p w14:paraId="1B12035F" w14:textId="6FACA1F8" w:rsidR="00AE2406" w:rsidRDefault="00AE2406" w:rsidP="005F72A7">
            <w:pP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Ahmed Alrimawi      201832320</w:t>
            </w:r>
          </w:p>
          <w:p w14:paraId="363BF027" w14:textId="794BC079" w:rsidR="005F72A7" w:rsidRDefault="00AE2406" w:rsidP="005F72A7">
            <w:pPr>
              <w:rPr>
                <w:b/>
                <w:bCs/>
                <w:color w:val="FF0000"/>
              </w:rPr>
            </w:pPr>
            <w:r>
              <w:rPr>
                <w:rStyle w:val="pspdfkit-6fq5ysqkmc2gc1fek9b659qfh8"/>
                <w:rFonts w:ascii="Arial" w:hAnsi="Arial" w:cs="Arial"/>
                <w:color w:val="000000"/>
                <w:shd w:val="clear" w:color="auto" w:fill="FFFFFF"/>
              </w:rPr>
              <w:t>Ali Abu Rub             201868360</w:t>
            </w:r>
          </w:p>
          <w:p w14:paraId="5F305C43" w14:textId="582C4ABC" w:rsidR="005F72A7" w:rsidRDefault="005F72A7" w:rsidP="005F72A7">
            <w:pPr>
              <w:rPr>
                <w:b/>
                <w:bCs/>
                <w:color w:val="FF0000"/>
              </w:rPr>
            </w:pPr>
          </w:p>
        </w:tc>
      </w:tr>
      <w:tr w:rsidR="005F72A7" w14:paraId="2FD1E517" w14:textId="77777777" w:rsidTr="005F72A7">
        <w:tc>
          <w:tcPr>
            <w:tcW w:w="2122" w:type="dxa"/>
          </w:tcPr>
          <w:p w14:paraId="6D9980F3" w14:textId="3056399A" w:rsidR="005F72A7" w:rsidRP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Problem Statement</w:t>
            </w:r>
          </w:p>
        </w:tc>
        <w:tc>
          <w:tcPr>
            <w:tcW w:w="7228" w:type="dxa"/>
          </w:tcPr>
          <w:p w14:paraId="5C35EB8D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E-commerce is booming right now. A key component of success is </w:t>
            </w:r>
          </w:p>
          <w:p w14:paraId="1B9A672D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managing logistics efficiently, and the least optimized part of this </w:t>
            </w:r>
          </w:p>
          <w:p w14:paraId="0D74F2DB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process is customer delivery. Traditionally, drivers are assigned to </w:t>
            </w:r>
          </w:p>
          <w:p w14:paraId="5A95764D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shipments in semi-random locations, causing delays. This proposal tries </w:t>
            </w:r>
          </w:p>
          <w:p w14:paraId="32E85166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to solve this problem by implementing a cloud-based solution that </w:t>
            </w:r>
          </w:p>
          <w:p w14:paraId="15877F56" w14:textId="77777777" w:rsidR="000878CF" w:rsidRPr="000878CF" w:rsidRDefault="000878CF" w:rsidP="000878CF">
            <w:pPr>
              <w:rPr>
                <w:color w:val="0070C0"/>
              </w:rPr>
            </w:pPr>
            <w:r w:rsidRPr="000878CF">
              <w:rPr>
                <w:color w:val="0070C0"/>
              </w:rPr>
              <w:t xml:space="preserve">stores the shipment information and runs algorithms to optimally </w:t>
            </w:r>
          </w:p>
          <w:p w14:paraId="34F4D666" w14:textId="0A2CD273" w:rsidR="00891A3B" w:rsidRPr="002551A9" w:rsidRDefault="000878CF" w:rsidP="000878CF">
            <w:pPr>
              <w:rPr>
                <w:i/>
                <w:iCs/>
                <w:color w:val="FF0000"/>
              </w:rPr>
            </w:pPr>
            <w:r w:rsidRPr="000878CF">
              <w:rPr>
                <w:color w:val="0070C0"/>
              </w:rPr>
              <w:t>distribute shipments among couriers.</w:t>
            </w:r>
          </w:p>
        </w:tc>
      </w:tr>
      <w:tr w:rsidR="005F72A7" w14:paraId="25FAD146" w14:textId="77777777" w:rsidTr="005F72A7">
        <w:tc>
          <w:tcPr>
            <w:tcW w:w="2122" w:type="dxa"/>
          </w:tcPr>
          <w:p w14:paraId="480E3240" w14:textId="695B1B01" w:rsid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Who Are Your Customers?</w:t>
            </w:r>
          </w:p>
        </w:tc>
        <w:tc>
          <w:tcPr>
            <w:tcW w:w="7228" w:type="dxa"/>
          </w:tcPr>
          <w:p w14:paraId="2F22A097" w14:textId="77777777" w:rsidR="005F72A7" w:rsidRPr="00AE51B6" w:rsidRDefault="000878CF" w:rsidP="000878CF">
            <w:pPr>
              <w:pStyle w:val="ListParagraph"/>
              <w:numPr>
                <w:ilvl w:val="0"/>
                <w:numId w:val="2"/>
              </w:numPr>
              <w:rPr>
                <w:color w:val="0070C0"/>
              </w:rPr>
            </w:pPr>
            <w:r w:rsidRPr="00AE51B6">
              <w:rPr>
                <w:color w:val="0070C0"/>
              </w:rPr>
              <w:t>E-commerce businesses</w:t>
            </w:r>
          </w:p>
          <w:p w14:paraId="63AAAEA5" w14:textId="73139515" w:rsidR="000878CF" w:rsidRPr="00AE51B6" w:rsidRDefault="000878CF" w:rsidP="000878CF">
            <w:pPr>
              <w:pStyle w:val="ListParagraph"/>
              <w:numPr>
                <w:ilvl w:val="0"/>
                <w:numId w:val="2"/>
              </w:numPr>
              <w:rPr>
                <w:color w:val="0070C0"/>
              </w:rPr>
            </w:pPr>
            <w:r w:rsidRPr="00AE51B6">
              <w:rPr>
                <w:color w:val="0070C0"/>
              </w:rPr>
              <w:t>Logistics businesses</w:t>
            </w:r>
          </w:p>
        </w:tc>
      </w:tr>
      <w:tr w:rsidR="005F72A7" w14:paraId="0E6A136E" w14:textId="77777777" w:rsidTr="005F72A7">
        <w:tc>
          <w:tcPr>
            <w:tcW w:w="2122" w:type="dxa"/>
          </w:tcPr>
          <w:p w14:paraId="224E7BA0" w14:textId="683CFE96" w:rsidR="005F72A7" w:rsidRPr="005F72A7" w:rsidRDefault="005F72A7" w:rsidP="005F72A7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Value Proposition</w:t>
            </w:r>
          </w:p>
        </w:tc>
        <w:tc>
          <w:tcPr>
            <w:tcW w:w="7228" w:type="dxa"/>
          </w:tcPr>
          <w:p w14:paraId="1990F5CD" w14:textId="44089024" w:rsidR="00AE51B6" w:rsidRPr="00AE51B6" w:rsidRDefault="00AE51B6" w:rsidP="00AE51B6">
            <w:pPr>
              <w:rPr>
                <w:color w:val="0070C0"/>
              </w:rPr>
            </w:pPr>
            <w:r w:rsidRPr="00AE51B6">
              <w:rPr>
                <w:color w:val="0070C0"/>
              </w:rPr>
              <w:t>Businesses implementing the solution will have shorter delivery time</w:t>
            </w:r>
            <w:r>
              <w:rPr>
                <w:color w:val="0070C0"/>
              </w:rPr>
              <w:t>s</w:t>
            </w:r>
            <w:r w:rsidRPr="00AE51B6">
              <w:rPr>
                <w:color w:val="0070C0"/>
              </w:rPr>
              <w:t xml:space="preserve"> </w:t>
            </w:r>
          </w:p>
          <w:p w14:paraId="69326F92" w14:textId="77777777" w:rsidR="00AE51B6" w:rsidRPr="00AE51B6" w:rsidRDefault="00AE51B6" w:rsidP="00AE51B6">
            <w:pPr>
              <w:rPr>
                <w:color w:val="0070C0"/>
              </w:rPr>
            </w:pPr>
            <w:r w:rsidRPr="00AE51B6">
              <w:rPr>
                <w:color w:val="0070C0"/>
              </w:rPr>
              <w:t xml:space="preserve">while increasing couriers’ daily capacity. In addition, shipments would </w:t>
            </w:r>
          </w:p>
          <w:p w14:paraId="37E95B8D" w14:textId="01F8E226" w:rsidR="005F72A7" w:rsidRPr="005F72A7" w:rsidRDefault="00AE51B6" w:rsidP="00AE51B6">
            <w:pPr>
              <w:rPr>
                <w:color w:val="FF0000"/>
              </w:rPr>
            </w:pPr>
            <w:r w:rsidRPr="00AE51B6">
              <w:rPr>
                <w:color w:val="0070C0"/>
              </w:rPr>
              <w:t>be processed faster in fulfillment centers</w:t>
            </w:r>
            <w:r>
              <w:rPr>
                <w:color w:val="0070C0"/>
              </w:rPr>
              <w:t xml:space="preserve"> and the customer will be satisfied</w:t>
            </w:r>
            <w:r w:rsidRPr="00AE51B6">
              <w:rPr>
                <w:color w:val="0070C0"/>
              </w:rPr>
              <w:t>.</w:t>
            </w:r>
          </w:p>
        </w:tc>
      </w:tr>
      <w:tr w:rsidR="005F72A7" w14:paraId="14CA4804" w14:textId="77777777" w:rsidTr="00616884">
        <w:tc>
          <w:tcPr>
            <w:tcW w:w="2122" w:type="dxa"/>
            <w:vAlign w:val="center"/>
          </w:tcPr>
          <w:p w14:paraId="357D8326" w14:textId="47DB33F8" w:rsidR="005F72A7" w:rsidRDefault="005F72A7" w:rsidP="00AE51B6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Services</w:t>
            </w:r>
            <w:r w:rsidR="00EF4F85">
              <w:rPr>
                <w:b/>
                <w:bCs/>
                <w:color w:val="000000" w:themeColor="text1"/>
              </w:rPr>
              <w:t xml:space="preserve"> + API</w:t>
            </w:r>
          </w:p>
        </w:tc>
        <w:tc>
          <w:tcPr>
            <w:tcW w:w="7228" w:type="dxa"/>
            <w:vAlign w:val="center"/>
          </w:tcPr>
          <w:p w14:paraId="361C9E29" w14:textId="77777777" w:rsidR="005F72A7" w:rsidRDefault="005F72A7" w:rsidP="00616884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Decompose your system into services.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9"/>
              <w:gridCol w:w="1494"/>
              <w:gridCol w:w="1434"/>
              <w:gridCol w:w="2645"/>
            </w:tblGrid>
            <w:tr w:rsidR="00581238" w14:paraId="14F623EA" w14:textId="77777777" w:rsidTr="001B36E3">
              <w:tc>
                <w:tcPr>
                  <w:tcW w:w="1429" w:type="dxa"/>
                  <w:vAlign w:val="center"/>
                </w:tcPr>
                <w:p w14:paraId="0E41F4DD" w14:textId="69B688AB" w:rsidR="00581238" w:rsidRPr="00616884" w:rsidRDefault="00581238" w:rsidP="00616884">
                  <w:pPr>
                    <w:jc w:val="center"/>
                    <w:rPr>
                      <w:b/>
                      <w:bCs/>
                    </w:rPr>
                  </w:pPr>
                  <w:r w:rsidRPr="00616884">
                    <w:rPr>
                      <w:b/>
                      <w:bCs/>
                    </w:rPr>
                    <w:t>Service Name</w:t>
                  </w:r>
                </w:p>
              </w:tc>
              <w:tc>
                <w:tcPr>
                  <w:tcW w:w="1494" w:type="dxa"/>
                  <w:vAlign w:val="center"/>
                </w:tcPr>
                <w:p w14:paraId="10CEF178" w14:textId="0C85317D" w:rsidR="00581238" w:rsidRPr="00616884" w:rsidRDefault="00581238" w:rsidP="00616884">
                  <w:pPr>
                    <w:jc w:val="center"/>
                    <w:rPr>
                      <w:b/>
                      <w:bCs/>
                    </w:rPr>
                  </w:pPr>
                  <w:r w:rsidRPr="00616884">
                    <w:rPr>
                      <w:b/>
                      <w:bCs/>
                    </w:rPr>
                    <w:t>Description</w:t>
                  </w:r>
                </w:p>
              </w:tc>
              <w:tc>
                <w:tcPr>
                  <w:tcW w:w="1434" w:type="dxa"/>
                  <w:vAlign w:val="center"/>
                </w:tcPr>
                <w:p w14:paraId="135B697A" w14:textId="26D9E911" w:rsidR="00581238" w:rsidRPr="00616884" w:rsidRDefault="00581238" w:rsidP="00616884">
                  <w:pPr>
                    <w:jc w:val="center"/>
                    <w:rPr>
                      <w:b/>
                      <w:bCs/>
                    </w:rPr>
                  </w:pPr>
                  <w:r w:rsidRPr="00616884">
                    <w:rPr>
                      <w:b/>
                      <w:bCs/>
                    </w:rPr>
                    <w:t>HTTP Method</w:t>
                  </w:r>
                </w:p>
              </w:tc>
              <w:tc>
                <w:tcPr>
                  <w:tcW w:w="2645" w:type="dxa"/>
                  <w:vAlign w:val="center"/>
                </w:tcPr>
                <w:p w14:paraId="34EA20B9" w14:textId="6A67FDBE" w:rsidR="00581238" w:rsidRPr="00616884" w:rsidRDefault="00581238" w:rsidP="00616884">
                  <w:pPr>
                    <w:jc w:val="center"/>
                    <w:rPr>
                      <w:b/>
                      <w:bCs/>
                    </w:rPr>
                  </w:pPr>
                  <w:r w:rsidRPr="00616884">
                    <w:rPr>
                      <w:b/>
                      <w:bCs/>
                    </w:rPr>
                    <w:t>Route</w:t>
                  </w:r>
                </w:p>
              </w:tc>
            </w:tr>
            <w:tr w:rsidR="00581238" w14:paraId="1873DEF6" w14:textId="77777777" w:rsidTr="001B36E3">
              <w:tc>
                <w:tcPr>
                  <w:tcW w:w="1429" w:type="dxa"/>
                  <w:vAlign w:val="center"/>
                </w:tcPr>
                <w:p w14:paraId="41CC7F28" w14:textId="7FA4EDEC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Courier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150C0824" w14:textId="31D005E9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Insert the courier ID, name, and coordinates.</w:t>
                  </w:r>
                </w:p>
              </w:tc>
              <w:tc>
                <w:tcPr>
                  <w:tcW w:w="1434" w:type="dxa"/>
                  <w:vAlign w:val="center"/>
                </w:tcPr>
                <w:p w14:paraId="5D36EF61" w14:textId="03035D65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645" w:type="dxa"/>
                  <w:vAlign w:val="center"/>
                </w:tcPr>
                <w:p w14:paraId="1F8A51E1" w14:textId="2C5F3BB8" w:rsidR="00581238" w:rsidRPr="00616884" w:rsidRDefault="00581238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r w:rsidR="00AE51B6" w:rsidRPr="00616884">
                    <w:rPr>
                      <w:color w:val="0070C0"/>
                    </w:rPr>
                    <w:t>courier_management</w:t>
                  </w:r>
                </w:p>
              </w:tc>
            </w:tr>
            <w:tr w:rsidR="00581238" w14:paraId="51D1ABCF" w14:textId="77777777" w:rsidTr="001B36E3">
              <w:tc>
                <w:tcPr>
                  <w:tcW w:w="1429" w:type="dxa"/>
                  <w:vAlign w:val="center"/>
                </w:tcPr>
                <w:p w14:paraId="303D3C04" w14:textId="739C581F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Courier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0E31F8F5" w14:textId="2D8758A5" w:rsidR="00581238" w:rsidRPr="00616884" w:rsidRDefault="00581238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 xml:space="preserve">Read </w:t>
                  </w:r>
                  <w:r w:rsidR="00AE51B6" w:rsidRPr="00616884">
                    <w:rPr>
                      <w:color w:val="0070C0"/>
                    </w:rPr>
                    <w:t>all the registered couriers.</w:t>
                  </w:r>
                </w:p>
              </w:tc>
              <w:tc>
                <w:tcPr>
                  <w:tcW w:w="1434" w:type="dxa"/>
                  <w:vAlign w:val="center"/>
                </w:tcPr>
                <w:p w14:paraId="38342538" w14:textId="6E6BE487" w:rsidR="00581238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645" w:type="dxa"/>
                  <w:vAlign w:val="center"/>
                </w:tcPr>
                <w:p w14:paraId="43849EEC" w14:textId="28F19FA2" w:rsidR="00581238" w:rsidRPr="00616884" w:rsidRDefault="00581238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</w:t>
                  </w:r>
                  <w:r w:rsidR="00AE51B6" w:rsidRPr="00616884">
                    <w:rPr>
                      <w:color w:val="0070C0"/>
                    </w:rPr>
                    <w:t>courier_management</w:t>
                  </w:r>
                </w:p>
              </w:tc>
            </w:tr>
            <w:tr w:rsidR="00AE51B6" w14:paraId="403F563B" w14:textId="77777777" w:rsidTr="001B36E3">
              <w:tc>
                <w:tcPr>
                  <w:tcW w:w="1429" w:type="dxa"/>
                  <w:vAlign w:val="center"/>
                </w:tcPr>
                <w:p w14:paraId="57821F2D" w14:textId="20CBE434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Courier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35F2EDEB" w14:textId="11583BD1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Delete the courier from the database.</w:t>
                  </w:r>
                </w:p>
              </w:tc>
              <w:tc>
                <w:tcPr>
                  <w:tcW w:w="1434" w:type="dxa"/>
                  <w:vAlign w:val="center"/>
                </w:tcPr>
                <w:p w14:paraId="439E31C7" w14:textId="200876C6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DELETE</w:t>
                  </w:r>
                </w:p>
              </w:tc>
              <w:tc>
                <w:tcPr>
                  <w:tcW w:w="2645" w:type="dxa"/>
                  <w:vAlign w:val="center"/>
                </w:tcPr>
                <w:p w14:paraId="26E87E3B" w14:textId="6213E3E9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/courier_management</w:t>
                  </w:r>
                </w:p>
              </w:tc>
            </w:tr>
            <w:tr w:rsidR="00AE51B6" w14:paraId="14EC834A" w14:textId="77777777" w:rsidTr="00616884">
              <w:tc>
                <w:tcPr>
                  <w:tcW w:w="1429" w:type="dxa"/>
                  <w:vAlign w:val="center"/>
                </w:tcPr>
                <w:p w14:paraId="7CA070B5" w14:textId="7140B0A7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Shipment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3210BA87" w14:textId="5CD5AEC5" w:rsidR="00AE51B6" w:rsidRPr="00616884" w:rsidRDefault="00AE51B6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Insert the shipment ID, date, and coordinates.</w:t>
                  </w:r>
                </w:p>
              </w:tc>
              <w:tc>
                <w:tcPr>
                  <w:tcW w:w="1434" w:type="dxa"/>
                  <w:vAlign w:val="center"/>
                </w:tcPr>
                <w:p w14:paraId="46D0A0BD" w14:textId="0FA14550" w:rsidR="00AE51B6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645" w:type="dxa"/>
                  <w:vAlign w:val="center"/>
                </w:tcPr>
                <w:p w14:paraId="4CB34861" w14:textId="1F6D1434" w:rsidR="00AE51B6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/shipment_management</w:t>
                  </w:r>
                </w:p>
              </w:tc>
            </w:tr>
            <w:tr w:rsidR="001B36E3" w14:paraId="59A23C4B" w14:textId="77777777" w:rsidTr="00616884">
              <w:tc>
                <w:tcPr>
                  <w:tcW w:w="1429" w:type="dxa"/>
                  <w:vAlign w:val="center"/>
                </w:tcPr>
                <w:p w14:paraId="0D4CF859" w14:textId="22C4A21A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lastRenderedPageBreak/>
                    <w:t>Shipment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5CE0336A" w14:textId="1A8C65E6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Read all the registered shipment.</w:t>
                  </w:r>
                </w:p>
              </w:tc>
              <w:tc>
                <w:tcPr>
                  <w:tcW w:w="1434" w:type="dxa"/>
                  <w:vAlign w:val="center"/>
                </w:tcPr>
                <w:p w14:paraId="2021557B" w14:textId="7CBB445A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645" w:type="dxa"/>
                  <w:vAlign w:val="center"/>
                </w:tcPr>
                <w:p w14:paraId="39D91FB5" w14:textId="530B8770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/shipment_management</w:t>
                  </w:r>
                </w:p>
              </w:tc>
            </w:tr>
            <w:tr w:rsidR="001B36E3" w14:paraId="5093C835" w14:textId="77777777" w:rsidTr="00616884">
              <w:tc>
                <w:tcPr>
                  <w:tcW w:w="1429" w:type="dxa"/>
                  <w:vAlign w:val="center"/>
                </w:tcPr>
                <w:p w14:paraId="25250928" w14:textId="1B7A6BF7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Shipment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18DD180E" w14:textId="583C2667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Delete the package from the database.</w:t>
                  </w:r>
                </w:p>
              </w:tc>
              <w:tc>
                <w:tcPr>
                  <w:tcW w:w="1434" w:type="dxa"/>
                  <w:vAlign w:val="center"/>
                </w:tcPr>
                <w:p w14:paraId="74F0805D" w14:textId="4E6A199D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DELETE</w:t>
                  </w:r>
                </w:p>
              </w:tc>
              <w:tc>
                <w:tcPr>
                  <w:tcW w:w="2645" w:type="dxa"/>
                  <w:vAlign w:val="center"/>
                </w:tcPr>
                <w:p w14:paraId="4979613A" w14:textId="4DF387FB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/shipment_management</w:t>
                  </w:r>
                </w:p>
              </w:tc>
            </w:tr>
            <w:tr w:rsidR="001B36E3" w14:paraId="63576B0C" w14:textId="77777777" w:rsidTr="00616884">
              <w:tc>
                <w:tcPr>
                  <w:tcW w:w="1429" w:type="dxa"/>
                  <w:vAlign w:val="center"/>
                </w:tcPr>
                <w:p w14:paraId="49611CE1" w14:textId="7AB4DC42" w:rsidR="001B36E3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Manual Attach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2D9DC1DA" w14:textId="1AF37F3F" w:rsidR="001B36E3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Insert the package ID, courier ID, and the location coordinates.</w:t>
                  </w:r>
                </w:p>
              </w:tc>
              <w:tc>
                <w:tcPr>
                  <w:tcW w:w="1434" w:type="dxa"/>
                  <w:vAlign w:val="center"/>
                </w:tcPr>
                <w:p w14:paraId="18228112" w14:textId="3B0F84CD" w:rsidR="001B36E3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645" w:type="dxa"/>
                  <w:vAlign w:val="center"/>
                </w:tcPr>
                <w:p w14:paraId="7EBE3DD7" w14:textId="7D2B3770" w:rsidR="001B36E3" w:rsidRPr="00616884" w:rsidRDefault="001B36E3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/manual_attach</w:t>
                  </w:r>
                </w:p>
              </w:tc>
            </w:tr>
            <w:tr w:rsidR="00616884" w14:paraId="39E9B5A1" w14:textId="77777777" w:rsidTr="00616884">
              <w:tc>
                <w:tcPr>
                  <w:tcW w:w="1429" w:type="dxa"/>
                  <w:vAlign w:val="center"/>
                </w:tcPr>
                <w:p w14:paraId="77DF5647" w14:textId="009C7943" w:rsidR="00616884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Manual Attach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4DFDDB67" w14:textId="69E9AA16" w:rsidR="00616884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Read all packages with their associated courier.</w:t>
                  </w:r>
                </w:p>
              </w:tc>
              <w:tc>
                <w:tcPr>
                  <w:tcW w:w="1434" w:type="dxa"/>
                  <w:vAlign w:val="center"/>
                </w:tcPr>
                <w:p w14:paraId="1ED6D0C4" w14:textId="57B43A36" w:rsidR="00616884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645" w:type="dxa"/>
                  <w:vAlign w:val="center"/>
                </w:tcPr>
                <w:p w14:paraId="3213BA95" w14:textId="25DDC3EF" w:rsidR="00616884" w:rsidRPr="00616884" w:rsidRDefault="00616884" w:rsidP="00616884">
                  <w:pPr>
                    <w:jc w:val="center"/>
                    <w:rPr>
                      <w:color w:val="0070C0"/>
                    </w:rPr>
                  </w:pPr>
                  <w:r w:rsidRPr="00616884">
                    <w:rPr>
                      <w:color w:val="0070C0"/>
                    </w:rPr>
                    <w:t>/manual_attach</w:t>
                  </w:r>
                </w:p>
              </w:tc>
            </w:tr>
            <w:tr w:rsidR="00977776" w14:paraId="19DFF7BD" w14:textId="77777777" w:rsidTr="00616884">
              <w:tc>
                <w:tcPr>
                  <w:tcW w:w="1429" w:type="dxa"/>
                  <w:vAlign w:val="center"/>
                </w:tcPr>
                <w:p w14:paraId="065D7BD6" w14:textId="0EEF9CD0" w:rsidR="00977776" w:rsidRPr="00616884" w:rsidRDefault="00977776" w:rsidP="00616884">
                  <w:pPr>
                    <w:jc w:val="center"/>
                    <w:rPr>
                      <w:color w:val="0070C0"/>
                    </w:rPr>
                  </w:pPr>
                  <w:r w:rsidRPr="00977776">
                    <w:rPr>
                      <w:color w:val="0070C0"/>
                    </w:rPr>
                    <w:t>Email Notification Service</w:t>
                  </w:r>
                </w:p>
              </w:tc>
              <w:tc>
                <w:tcPr>
                  <w:tcW w:w="1494" w:type="dxa"/>
                  <w:vAlign w:val="center"/>
                </w:tcPr>
                <w:p w14:paraId="4B646515" w14:textId="74AD6DCF" w:rsidR="00977776" w:rsidRPr="00616884" w:rsidRDefault="00977776" w:rsidP="00616884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Send email with the result database</w:t>
                  </w:r>
                </w:p>
              </w:tc>
              <w:tc>
                <w:tcPr>
                  <w:tcW w:w="1434" w:type="dxa"/>
                  <w:vAlign w:val="center"/>
                </w:tcPr>
                <w:p w14:paraId="6586B423" w14:textId="063B6413" w:rsidR="00977776" w:rsidRPr="00616884" w:rsidRDefault="00977776" w:rsidP="00616884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645" w:type="dxa"/>
                  <w:vAlign w:val="center"/>
                </w:tcPr>
                <w:p w14:paraId="7BB996ED" w14:textId="6C8F0EF0" w:rsidR="00977776" w:rsidRPr="00616884" w:rsidRDefault="00977776" w:rsidP="00616884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/</w:t>
                  </w:r>
                  <w:r w:rsidRPr="00977776">
                    <w:rPr>
                      <w:color w:val="0070C0"/>
                    </w:rPr>
                    <w:t>email_notification</w:t>
                  </w:r>
                </w:p>
              </w:tc>
            </w:tr>
          </w:tbl>
          <w:p w14:paraId="2B1D0EB7" w14:textId="3F658E9B" w:rsidR="00EF4F85" w:rsidRPr="005F72A7" w:rsidRDefault="00EF4F85" w:rsidP="00616884">
            <w:pPr>
              <w:jc w:val="center"/>
              <w:rPr>
                <w:color w:val="FF0000"/>
              </w:rPr>
            </w:pPr>
          </w:p>
        </w:tc>
      </w:tr>
      <w:tr w:rsidR="00040F01" w14:paraId="6582DEF0" w14:textId="77777777" w:rsidTr="003B0A4F">
        <w:tc>
          <w:tcPr>
            <w:tcW w:w="2122" w:type="dxa"/>
            <w:vAlign w:val="center"/>
          </w:tcPr>
          <w:p w14:paraId="6455948D" w14:textId="0771F12F" w:rsidR="00040F01" w:rsidRPr="00040F01" w:rsidRDefault="00040F01" w:rsidP="003B0A4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Feedback on your Course project Proposal</w:t>
            </w:r>
          </w:p>
        </w:tc>
        <w:tc>
          <w:tcPr>
            <w:tcW w:w="7228" w:type="dxa"/>
          </w:tcPr>
          <w:p w14:paraId="476E1701" w14:textId="77777777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Approved</w:t>
            </w:r>
          </w:p>
          <w:p w14:paraId="7909BF54" w14:textId="4373AAD9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 w:rsidRPr="006F74E9">
              <w:rPr>
                <w:rFonts w:ascii="inherit" w:hAnsi="inherit" w:cs="Helvetica"/>
                <w:color w:val="111111"/>
                <w:sz w:val="20"/>
                <w:szCs w:val="20"/>
              </w:rPr>
              <w:t>1. You need to add more services (as Lambdas) in the serverless part of the architecture.</w:t>
            </w: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 </w:t>
            </w:r>
          </w:p>
          <w:p w14:paraId="7AE07F7B" w14:textId="77777777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2. Add one more microservice in the infrastructure (matching + scheduling). Use API gateway in the infrastructure. </w:t>
            </w:r>
          </w:p>
          <w:p w14:paraId="1A059701" w14:textId="77777777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uS1 = Matching (courier -&gt; Shipment: maximize profit)</w:t>
            </w:r>
          </w:p>
          <w:p w14:paraId="637EBA75" w14:textId="77777777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>
              <w:rPr>
                <w:rFonts w:ascii="inherit" w:hAnsi="inherit" w:cs="Helvetica"/>
                <w:color w:val="111111"/>
                <w:sz w:val="20"/>
                <w:szCs w:val="20"/>
              </w:rPr>
              <w:t>uS2: Scheduling (Courier -&gt; stop points: minimize cost)</w:t>
            </w:r>
          </w:p>
          <w:p w14:paraId="0FC40415" w14:textId="0FB5A956" w:rsidR="00A01342" w:rsidRDefault="00A01342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  <w:r w:rsidRPr="006F74E9">
              <w:rPr>
                <w:rFonts w:ascii="inherit" w:hAnsi="inherit" w:cs="Helvetica"/>
                <w:color w:val="111111"/>
                <w:sz w:val="20"/>
                <w:szCs w:val="20"/>
              </w:rPr>
              <w:t>uS3: Add a third one</w:t>
            </w:r>
          </w:p>
          <w:p w14:paraId="472E1318" w14:textId="4D9F6B2A" w:rsidR="00482460" w:rsidRDefault="00482460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</w:p>
          <w:p w14:paraId="77DF163A" w14:textId="4464A575" w:rsidR="00482460" w:rsidRDefault="00482460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</w:p>
          <w:p w14:paraId="642C530B" w14:textId="137AA929" w:rsidR="00482460" w:rsidRDefault="00482460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</w:p>
          <w:p w14:paraId="63B84D67" w14:textId="77777777" w:rsidR="00482460" w:rsidRDefault="00482460" w:rsidP="00A01342">
            <w:pPr>
              <w:pStyle w:val="NormalWeb"/>
              <w:spacing w:before="0" w:beforeAutospacing="0" w:after="240" w:afterAutospacing="0" w:line="300" w:lineRule="atLeast"/>
              <w:rPr>
                <w:rFonts w:ascii="inherit" w:hAnsi="inherit" w:cs="Helvetica"/>
                <w:color w:val="111111"/>
                <w:sz w:val="20"/>
                <w:szCs w:val="20"/>
              </w:rPr>
            </w:pPr>
          </w:p>
          <w:p w14:paraId="4230CF06" w14:textId="0D28EC4A" w:rsidR="00040F01" w:rsidRDefault="00040F01" w:rsidP="005F72A7">
            <w:pPr>
              <w:rPr>
                <w:color w:val="FF0000"/>
              </w:rPr>
            </w:pPr>
          </w:p>
        </w:tc>
      </w:tr>
      <w:tr w:rsidR="00774245" w14:paraId="201C4BEA" w14:textId="77777777" w:rsidTr="003B0A4F">
        <w:tc>
          <w:tcPr>
            <w:tcW w:w="2122" w:type="dxa"/>
            <w:vAlign w:val="center"/>
          </w:tcPr>
          <w:p w14:paraId="749AB157" w14:textId="7C28FB53" w:rsidR="00774245" w:rsidRDefault="00774245" w:rsidP="003B0A4F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lastRenderedPageBreak/>
              <w:t>Workload Characterization</w:t>
            </w:r>
          </w:p>
        </w:tc>
        <w:tc>
          <w:tcPr>
            <w:tcW w:w="7228" w:type="dxa"/>
          </w:tcPr>
          <w:p w14:paraId="1FF189AA" w14:textId="77777777" w:rsidR="00774245" w:rsidRDefault="00395CB2" w:rsidP="005F72A7">
            <w:pPr>
              <w:rPr>
                <w:color w:val="FF0000"/>
              </w:rPr>
            </w:pPr>
            <w:r>
              <w:rPr>
                <w:color w:val="FF0000"/>
              </w:rPr>
              <w:t>Describe the types of HTTP requests and their payloads (i.e., HTTP method and JSON files)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10"/>
              <w:gridCol w:w="2302"/>
              <w:gridCol w:w="2390"/>
            </w:tblGrid>
            <w:tr w:rsidR="007D582F" w14:paraId="69E39B6A" w14:textId="77777777" w:rsidTr="007D582F">
              <w:tc>
                <w:tcPr>
                  <w:tcW w:w="2334" w:type="dxa"/>
                </w:tcPr>
                <w:p w14:paraId="6F8A3EC0" w14:textId="7CEF74DA" w:rsidR="007D582F" w:rsidRPr="000A692B" w:rsidRDefault="007D582F" w:rsidP="00AC6187">
                  <w:pPr>
                    <w:jc w:val="center"/>
                    <w:rPr>
                      <w:b/>
                      <w:bCs/>
                    </w:rPr>
                  </w:pPr>
                  <w:r w:rsidRPr="000A692B">
                    <w:rPr>
                      <w:b/>
                      <w:bCs/>
                    </w:rPr>
                    <w:t>HTTP Request</w:t>
                  </w:r>
                </w:p>
              </w:tc>
              <w:tc>
                <w:tcPr>
                  <w:tcW w:w="2334" w:type="dxa"/>
                </w:tcPr>
                <w:p w14:paraId="25963480" w14:textId="0B5B212B" w:rsidR="007D582F" w:rsidRPr="000A692B" w:rsidRDefault="00AC6187" w:rsidP="00AC6187">
                  <w:pPr>
                    <w:jc w:val="center"/>
                    <w:rPr>
                      <w:b/>
                      <w:bCs/>
                    </w:rPr>
                  </w:pPr>
                  <w:r w:rsidRPr="000A692B">
                    <w:rPr>
                      <w:b/>
                      <w:bCs/>
                    </w:rPr>
                    <w:t>HTTP Method</w:t>
                  </w:r>
                </w:p>
              </w:tc>
              <w:tc>
                <w:tcPr>
                  <w:tcW w:w="2334" w:type="dxa"/>
                </w:tcPr>
                <w:p w14:paraId="0E68E9F2" w14:textId="62FB895F" w:rsidR="007D582F" w:rsidRPr="000A692B" w:rsidRDefault="00AC6187" w:rsidP="00AC6187">
                  <w:pPr>
                    <w:jc w:val="center"/>
                    <w:rPr>
                      <w:b/>
                      <w:bCs/>
                    </w:rPr>
                  </w:pPr>
                  <w:r w:rsidRPr="000A692B">
                    <w:rPr>
                      <w:b/>
                      <w:bCs/>
                    </w:rPr>
                    <w:t>JSON File</w:t>
                  </w:r>
                </w:p>
              </w:tc>
            </w:tr>
            <w:tr w:rsidR="007D582F" w14:paraId="6F68488A" w14:textId="77777777" w:rsidTr="006E0363">
              <w:tc>
                <w:tcPr>
                  <w:tcW w:w="2334" w:type="dxa"/>
                  <w:vAlign w:val="center"/>
                </w:tcPr>
                <w:p w14:paraId="5BCE1BAE" w14:textId="119E4D71" w:rsidR="007D582F" w:rsidRPr="000A692B" w:rsidRDefault="0048246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Insert the ID, name, and coordinates in the database</w:t>
                  </w:r>
                  <w:r w:rsidR="001449E0" w:rsidRPr="000A692B">
                    <w:rPr>
                      <w:color w:val="0070C0"/>
                    </w:rPr>
                    <w:t>.</w:t>
                  </w:r>
                </w:p>
              </w:tc>
              <w:tc>
                <w:tcPr>
                  <w:tcW w:w="2334" w:type="dxa"/>
                  <w:vAlign w:val="center"/>
                </w:tcPr>
                <w:p w14:paraId="0D08CAD0" w14:textId="32DF8400" w:rsidR="007D582F" w:rsidRPr="000A692B" w:rsidRDefault="0048246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334" w:type="dxa"/>
                  <w:vAlign w:val="center"/>
                </w:tcPr>
                <w:p w14:paraId="230E92CA" w14:textId="77777777" w:rsidR="00482460" w:rsidRPr="000A692B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{</w:t>
                  </w:r>
                </w:p>
                <w:p w14:paraId="01221DB0" w14:textId="5A17144D" w:rsidR="00482460" w:rsidRPr="000A692B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"ID":2018,</w:t>
                  </w:r>
                </w:p>
                <w:p w14:paraId="26D524D8" w14:textId="2919FDA1" w:rsidR="006F74E9" w:rsidRPr="000A692B" w:rsidRDefault="00482460" w:rsidP="006F74E9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"name":"Amer",</w:t>
                  </w:r>
                </w:p>
                <w:p w14:paraId="7A414C77" w14:textId="438E48E2" w:rsidR="00482460" w:rsidRPr="000A692B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"x":"2",</w:t>
                  </w:r>
                </w:p>
                <w:p w14:paraId="361F5DFD" w14:textId="49AA3D5F" w:rsidR="00482460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"y":"3"</w:t>
                  </w:r>
                  <w:r w:rsidR="006F74E9">
                    <w:rPr>
                      <w:color w:val="0070C0"/>
                    </w:rPr>
                    <w:t>,</w:t>
                  </w:r>
                </w:p>
                <w:p w14:paraId="2C36C64D" w14:textId="52490D3F" w:rsidR="006F74E9" w:rsidRPr="000A692B" w:rsidRDefault="006F74E9" w:rsidP="009A5635">
                  <w:pPr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“available”:”TRUE”</w:t>
                  </w:r>
                </w:p>
                <w:p w14:paraId="255956EB" w14:textId="6C659297" w:rsidR="007D582F" w:rsidRPr="000A692B" w:rsidRDefault="0048246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}</w:t>
                  </w:r>
                </w:p>
              </w:tc>
            </w:tr>
            <w:tr w:rsidR="00383E51" w14:paraId="76CC9240" w14:textId="77777777" w:rsidTr="006E0363">
              <w:tc>
                <w:tcPr>
                  <w:tcW w:w="2334" w:type="dxa"/>
                  <w:vAlign w:val="center"/>
                </w:tcPr>
                <w:p w14:paraId="1DDF7855" w14:textId="05F7E1CE" w:rsidR="00383E51" w:rsidRPr="000A692B" w:rsidRDefault="0048246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Read all the courier names from the databas</w:t>
                  </w:r>
                  <w:r w:rsidR="001449E0" w:rsidRPr="000A692B">
                    <w:rPr>
                      <w:color w:val="0070C0"/>
                    </w:rPr>
                    <w:t>e.</w:t>
                  </w:r>
                </w:p>
              </w:tc>
              <w:tc>
                <w:tcPr>
                  <w:tcW w:w="2334" w:type="dxa"/>
                  <w:vAlign w:val="center"/>
                </w:tcPr>
                <w:p w14:paraId="2118182B" w14:textId="1127AA52" w:rsidR="00383E51" w:rsidRPr="000A692B" w:rsidRDefault="0048246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334" w:type="dxa"/>
                  <w:vAlign w:val="center"/>
                </w:tcPr>
                <w:p w14:paraId="3463E172" w14:textId="77777777" w:rsidR="00383E51" w:rsidRPr="000A692B" w:rsidRDefault="00383E51" w:rsidP="009A5635">
                  <w:pPr>
                    <w:rPr>
                      <w:color w:val="0070C0"/>
                    </w:rPr>
                  </w:pPr>
                </w:p>
              </w:tc>
            </w:tr>
            <w:tr w:rsidR="00482460" w14:paraId="7C109796" w14:textId="77777777" w:rsidTr="006E0363">
              <w:tc>
                <w:tcPr>
                  <w:tcW w:w="2334" w:type="dxa"/>
                  <w:vAlign w:val="center"/>
                </w:tcPr>
                <w:p w14:paraId="5A8E7D2E" w14:textId="64E05DD5" w:rsidR="0048246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Insert the Shipment details.</w:t>
                  </w:r>
                </w:p>
              </w:tc>
              <w:tc>
                <w:tcPr>
                  <w:tcW w:w="2334" w:type="dxa"/>
                  <w:vAlign w:val="center"/>
                </w:tcPr>
                <w:p w14:paraId="27653ABC" w14:textId="23D3A9F3" w:rsidR="0048246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334" w:type="dxa"/>
                  <w:vAlign w:val="center"/>
                </w:tcPr>
                <w:p w14:paraId="6975D151" w14:textId="77777777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{</w:t>
                  </w:r>
                </w:p>
                <w:p w14:paraId="67EBF859" w14:textId="357771A6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"ID":2018,</w:t>
                  </w:r>
                </w:p>
                <w:p w14:paraId="62A36C0F" w14:textId="68F21B0D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"date":"2022/12/18",</w:t>
                  </w:r>
                </w:p>
                <w:p w14:paraId="327573B6" w14:textId="424FCAAA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"x":"2.66",</w:t>
                  </w:r>
                </w:p>
                <w:p w14:paraId="5EE4D50C" w14:textId="0A1EC20A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"y":"34.2"</w:t>
                  </w:r>
                </w:p>
                <w:p w14:paraId="718AFCC9" w14:textId="0BCE1597" w:rsidR="0048246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}</w:t>
                  </w:r>
                </w:p>
              </w:tc>
            </w:tr>
            <w:tr w:rsidR="001449E0" w14:paraId="073E9A27" w14:textId="77777777" w:rsidTr="006E0363">
              <w:tc>
                <w:tcPr>
                  <w:tcW w:w="2334" w:type="dxa"/>
                  <w:vAlign w:val="center"/>
                </w:tcPr>
                <w:p w14:paraId="20C74249" w14:textId="291EA75E" w:rsidR="001449E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Read all the shipment from the database.</w:t>
                  </w:r>
                </w:p>
              </w:tc>
              <w:tc>
                <w:tcPr>
                  <w:tcW w:w="2334" w:type="dxa"/>
                  <w:vAlign w:val="center"/>
                </w:tcPr>
                <w:p w14:paraId="1746A78D" w14:textId="7703D0A6" w:rsidR="001449E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334" w:type="dxa"/>
                  <w:vAlign w:val="center"/>
                </w:tcPr>
                <w:p w14:paraId="0C9690D3" w14:textId="77777777" w:rsidR="001449E0" w:rsidRPr="000A692B" w:rsidRDefault="001449E0" w:rsidP="009A5635">
                  <w:pPr>
                    <w:rPr>
                      <w:color w:val="0070C0"/>
                    </w:rPr>
                  </w:pPr>
                </w:p>
              </w:tc>
            </w:tr>
            <w:tr w:rsidR="001449E0" w14:paraId="56B27713" w14:textId="77777777" w:rsidTr="006E0363">
              <w:tc>
                <w:tcPr>
                  <w:tcW w:w="2334" w:type="dxa"/>
                  <w:vAlign w:val="center"/>
                </w:tcPr>
                <w:p w14:paraId="2D2F3042" w14:textId="1D674795" w:rsidR="001449E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 xml:space="preserve">Insert </w:t>
                  </w:r>
                  <w:r w:rsidR="00687254" w:rsidRPr="000A692B">
                    <w:rPr>
                      <w:color w:val="0070C0"/>
                    </w:rPr>
                    <w:t>courier and shipment details.</w:t>
                  </w:r>
                </w:p>
              </w:tc>
              <w:tc>
                <w:tcPr>
                  <w:tcW w:w="2334" w:type="dxa"/>
                  <w:vAlign w:val="center"/>
                </w:tcPr>
                <w:p w14:paraId="065B2427" w14:textId="37F27382" w:rsidR="001449E0" w:rsidRPr="000A692B" w:rsidRDefault="001449E0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334" w:type="dxa"/>
                  <w:vAlign w:val="center"/>
                </w:tcPr>
                <w:p w14:paraId="5EBE9EC4" w14:textId="77777777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{</w:t>
                  </w:r>
                </w:p>
                <w:p w14:paraId="51DDABA1" w14:textId="3DABC4DF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"PackageID":2334018,</w:t>
                  </w:r>
                </w:p>
                <w:p w14:paraId="400E24F1" w14:textId="5906AAC9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"CourierID":"4346",</w:t>
                  </w:r>
                </w:p>
                <w:p w14:paraId="79AC0924" w14:textId="6FD2C0DA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"date":"2022/12/18",</w:t>
                  </w:r>
                </w:p>
                <w:p w14:paraId="57E790E1" w14:textId="033D5140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"x":"3",</w:t>
                  </w:r>
                </w:p>
                <w:p w14:paraId="69ADE9AB" w14:textId="6262C702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"y":"3.4"</w:t>
                  </w:r>
                </w:p>
                <w:p w14:paraId="7186AD47" w14:textId="4FEA2E78" w:rsidR="001449E0" w:rsidRPr="000A692B" w:rsidRDefault="001449E0" w:rsidP="009A5635">
                  <w:pPr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}</w:t>
                  </w:r>
                </w:p>
              </w:tc>
            </w:tr>
            <w:tr w:rsidR="00CB23FF" w14:paraId="409BF79E" w14:textId="77777777" w:rsidTr="006E0363">
              <w:tc>
                <w:tcPr>
                  <w:tcW w:w="2334" w:type="dxa"/>
                  <w:vAlign w:val="center"/>
                </w:tcPr>
                <w:p w14:paraId="341B669A" w14:textId="20B82E86" w:rsidR="00CB23FF" w:rsidRPr="000A692B" w:rsidRDefault="00CB23FF" w:rsidP="006E0363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 xml:space="preserve">Triggers </w:t>
                  </w:r>
                  <w:r w:rsidR="002C0AD8">
                    <w:rPr>
                      <w:color w:val="0070C0"/>
                    </w:rPr>
                    <w:t>ec2 to assign drivers to packages with specified date</w:t>
                  </w:r>
                </w:p>
              </w:tc>
              <w:tc>
                <w:tcPr>
                  <w:tcW w:w="2334" w:type="dxa"/>
                  <w:vAlign w:val="center"/>
                </w:tcPr>
                <w:p w14:paraId="1A3C0202" w14:textId="1695DC94" w:rsidR="00CB23FF" w:rsidRPr="000A692B" w:rsidRDefault="002C0AD8" w:rsidP="006E0363">
                  <w:pPr>
                    <w:jc w:val="center"/>
                    <w:rPr>
                      <w:color w:val="0070C0"/>
                    </w:rPr>
                  </w:pPr>
                  <w:r>
                    <w:rPr>
                      <w:color w:val="0070C0"/>
                    </w:rPr>
                    <w:t>POST</w:t>
                  </w:r>
                </w:p>
              </w:tc>
              <w:tc>
                <w:tcPr>
                  <w:tcW w:w="2334" w:type="dxa"/>
                  <w:vAlign w:val="center"/>
                </w:tcPr>
                <w:p w14:paraId="5C8CCA01" w14:textId="77777777" w:rsidR="002C0AD8" w:rsidRPr="002C0AD8" w:rsidRDefault="002C0AD8" w:rsidP="002C0AD8">
                  <w:pPr>
                    <w:rPr>
                      <w:color w:val="0070C0"/>
                    </w:rPr>
                  </w:pPr>
                  <w:r w:rsidRPr="002C0AD8">
                    <w:rPr>
                      <w:color w:val="0070C0"/>
                    </w:rPr>
                    <w:t>{</w:t>
                  </w:r>
                </w:p>
                <w:p w14:paraId="202E7131" w14:textId="77777777" w:rsidR="002C0AD8" w:rsidRPr="002C0AD8" w:rsidRDefault="002C0AD8" w:rsidP="002C0AD8">
                  <w:pPr>
                    <w:rPr>
                      <w:color w:val="0070C0"/>
                    </w:rPr>
                  </w:pPr>
                  <w:r w:rsidRPr="002C0AD8">
                    <w:rPr>
                      <w:color w:val="0070C0"/>
                    </w:rPr>
                    <w:t>"date": "2022/12/18"</w:t>
                  </w:r>
                </w:p>
                <w:p w14:paraId="0B25B4F6" w14:textId="30B91CB3" w:rsidR="00CB23FF" w:rsidRPr="000A692B" w:rsidRDefault="002C0AD8" w:rsidP="002C0AD8">
                  <w:pPr>
                    <w:rPr>
                      <w:color w:val="0070C0"/>
                    </w:rPr>
                  </w:pPr>
                  <w:r w:rsidRPr="002C0AD8">
                    <w:rPr>
                      <w:color w:val="0070C0"/>
                    </w:rPr>
                    <w:t>}</w:t>
                  </w:r>
                </w:p>
              </w:tc>
            </w:tr>
            <w:tr w:rsidR="00687254" w14:paraId="55405C83" w14:textId="77777777" w:rsidTr="006E0363">
              <w:tc>
                <w:tcPr>
                  <w:tcW w:w="2334" w:type="dxa"/>
                  <w:vAlign w:val="center"/>
                </w:tcPr>
                <w:p w14:paraId="240816C5" w14:textId="1F6FAF3B" w:rsidR="00687254" w:rsidRPr="000A692B" w:rsidRDefault="00687254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Read all items from the result database</w:t>
                  </w:r>
                </w:p>
              </w:tc>
              <w:tc>
                <w:tcPr>
                  <w:tcW w:w="2334" w:type="dxa"/>
                  <w:vAlign w:val="center"/>
                </w:tcPr>
                <w:p w14:paraId="655E3BD6" w14:textId="22522218" w:rsidR="00687254" w:rsidRPr="000A692B" w:rsidRDefault="00687254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334" w:type="dxa"/>
                  <w:vAlign w:val="center"/>
                </w:tcPr>
                <w:p w14:paraId="6B2A6A64" w14:textId="77777777" w:rsidR="00687254" w:rsidRPr="000A692B" w:rsidRDefault="00687254" w:rsidP="009A5635">
                  <w:pPr>
                    <w:rPr>
                      <w:color w:val="0070C0"/>
                    </w:rPr>
                  </w:pPr>
                </w:p>
              </w:tc>
            </w:tr>
            <w:tr w:rsidR="00687254" w14:paraId="46C00FEA" w14:textId="77777777" w:rsidTr="006E0363">
              <w:tc>
                <w:tcPr>
                  <w:tcW w:w="2334" w:type="dxa"/>
                  <w:vAlign w:val="center"/>
                </w:tcPr>
                <w:p w14:paraId="389CA2E7" w14:textId="40255919" w:rsidR="00687254" w:rsidRPr="000A692B" w:rsidRDefault="00687254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Send email with result database (shipment with courier)</w:t>
                  </w:r>
                </w:p>
              </w:tc>
              <w:tc>
                <w:tcPr>
                  <w:tcW w:w="2334" w:type="dxa"/>
                  <w:vAlign w:val="center"/>
                </w:tcPr>
                <w:p w14:paraId="6C2250C8" w14:textId="0B74DCC0" w:rsidR="00687254" w:rsidRPr="000A692B" w:rsidRDefault="00687254" w:rsidP="006E0363">
                  <w:pPr>
                    <w:jc w:val="center"/>
                    <w:rPr>
                      <w:color w:val="0070C0"/>
                    </w:rPr>
                  </w:pPr>
                  <w:r w:rsidRPr="000A692B">
                    <w:rPr>
                      <w:color w:val="0070C0"/>
                    </w:rPr>
                    <w:t>GET</w:t>
                  </w:r>
                </w:p>
              </w:tc>
              <w:tc>
                <w:tcPr>
                  <w:tcW w:w="2334" w:type="dxa"/>
                  <w:vAlign w:val="center"/>
                </w:tcPr>
                <w:p w14:paraId="7B8209D4" w14:textId="54B1612F" w:rsidR="00687254" w:rsidRPr="000A692B" w:rsidRDefault="00687254" w:rsidP="001522AB">
                  <w:pPr>
                    <w:rPr>
                      <w:color w:val="0070C0"/>
                    </w:rPr>
                  </w:pPr>
                </w:p>
              </w:tc>
            </w:tr>
          </w:tbl>
          <w:p w14:paraId="6D92498B" w14:textId="7D00BA21" w:rsidR="00F739C2" w:rsidRDefault="00F739C2" w:rsidP="005F72A7">
            <w:pPr>
              <w:rPr>
                <w:color w:val="FF0000"/>
              </w:rPr>
            </w:pPr>
          </w:p>
        </w:tc>
      </w:tr>
    </w:tbl>
    <w:p w14:paraId="24AF2FEA" w14:textId="77777777" w:rsidR="00E1362F" w:rsidRDefault="00E1362F"/>
    <w:p w14:paraId="31431C7D" w14:textId="38484BC5" w:rsidR="00C6316D" w:rsidRDefault="00E1362F">
      <w:pPr>
        <w:rPr>
          <w:b/>
          <w:bCs/>
        </w:rPr>
      </w:pPr>
      <w:r w:rsidRPr="00070ACB">
        <w:t>A</w:t>
      </w:r>
      <w:r w:rsidR="001D2BA5" w:rsidRPr="00070ACB">
        <w:rPr>
          <w:b/>
          <w:bCs/>
        </w:rPr>
        <w:t xml:space="preserve">rchitecture </w:t>
      </w:r>
      <w:r w:rsidRPr="00070ACB">
        <w:rPr>
          <w:b/>
          <w:bCs/>
        </w:rPr>
        <w:t xml:space="preserve">Diagram </w:t>
      </w:r>
      <w:r w:rsidR="001D2BA5" w:rsidRPr="00070ACB">
        <w:rPr>
          <w:b/>
          <w:bCs/>
        </w:rPr>
        <w:t>of your application</w:t>
      </w:r>
      <w:r w:rsidRPr="00070ACB">
        <w:rPr>
          <w:b/>
          <w:bCs/>
        </w:rPr>
        <w:t>.</w:t>
      </w:r>
    </w:p>
    <w:p w14:paraId="48E7EB83" w14:textId="026943C3" w:rsidR="00E1362F" w:rsidRDefault="00E1362F" w:rsidP="00E1362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 a professional tool</w:t>
      </w:r>
    </w:p>
    <w:p w14:paraId="49309AD8" w14:textId="0DF3B9E1" w:rsidR="00E1362F" w:rsidRDefault="00E1362F" w:rsidP="00E1362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t>Use the standard AWS icons (if you are in COE 452)</w:t>
      </w:r>
    </w:p>
    <w:p w14:paraId="48639F8F" w14:textId="7767A4D6" w:rsidR="00E1362F" w:rsidRPr="00070ACB" w:rsidRDefault="00E1362F" w:rsidP="00E1362F">
      <w:pPr>
        <w:pStyle w:val="ListParagraph"/>
        <w:numPr>
          <w:ilvl w:val="0"/>
          <w:numId w:val="1"/>
        </w:numPr>
        <w:rPr>
          <w:color w:val="FF0000"/>
        </w:rPr>
      </w:pPr>
      <w:r w:rsidRPr="00070ACB">
        <w:rPr>
          <w:color w:val="FF0000"/>
        </w:rPr>
        <w:t>Draw the microservice architectur</w:t>
      </w:r>
      <w:r w:rsidR="003B03C9" w:rsidRPr="00070ACB">
        <w:rPr>
          <w:color w:val="FF0000"/>
        </w:rPr>
        <w:t>e (this applies to both COE 452 &amp; COE 427)</w:t>
      </w:r>
    </w:p>
    <w:p w14:paraId="1298F5D4" w14:textId="67FB40CB" w:rsidR="001D2BA5" w:rsidRDefault="00C34077" w:rsidP="00FD26EF">
      <w:pPr>
        <w:pStyle w:val="ListParagraph"/>
        <w:numPr>
          <w:ilvl w:val="0"/>
          <w:numId w:val="1"/>
        </w:numPr>
        <w:rPr>
          <w:color w:val="FF0000"/>
        </w:rPr>
      </w:pPr>
      <w:r>
        <w:rPr>
          <w:color w:val="FF0000"/>
        </w:rPr>
        <w:lastRenderedPageBreak/>
        <w:t>Your terraform file</w:t>
      </w:r>
      <w:r w:rsidR="00496915">
        <w:rPr>
          <w:color w:val="FF0000"/>
        </w:rPr>
        <w:t xml:space="preserve"> (and Ansible file) should be compatible with the architecture diagram</w:t>
      </w:r>
    </w:p>
    <w:p w14:paraId="2CF190E7" w14:textId="4A50A9A3" w:rsidR="00043E15" w:rsidRDefault="00043E15" w:rsidP="00043E15">
      <w:pPr>
        <w:pStyle w:val="ListParagraph"/>
        <w:rPr>
          <w:color w:val="FF0000"/>
        </w:rPr>
      </w:pPr>
    </w:p>
    <w:p w14:paraId="1388A324" w14:textId="7BE75625" w:rsidR="00043E15" w:rsidRDefault="00043E15" w:rsidP="00043E15">
      <w:pPr>
        <w:pStyle w:val="ListParagraph"/>
        <w:rPr>
          <w:color w:val="FF0000"/>
        </w:rPr>
      </w:pPr>
    </w:p>
    <w:p w14:paraId="74E0C0E0" w14:textId="26C18C50" w:rsidR="00043E15" w:rsidRPr="00FD26EF" w:rsidRDefault="006E0363" w:rsidP="006E0363">
      <w:pPr>
        <w:pStyle w:val="ListParagraph"/>
        <w:jc w:val="center"/>
        <w:rPr>
          <w:color w:val="FF0000"/>
        </w:rPr>
      </w:pPr>
      <w:r w:rsidRPr="006E0363">
        <w:rPr>
          <w:noProof/>
          <w:color w:val="FF0000"/>
        </w:rPr>
        <w:drawing>
          <wp:inline distT="0" distB="0" distL="0" distR="0" wp14:anchorId="6A308F4F" wp14:editId="1601B205">
            <wp:extent cx="5943600" cy="48050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E15" w:rsidRPr="00FD26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13432"/>
    <w:multiLevelType w:val="hybridMultilevel"/>
    <w:tmpl w:val="DE68E010"/>
    <w:lvl w:ilvl="0" w:tplc="EB8ABD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BC5353"/>
    <w:multiLevelType w:val="hybridMultilevel"/>
    <w:tmpl w:val="A998C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439853">
    <w:abstractNumId w:val="1"/>
  </w:num>
  <w:num w:numId="2" w16cid:durableId="1743871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zMTMyNzW3NDE2MTJT0lEKTi0uzszPAykwqgUADZ9s5CwAAAA="/>
  </w:docVars>
  <w:rsids>
    <w:rsidRoot w:val="005F72A7"/>
    <w:rsid w:val="00040F01"/>
    <w:rsid w:val="00043E15"/>
    <w:rsid w:val="00070ACB"/>
    <w:rsid w:val="000866B0"/>
    <w:rsid w:val="000878CF"/>
    <w:rsid w:val="000A692B"/>
    <w:rsid w:val="001160DA"/>
    <w:rsid w:val="001449E0"/>
    <w:rsid w:val="001522AB"/>
    <w:rsid w:val="0019422D"/>
    <w:rsid w:val="001B36E3"/>
    <w:rsid w:val="001D2BA5"/>
    <w:rsid w:val="002551A9"/>
    <w:rsid w:val="002C0AD8"/>
    <w:rsid w:val="003243A9"/>
    <w:rsid w:val="00353E14"/>
    <w:rsid w:val="00383E51"/>
    <w:rsid w:val="00395CB2"/>
    <w:rsid w:val="003B03C9"/>
    <w:rsid w:val="003B0A4F"/>
    <w:rsid w:val="003B0CA5"/>
    <w:rsid w:val="003F734B"/>
    <w:rsid w:val="00451D0E"/>
    <w:rsid w:val="00482460"/>
    <w:rsid w:val="00496915"/>
    <w:rsid w:val="004C0BD4"/>
    <w:rsid w:val="005026A8"/>
    <w:rsid w:val="00581238"/>
    <w:rsid w:val="005F72A7"/>
    <w:rsid w:val="00616884"/>
    <w:rsid w:val="00687254"/>
    <w:rsid w:val="006E0363"/>
    <w:rsid w:val="006F74E9"/>
    <w:rsid w:val="00774245"/>
    <w:rsid w:val="007D582F"/>
    <w:rsid w:val="00891A3B"/>
    <w:rsid w:val="00900C46"/>
    <w:rsid w:val="00977776"/>
    <w:rsid w:val="009A5635"/>
    <w:rsid w:val="00A01342"/>
    <w:rsid w:val="00AC6187"/>
    <w:rsid w:val="00AE2406"/>
    <w:rsid w:val="00AE51B6"/>
    <w:rsid w:val="00B61366"/>
    <w:rsid w:val="00BF7BAB"/>
    <w:rsid w:val="00C11718"/>
    <w:rsid w:val="00C34077"/>
    <w:rsid w:val="00C44831"/>
    <w:rsid w:val="00C56FC2"/>
    <w:rsid w:val="00C6316D"/>
    <w:rsid w:val="00CB23FF"/>
    <w:rsid w:val="00D66573"/>
    <w:rsid w:val="00E1362F"/>
    <w:rsid w:val="00E26821"/>
    <w:rsid w:val="00E5794D"/>
    <w:rsid w:val="00EF4F85"/>
    <w:rsid w:val="00F739C2"/>
    <w:rsid w:val="00FD2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45DD"/>
  <w15:chartTrackingRefBased/>
  <w15:docId w15:val="{026D47C5-1F06-2D45-894D-33850B035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2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2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136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0134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spdfkit-6fq5ysqkmc2gc1fek9b659qfh8">
    <w:name w:val="pspdfkit-6fq5ysqkmc2gc1fek9b659qfh8"/>
    <w:basedOn w:val="DefaultParagraphFont"/>
    <w:rsid w:val="00AE24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51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5164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853157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88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1" w:color="EEEEEE"/>
                            <w:right w:val="none" w:sz="0" w:space="0" w:color="auto"/>
                          </w:divBdr>
                          <w:divsChild>
                            <w:div w:id="1958366969">
                              <w:marLeft w:val="0"/>
                              <w:marRight w:val="0"/>
                              <w:marTop w:val="9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8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448190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126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06">
              <w:marLeft w:val="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59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6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141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7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11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2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40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7432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2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1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032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86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9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250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065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87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39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59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97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8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119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33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4683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866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703917">
                                                          <w:marLeft w:val="30"/>
                                                          <w:marRight w:val="30"/>
                                                          <w:marTop w:val="30"/>
                                                          <w:marBottom w:val="3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430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32002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331183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366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8649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62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250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85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17878535">
                          <w:marLeft w:val="0"/>
                          <w:marRight w:val="0"/>
                          <w:marTop w:val="1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201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00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89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229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619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12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1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356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2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7233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628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52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1472607">
                                      <w:marLeft w:val="0"/>
                                      <w:marRight w:val="0"/>
                                      <w:marTop w:val="1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0144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0987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981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339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03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7297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52571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7640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70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70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2639813">
          <w:marLeft w:val="180"/>
          <w:marRight w:val="18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890</TotalTime>
  <Pages>4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Yahya Osais</dc:creator>
  <cp:keywords/>
  <dc:description/>
  <cp:lastModifiedBy>ALI MOHAMMAD ABU RUB</cp:lastModifiedBy>
  <cp:revision>53</cp:revision>
  <dcterms:created xsi:type="dcterms:W3CDTF">2022-10-29T18:01:00Z</dcterms:created>
  <dcterms:modified xsi:type="dcterms:W3CDTF">2022-12-18T00:22:00Z</dcterms:modified>
</cp:coreProperties>
</file>