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4E467" w14:textId="77777777" w:rsidR="001B52B4" w:rsidRPr="001B52B4" w:rsidRDefault="001B52B4" w:rsidP="001B52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2B4">
        <w:rPr>
          <w:rFonts w:ascii="Times New Roman" w:eastAsia="Times New Roman" w:hAnsi="Times New Roman" w:cs="Times New Roman"/>
          <w:b/>
          <w:bCs/>
          <w:kern w:val="0"/>
          <w:sz w:val="27"/>
          <w:szCs w:val="27"/>
          <w14:ligatures w14:val="none"/>
        </w:rPr>
        <w:t>Process Steps of the AR415 RPG Program</w:t>
      </w:r>
    </w:p>
    <w:p w14:paraId="6A3B1B02" w14:textId="77777777" w:rsidR="001B52B4" w:rsidRPr="001B52B4" w:rsidRDefault="001B52B4" w:rsidP="001B52B4">
      <w:p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 xml:space="preserve">The AR415 program processes customer data by company, calculates credit-related metrics, and generates two printed reports (ARLIST and ARLIS2). </w:t>
      </w:r>
      <w:proofErr w:type="gramStart"/>
      <w:r w:rsidRPr="001B52B4">
        <w:rPr>
          <w:rFonts w:ascii="Times New Roman" w:eastAsia="Times New Roman" w:hAnsi="Times New Roman" w:cs="Times New Roman"/>
          <w:kern w:val="0"/>
          <w14:ligatures w14:val="none"/>
        </w:rPr>
        <w:t>Here’s</w:t>
      </w:r>
      <w:proofErr w:type="gramEnd"/>
      <w:r w:rsidRPr="001B52B4">
        <w:rPr>
          <w:rFonts w:ascii="Times New Roman" w:eastAsia="Times New Roman" w:hAnsi="Times New Roman" w:cs="Times New Roman"/>
          <w:kern w:val="0"/>
          <w14:ligatures w14:val="none"/>
        </w:rPr>
        <w:t xml:space="preserve"> a step-by-step breakdown of the process:</w:t>
      </w:r>
    </w:p>
    <w:p w14:paraId="78880286" w14:textId="77777777" w:rsidR="001B52B4" w:rsidRPr="001B52B4" w:rsidRDefault="001B52B4" w:rsidP="001B52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Program Initialization</w:t>
      </w:r>
      <w:r w:rsidRPr="001B52B4">
        <w:rPr>
          <w:rFonts w:ascii="Times New Roman" w:eastAsia="Times New Roman" w:hAnsi="Times New Roman" w:cs="Times New Roman"/>
          <w:kern w:val="0"/>
          <w14:ligatures w14:val="none"/>
        </w:rPr>
        <w:t xml:space="preserve">: </w:t>
      </w:r>
    </w:p>
    <w:p w14:paraId="14D5D6FA" w14:textId="77777777" w:rsidR="001B52B4" w:rsidRPr="001B52B4" w:rsidRDefault="001B52B4" w:rsidP="001B52B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 xml:space="preserve">The program defines files: </w:t>
      </w:r>
    </w:p>
    <w:p w14:paraId="6AA4F7E1"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ARCUST (input primary, 384 bytes, sorted input from #GSORT).</w:t>
      </w:r>
    </w:p>
    <w:p w14:paraId="55C66261"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ARCUSA (input chained, 384 bytes, keyed at position 2).</w:t>
      </w:r>
    </w:p>
    <w:p w14:paraId="36B915CE"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BBORCL (input file, 256 bytes, keyed at position 2).</w:t>
      </w:r>
    </w:p>
    <w:p w14:paraId="75864F42"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BICONT (input file, 256 bytes, keyed at position 2).</w:t>
      </w:r>
    </w:p>
    <w:p w14:paraId="3C9B857F"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ARCLGR (input chained, 240 bytes, keyed at position 2).</w:t>
      </w:r>
    </w:p>
    <w:p w14:paraId="355D2FFB"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ARLIST (output, 164 bytes, primary printer file).</w:t>
      </w:r>
    </w:p>
    <w:p w14:paraId="530677AA"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ARLIS2 (output, 164 bytes, secondary printer file for over-limit orders).</w:t>
      </w:r>
    </w:p>
    <w:p w14:paraId="3A299989" w14:textId="77777777" w:rsidR="001B52B4" w:rsidRPr="001B52B4" w:rsidRDefault="001B52B4" w:rsidP="001B52B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 xml:space="preserve">Defines arrays and data structures: </w:t>
      </w:r>
    </w:p>
    <w:p w14:paraId="68F4025F"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SEP (2-element array for separator lines).</w:t>
      </w:r>
    </w:p>
    <w:p w14:paraId="740BDC09"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ARC (25-element array, 6 bytes each, for customer numbers from ARCLGR).</w:t>
      </w:r>
    </w:p>
    <w:p w14:paraId="06054A32"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Data structure UDS with CO (company code, 2 digits) and KYCANC (cancel key, 6 characters).</w:t>
      </w:r>
    </w:p>
    <w:p w14:paraId="13FC1CA2" w14:textId="77777777" w:rsidR="001B52B4" w:rsidRPr="001B52B4" w:rsidRDefault="001B52B4" w:rsidP="001B52B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Input specifications define fields for each file (e.g., ARKEY, ARCO, ARCUST, ARNAME, ARTOTD, ARCLMT, etc.).</w:t>
      </w:r>
    </w:p>
    <w:p w14:paraId="49E33CBB" w14:textId="77777777" w:rsidR="001B52B4" w:rsidRPr="001B52B4" w:rsidRDefault="001B52B4" w:rsidP="001B52B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Initializes variables like TIMDAT, SYTIME, and SYDATE for report headers.</w:t>
      </w:r>
    </w:p>
    <w:p w14:paraId="2D9DAF85" w14:textId="77777777" w:rsidR="001B52B4" w:rsidRPr="001B52B4" w:rsidRDefault="001B52B4" w:rsidP="001B52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Company-Level Processing (L2 Loop)</w:t>
      </w:r>
      <w:r w:rsidRPr="001B52B4">
        <w:rPr>
          <w:rFonts w:ascii="Times New Roman" w:eastAsia="Times New Roman" w:hAnsi="Times New Roman" w:cs="Times New Roman"/>
          <w:kern w:val="0"/>
          <w14:ligatures w14:val="none"/>
        </w:rPr>
        <w:t xml:space="preserve">: </w:t>
      </w:r>
    </w:p>
    <w:p w14:paraId="15635623" w14:textId="77777777" w:rsidR="001B52B4" w:rsidRPr="001B52B4" w:rsidRDefault="001B52B4" w:rsidP="001B52B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 xml:space="preserve">For each company (L2 control break on ARCO): </w:t>
      </w:r>
    </w:p>
    <w:p w14:paraId="1EEC47DF"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Chains to BICONT using CO to retrieve company name (BCNAME).</w:t>
      </w:r>
    </w:p>
    <w:p w14:paraId="698DF09A"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Sets separator line (SEP = '* ') and captures system time (SYTIME) and date (SYDATE) using the TIME operation.</w:t>
      </w:r>
    </w:p>
    <w:p w14:paraId="055445CD"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Prints company-level headings on both ARLIST (via PRTL2) and ARLIS2 (via PRTL22) output files.</w:t>
      </w:r>
    </w:p>
    <w:p w14:paraId="0D0674A3" w14:textId="77777777" w:rsidR="001B52B4" w:rsidRPr="001B52B4" w:rsidRDefault="001B52B4" w:rsidP="001B52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Customer-Level Processing (L1 Loop)</w:t>
      </w:r>
      <w:r w:rsidRPr="001B52B4">
        <w:rPr>
          <w:rFonts w:ascii="Times New Roman" w:eastAsia="Times New Roman" w:hAnsi="Times New Roman" w:cs="Times New Roman"/>
          <w:kern w:val="0"/>
          <w14:ligatures w14:val="none"/>
        </w:rPr>
        <w:t xml:space="preserve">: </w:t>
      </w:r>
    </w:p>
    <w:p w14:paraId="4BB5364E" w14:textId="77777777" w:rsidR="001B52B4" w:rsidRPr="001B52B4" w:rsidRDefault="001B52B4" w:rsidP="001B52B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 xml:space="preserve">For each customer (L1 control break on ARCUST): </w:t>
      </w:r>
    </w:p>
    <w:p w14:paraId="01F124CF"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Initializes variables: OVER, LIMIT, OWED, ORDVAL, TRXVAL to zero, and clears indicator 93.</w:t>
      </w:r>
    </w:p>
    <w:p w14:paraId="1B1DBDD7"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Chains to ARCLGR using ARKEY (positions 2–9) to retrieve customer numbers in the ARC array.</w:t>
      </w:r>
    </w:p>
    <w:p w14:paraId="5F08B420"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 xml:space="preserve">If ARCLGR is found (*IN95 = *OFF) and not deleted (CGDEL &lt;&gt; 'D'): </w:t>
      </w:r>
    </w:p>
    <w:p w14:paraId="6BF32A5B" w14:textId="77777777" w:rsidR="001B52B4" w:rsidRPr="001B52B4" w:rsidRDefault="001B52B4" w:rsidP="001B52B4">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 xml:space="preserve">Loops through the ARC array (up to 25 customer numbers): </w:t>
      </w:r>
    </w:p>
    <w:p w14:paraId="6AACD320" w14:textId="77777777" w:rsidR="001B52B4" w:rsidRPr="001B52B4" w:rsidRDefault="001B52B4" w:rsidP="001B52B4">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Constructs CUSKEY (company + customer number).</w:t>
      </w:r>
    </w:p>
    <w:p w14:paraId="032C6C63" w14:textId="77777777" w:rsidR="001B52B4" w:rsidRPr="001B52B4" w:rsidRDefault="001B52B4" w:rsidP="001B52B4">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Chains to ARCUSA using CUSKEY to get customer data (AXCLMT, AXTOTD).</w:t>
      </w:r>
    </w:p>
    <w:p w14:paraId="5A46CBCF" w14:textId="77777777" w:rsidR="001B52B4" w:rsidRPr="001B52B4" w:rsidRDefault="001B52B4" w:rsidP="001B52B4">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If found (*IN93 = *OFF) and AXCLMT &lt;&gt; 0, adds AXCLMT to LIMIT.</w:t>
      </w:r>
    </w:p>
    <w:p w14:paraId="6905A6BB" w14:textId="77777777" w:rsidR="001B52B4" w:rsidRPr="001B52B4" w:rsidRDefault="001B52B4" w:rsidP="001B52B4">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Adds AXTOTD to OWED.</w:t>
      </w:r>
    </w:p>
    <w:p w14:paraId="18DA3F4F" w14:textId="77777777" w:rsidR="001B52B4" w:rsidRPr="001B52B4" w:rsidRDefault="001B52B4" w:rsidP="001B52B4">
      <w:pPr>
        <w:numPr>
          <w:ilvl w:val="4"/>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lastRenderedPageBreak/>
        <w:t xml:space="preserve">Processes BBORCL records for the customer (using BCLKEY = HLD8): </w:t>
      </w:r>
    </w:p>
    <w:p w14:paraId="07BB7858" w14:textId="77777777" w:rsidR="001B52B4" w:rsidRPr="001B52B4" w:rsidRDefault="001B52B4" w:rsidP="001B52B4">
      <w:pPr>
        <w:numPr>
          <w:ilvl w:val="5"/>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Sets lower limit (SETLL) and reads BBORCL until EOF (*IN66) or customer mismatch (*IN79).</w:t>
      </w:r>
    </w:p>
    <w:p w14:paraId="3E0475C0" w14:textId="77777777" w:rsidR="001B52B4" w:rsidRPr="001B52B4" w:rsidRDefault="001B52B4" w:rsidP="001B52B4">
      <w:pPr>
        <w:numPr>
          <w:ilvl w:val="5"/>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Skips deleted records (BLDEL = 'D').</w:t>
      </w:r>
    </w:p>
    <w:p w14:paraId="4C261FEA" w14:textId="77777777" w:rsidR="001B52B4" w:rsidRPr="001B52B4" w:rsidRDefault="001B52B4" w:rsidP="001B52B4">
      <w:pPr>
        <w:numPr>
          <w:ilvl w:val="5"/>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Adds BLTAMT (unposted amount) to TRXVAL and OWED if non-zero.</w:t>
      </w:r>
    </w:p>
    <w:p w14:paraId="6DA333B0" w14:textId="77777777" w:rsidR="001B52B4" w:rsidRPr="001B52B4" w:rsidRDefault="001B52B4" w:rsidP="001B52B4">
      <w:pPr>
        <w:numPr>
          <w:ilvl w:val="5"/>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Adds BLOAMT (order amount) to ORDVAL and OWED if non-zero.</w:t>
      </w:r>
    </w:p>
    <w:p w14:paraId="2902E56B" w14:textId="77777777" w:rsidR="001B52B4" w:rsidRPr="001B52B4" w:rsidRDefault="001B52B4" w:rsidP="001B52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Primary Customer Processing</w:t>
      </w:r>
      <w:r w:rsidRPr="001B52B4">
        <w:rPr>
          <w:rFonts w:ascii="Times New Roman" w:eastAsia="Times New Roman" w:hAnsi="Times New Roman" w:cs="Times New Roman"/>
          <w:kern w:val="0"/>
          <w14:ligatures w14:val="none"/>
        </w:rPr>
        <w:t xml:space="preserve">: </w:t>
      </w:r>
    </w:p>
    <w:p w14:paraId="6F2804B9" w14:textId="77777777" w:rsidR="001B52B4" w:rsidRPr="001B52B4" w:rsidRDefault="001B52B4" w:rsidP="001B52B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 xml:space="preserve">After the ARCLGR loop, processes the primary ARCUST record: </w:t>
      </w:r>
    </w:p>
    <w:p w14:paraId="6D4A18A7"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If LIMIT = 0, sets LIMIT = ARCLMT (from ARCUST).</w:t>
      </w:r>
    </w:p>
    <w:p w14:paraId="4EA0AACA"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Adds ARTOTD to OWED.</w:t>
      </w:r>
    </w:p>
    <w:p w14:paraId="04C4E56C"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 xml:space="preserve">Processes BBORCL records again for the customer (using BCLKEY = ARKEY): </w:t>
      </w:r>
    </w:p>
    <w:p w14:paraId="10A21224" w14:textId="77777777" w:rsidR="001B52B4" w:rsidRPr="001B52B4" w:rsidRDefault="001B52B4" w:rsidP="001B52B4">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Similar logic to above: skips deleted records, adds BLTAMT to TRXVAL and OWED, adds BLOAMT to ORDVAL and OWED.</w:t>
      </w:r>
    </w:p>
    <w:p w14:paraId="349EA182" w14:textId="77777777" w:rsidR="001B52B4" w:rsidRPr="001B52B4" w:rsidRDefault="001B52B4" w:rsidP="001B52B4">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If BLOVCL = 'Y' (over credit limit), prints an over-limit line (OVRLNE) to ARLIS2 with order details (BLORDR, BLTAMT, BLBTCH).</w:t>
      </w:r>
    </w:p>
    <w:p w14:paraId="44A6B512" w14:textId="77777777" w:rsidR="001B52B4" w:rsidRPr="001B52B4" w:rsidRDefault="001B52B4" w:rsidP="001B52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Credit Limit Check and Output</w:t>
      </w:r>
      <w:r w:rsidRPr="001B52B4">
        <w:rPr>
          <w:rFonts w:ascii="Times New Roman" w:eastAsia="Times New Roman" w:hAnsi="Times New Roman" w:cs="Times New Roman"/>
          <w:kern w:val="0"/>
          <w14:ligatures w14:val="none"/>
        </w:rPr>
        <w:t xml:space="preserve">: </w:t>
      </w:r>
    </w:p>
    <w:p w14:paraId="4A7D39E5" w14:textId="77777777" w:rsidR="001B52B4" w:rsidRPr="001B52B4" w:rsidRDefault="001B52B4" w:rsidP="001B52B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Calculates OVER = LIMIT - OWED.</w:t>
      </w:r>
    </w:p>
    <w:p w14:paraId="4122F589" w14:textId="77777777" w:rsidR="001B52B4" w:rsidRPr="001B52B4" w:rsidRDefault="001B52B4" w:rsidP="001B52B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If OVER &lt; 0, sets indicator 44 to indicate the customer is over their credit limit.</w:t>
      </w:r>
    </w:p>
    <w:p w14:paraId="75325F75" w14:textId="77777777" w:rsidR="001B52B4" w:rsidRPr="001B52B4" w:rsidRDefault="001B52B4" w:rsidP="001B52B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 xml:space="preserve">Prints customer details to ARLIST (via PRTL2): </w:t>
      </w:r>
    </w:p>
    <w:p w14:paraId="288511C7"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Includes ARCUST, ARNAME, ARCLMT, ARTOTD, ORDVAL, TRXVAL, and OVER (with “OVER CREDIT LIMIT” if *IN44 = *ON).</w:t>
      </w:r>
    </w:p>
    <w:p w14:paraId="1407C5F4" w14:textId="77777777" w:rsidR="001B52B4" w:rsidRPr="001B52B4" w:rsidRDefault="001B52B4" w:rsidP="001B52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Report Output</w:t>
      </w:r>
      <w:r w:rsidRPr="001B52B4">
        <w:rPr>
          <w:rFonts w:ascii="Times New Roman" w:eastAsia="Times New Roman" w:hAnsi="Times New Roman" w:cs="Times New Roman"/>
          <w:kern w:val="0"/>
          <w14:ligatures w14:val="none"/>
        </w:rPr>
        <w:t xml:space="preserve">: </w:t>
      </w:r>
    </w:p>
    <w:p w14:paraId="0941E022" w14:textId="77777777" w:rsidR="001B52B4" w:rsidRPr="001B52B4" w:rsidRDefault="001B52B4" w:rsidP="001B52B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 xml:space="preserve">ARLIST report: </w:t>
      </w:r>
    </w:p>
    <w:p w14:paraId="3F403E8F"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Prints company name (BCNAME), date (SYDATE), time (SYTIME), and page number.</w:t>
      </w:r>
    </w:p>
    <w:p w14:paraId="1EACD55C"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Includes headers for “CREDIT LIMIT</w:t>
      </w:r>
      <w:proofErr w:type="gramStart"/>
      <w:r w:rsidRPr="001B52B4">
        <w:rPr>
          <w:rFonts w:ascii="Times New Roman" w:eastAsia="Times New Roman" w:hAnsi="Times New Roman" w:cs="Times New Roman"/>
          <w:kern w:val="0"/>
          <w14:ligatures w14:val="none"/>
        </w:rPr>
        <w:t>”,</w:t>
      </w:r>
      <w:proofErr w:type="gramEnd"/>
      <w:r w:rsidRPr="001B52B4">
        <w:rPr>
          <w:rFonts w:ascii="Times New Roman" w:eastAsia="Times New Roman" w:hAnsi="Times New Roman" w:cs="Times New Roman"/>
          <w:kern w:val="0"/>
          <w14:ligatures w14:val="none"/>
        </w:rPr>
        <w:t xml:space="preserve"> “TOTAL DUE</w:t>
      </w:r>
      <w:proofErr w:type="gramStart"/>
      <w:r w:rsidRPr="001B52B4">
        <w:rPr>
          <w:rFonts w:ascii="Times New Roman" w:eastAsia="Times New Roman" w:hAnsi="Times New Roman" w:cs="Times New Roman"/>
          <w:kern w:val="0"/>
          <w14:ligatures w14:val="none"/>
        </w:rPr>
        <w:t>”,</w:t>
      </w:r>
      <w:proofErr w:type="gramEnd"/>
      <w:r w:rsidRPr="001B52B4">
        <w:rPr>
          <w:rFonts w:ascii="Times New Roman" w:eastAsia="Times New Roman" w:hAnsi="Times New Roman" w:cs="Times New Roman"/>
          <w:kern w:val="0"/>
          <w14:ligatures w14:val="none"/>
        </w:rPr>
        <w:t xml:space="preserve"> “OPEN ORDERS TOTAL</w:t>
      </w:r>
      <w:proofErr w:type="gramStart"/>
      <w:r w:rsidRPr="001B52B4">
        <w:rPr>
          <w:rFonts w:ascii="Times New Roman" w:eastAsia="Times New Roman" w:hAnsi="Times New Roman" w:cs="Times New Roman"/>
          <w:kern w:val="0"/>
          <w14:ligatures w14:val="none"/>
        </w:rPr>
        <w:t>”,</w:t>
      </w:r>
      <w:proofErr w:type="gramEnd"/>
      <w:r w:rsidRPr="001B52B4">
        <w:rPr>
          <w:rFonts w:ascii="Times New Roman" w:eastAsia="Times New Roman" w:hAnsi="Times New Roman" w:cs="Times New Roman"/>
          <w:kern w:val="0"/>
          <w14:ligatures w14:val="none"/>
        </w:rPr>
        <w:t xml:space="preserve"> “UNPOSTED AMOUNT</w:t>
      </w:r>
      <w:proofErr w:type="gramStart"/>
      <w:r w:rsidRPr="001B52B4">
        <w:rPr>
          <w:rFonts w:ascii="Times New Roman" w:eastAsia="Times New Roman" w:hAnsi="Times New Roman" w:cs="Times New Roman"/>
          <w:kern w:val="0"/>
          <w14:ligatures w14:val="none"/>
        </w:rPr>
        <w:t>”,</w:t>
      </w:r>
      <w:proofErr w:type="gramEnd"/>
      <w:r w:rsidRPr="001B52B4">
        <w:rPr>
          <w:rFonts w:ascii="Times New Roman" w:eastAsia="Times New Roman" w:hAnsi="Times New Roman" w:cs="Times New Roman"/>
          <w:kern w:val="0"/>
          <w14:ligatures w14:val="none"/>
        </w:rPr>
        <w:t xml:space="preserve"> and “AVAIL CREDIT</w:t>
      </w:r>
      <w:proofErr w:type="gramStart"/>
      <w:r w:rsidRPr="001B52B4">
        <w:rPr>
          <w:rFonts w:ascii="Times New Roman" w:eastAsia="Times New Roman" w:hAnsi="Times New Roman" w:cs="Times New Roman"/>
          <w:kern w:val="0"/>
          <w14:ligatures w14:val="none"/>
        </w:rPr>
        <w:t>”.</w:t>
      </w:r>
      <w:proofErr w:type="gramEnd"/>
    </w:p>
    <w:p w14:paraId="6781E2FE"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Lists customer data with over-limit indication.</w:t>
      </w:r>
    </w:p>
    <w:p w14:paraId="7CEE096E" w14:textId="77777777" w:rsidR="001B52B4" w:rsidRPr="001B52B4" w:rsidRDefault="001B52B4" w:rsidP="001B52B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 xml:space="preserve">ARLIS2 report: </w:t>
      </w:r>
    </w:p>
    <w:p w14:paraId="52ECB506"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Prints similar headers but focuses on “ORDERS OVER CREDIT LIMIT</w:t>
      </w:r>
      <w:proofErr w:type="gramStart"/>
      <w:r w:rsidRPr="001B52B4">
        <w:rPr>
          <w:rFonts w:ascii="Times New Roman" w:eastAsia="Times New Roman" w:hAnsi="Times New Roman" w:cs="Times New Roman"/>
          <w:kern w:val="0"/>
          <w14:ligatures w14:val="none"/>
        </w:rPr>
        <w:t>”.</w:t>
      </w:r>
      <w:proofErr w:type="gramEnd"/>
    </w:p>
    <w:p w14:paraId="5DE98EF4" w14:textId="77777777" w:rsidR="001B52B4" w:rsidRPr="001B52B4" w:rsidRDefault="001B52B4" w:rsidP="001B52B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Lists orders exceeding credit limits with BLORDR, BLTAMT, and BLBTCH.</w:t>
      </w:r>
    </w:p>
    <w:p w14:paraId="641E166F" w14:textId="77777777" w:rsidR="001B52B4" w:rsidRPr="001B52B4" w:rsidRDefault="001B52B4" w:rsidP="001B52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Program Termination</w:t>
      </w:r>
      <w:r w:rsidRPr="001B52B4">
        <w:rPr>
          <w:rFonts w:ascii="Times New Roman" w:eastAsia="Times New Roman" w:hAnsi="Times New Roman" w:cs="Times New Roman"/>
          <w:kern w:val="0"/>
          <w14:ligatures w14:val="none"/>
        </w:rPr>
        <w:t xml:space="preserve">: </w:t>
      </w:r>
    </w:p>
    <w:p w14:paraId="714F7A76" w14:textId="77777777" w:rsidR="001B52B4" w:rsidRPr="001B52B4" w:rsidRDefault="001B52B4" w:rsidP="001B52B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The program ends after processing all ARCUST records, triggered by the end of the input file.</w:t>
      </w:r>
    </w:p>
    <w:p w14:paraId="1119EE6A" w14:textId="77777777" w:rsidR="001B52B4" w:rsidRPr="001B52B4" w:rsidRDefault="001B52B4" w:rsidP="001B52B4">
      <w:pPr>
        <w:spacing w:after="0"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pict w14:anchorId="48951C88">
          <v:rect id="_x0000_i1025" style="width:0;height:1.5pt" o:hralign="center" o:hrstd="t" o:hr="t" fillcolor="#a0a0a0" stroked="f"/>
        </w:pict>
      </w:r>
    </w:p>
    <w:p w14:paraId="2ADC2191" w14:textId="77777777" w:rsidR="001B52B4" w:rsidRPr="001B52B4" w:rsidRDefault="001B52B4" w:rsidP="001B52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2B4">
        <w:rPr>
          <w:rFonts w:ascii="Times New Roman" w:eastAsia="Times New Roman" w:hAnsi="Times New Roman" w:cs="Times New Roman"/>
          <w:b/>
          <w:bCs/>
          <w:kern w:val="0"/>
          <w:sz w:val="27"/>
          <w:szCs w:val="27"/>
          <w14:ligatures w14:val="none"/>
        </w:rPr>
        <w:t>Business Rules</w:t>
      </w:r>
    </w:p>
    <w:p w14:paraId="5A006EF9" w14:textId="77777777" w:rsidR="001B52B4" w:rsidRPr="001B52B4" w:rsidRDefault="001B52B4" w:rsidP="001B52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Company Validation</w:t>
      </w:r>
      <w:r w:rsidRPr="001B52B4">
        <w:rPr>
          <w:rFonts w:ascii="Times New Roman" w:eastAsia="Times New Roman" w:hAnsi="Times New Roman" w:cs="Times New Roman"/>
          <w:kern w:val="0"/>
          <w14:ligatures w14:val="none"/>
        </w:rPr>
        <w:t xml:space="preserve">: </w:t>
      </w:r>
    </w:p>
    <w:p w14:paraId="5DAE223E" w14:textId="77777777" w:rsidR="001B52B4" w:rsidRPr="001B52B4" w:rsidRDefault="001B52B4" w:rsidP="001B52B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lastRenderedPageBreak/>
        <w:t>The program processes data for a specific company (CO), retrieving the company name from BICONT.</w:t>
      </w:r>
    </w:p>
    <w:p w14:paraId="7C6491EA" w14:textId="77777777" w:rsidR="001B52B4" w:rsidRPr="001B52B4" w:rsidRDefault="001B52B4" w:rsidP="001B52B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If the company is not found in BICONT, processing continues with default values.</w:t>
      </w:r>
    </w:p>
    <w:p w14:paraId="393EC5B4" w14:textId="77777777" w:rsidR="001B52B4" w:rsidRPr="001B52B4" w:rsidRDefault="001B52B4" w:rsidP="001B52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Customer Credit Calculation</w:t>
      </w:r>
      <w:r w:rsidRPr="001B52B4">
        <w:rPr>
          <w:rFonts w:ascii="Times New Roman" w:eastAsia="Times New Roman" w:hAnsi="Times New Roman" w:cs="Times New Roman"/>
          <w:kern w:val="0"/>
          <w14:ligatures w14:val="none"/>
        </w:rPr>
        <w:t xml:space="preserve">: </w:t>
      </w:r>
    </w:p>
    <w:p w14:paraId="3833626F" w14:textId="77777777" w:rsidR="001B52B4" w:rsidRPr="001B52B4" w:rsidRDefault="001B52B4" w:rsidP="001B52B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Aggregates credit limit (LIMIT) from ARCUSA (AXCLMT) or ARCUST (ARCLMT).</w:t>
      </w:r>
    </w:p>
    <w:p w14:paraId="26540036" w14:textId="77777777" w:rsidR="001B52B4" w:rsidRPr="001B52B4" w:rsidRDefault="001B52B4" w:rsidP="001B52B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 xml:space="preserve">Calculates total owed (OWED) by summing: </w:t>
      </w:r>
    </w:p>
    <w:p w14:paraId="7F98E0D2" w14:textId="77777777" w:rsidR="001B52B4" w:rsidRPr="001B52B4" w:rsidRDefault="001B52B4" w:rsidP="001B52B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ARTOTD (total due from ARCUST).</w:t>
      </w:r>
    </w:p>
    <w:p w14:paraId="26F5C3E3" w14:textId="77777777" w:rsidR="001B52B4" w:rsidRPr="001B52B4" w:rsidRDefault="001B52B4" w:rsidP="001B52B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AXTOTD (total due from ARCUSA for customers in ARCLGR).</w:t>
      </w:r>
    </w:p>
    <w:p w14:paraId="3D68AF03" w14:textId="77777777" w:rsidR="001B52B4" w:rsidRPr="001B52B4" w:rsidRDefault="001B52B4" w:rsidP="001B52B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BLTAMT (unposted amounts from BBORCL).</w:t>
      </w:r>
    </w:p>
    <w:p w14:paraId="740ECDDE" w14:textId="77777777" w:rsidR="001B52B4" w:rsidRPr="001B52B4" w:rsidRDefault="001B52B4" w:rsidP="001B52B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BLOAMT (order amounts from BBORCL).</w:t>
      </w:r>
    </w:p>
    <w:p w14:paraId="76FCBE4C" w14:textId="77777777" w:rsidR="001B52B4" w:rsidRPr="001B52B4" w:rsidRDefault="001B52B4" w:rsidP="001B52B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Tracks TRXVAL (unposted amounts) and ORDVAL (order amounts) separately.</w:t>
      </w:r>
    </w:p>
    <w:p w14:paraId="591D652A" w14:textId="77777777" w:rsidR="001B52B4" w:rsidRPr="001B52B4" w:rsidRDefault="001B52B4" w:rsidP="001B52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Over Credit Limit Detection</w:t>
      </w:r>
      <w:r w:rsidRPr="001B52B4">
        <w:rPr>
          <w:rFonts w:ascii="Times New Roman" w:eastAsia="Times New Roman" w:hAnsi="Times New Roman" w:cs="Times New Roman"/>
          <w:kern w:val="0"/>
          <w14:ligatures w14:val="none"/>
        </w:rPr>
        <w:t xml:space="preserve">: </w:t>
      </w:r>
    </w:p>
    <w:p w14:paraId="57BEEA54" w14:textId="77777777" w:rsidR="001B52B4" w:rsidRPr="001B52B4" w:rsidRDefault="001B52B4" w:rsidP="001B52B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 customer is over their credit limit if OVER = LIMIT - OWED &lt; 0.</w:t>
      </w:r>
    </w:p>
    <w:p w14:paraId="52306BD6" w14:textId="77777777" w:rsidR="001B52B4" w:rsidRPr="001B52B4" w:rsidRDefault="001B52B4" w:rsidP="001B52B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Orders marked as over credit limit (BLOVCL = 'Y') in BBORCL are printed in the ARLIS2 report.</w:t>
      </w:r>
    </w:p>
    <w:p w14:paraId="26A5C9FC" w14:textId="77777777" w:rsidR="001B52B4" w:rsidRPr="001B52B4" w:rsidRDefault="001B52B4" w:rsidP="001B52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Data Filtering</w:t>
      </w:r>
      <w:r w:rsidRPr="001B52B4">
        <w:rPr>
          <w:rFonts w:ascii="Times New Roman" w:eastAsia="Times New Roman" w:hAnsi="Times New Roman" w:cs="Times New Roman"/>
          <w:kern w:val="0"/>
          <w14:ligatures w14:val="none"/>
        </w:rPr>
        <w:t xml:space="preserve">: </w:t>
      </w:r>
    </w:p>
    <w:p w14:paraId="414288D6" w14:textId="77777777" w:rsidR="001B52B4" w:rsidRPr="001B52B4" w:rsidRDefault="001B52B4" w:rsidP="001B52B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Skips deleted customers (CGDEL = 'D' in ARCLGR) and deleted orders (BLDEL = 'D' in BBORCL).</w:t>
      </w:r>
    </w:p>
    <w:p w14:paraId="30884DBD" w14:textId="77777777" w:rsidR="001B52B4" w:rsidRPr="001B52B4" w:rsidRDefault="001B52B4" w:rsidP="001B52B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Only processes non-zero amounts (BLTAMT, BLOAMT, AXCLMT, AXTOTD).</w:t>
      </w:r>
    </w:p>
    <w:p w14:paraId="781B16E3" w14:textId="77777777" w:rsidR="001B52B4" w:rsidRPr="001B52B4" w:rsidRDefault="001B52B4" w:rsidP="001B52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Report Formatting</w:t>
      </w:r>
      <w:r w:rsidRPr="001B52B4">
        <w:rPr>
          <w:rFonts w:ascii="Times New Roman" w:eastAsia="Times New Roman" w:hAnsi="Times New Roman" w:cs="Times New Roman"/>
          <w:kern w:val="0"/>
          <w14:ligatures w14:val="none"/>
        </w:rPr>
        <w:t xml:space="preserve">: </w:t>
      </w:r>
    </w:p>
    <w:p w14:paraId="4249EA64" w14:textId="77777777" w:rsidR="001B52B4" w:rsidRPr="001B52B4" w:rsidRDefault="001B52B4" w:rsidP="001B52B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 xml:space="preserve">Produces two reports: </w:t>
      </w:r>
    </w:p>
    <w:p w14:paraId="28B1D5C5" w14:textId="77777777" w:rsidR="001B52B4" w:rsidRPr="001B52B4" w:rsidRDefault="001B52B4" w:rsidP="001B52B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ARLIST: Lists all customers with credit limit, total due, open orders, unposted amounts, and available credit.</w:t>
      </w:r>
    </w:p>
    <w:p w14:paraId="4962BF6E" w14:textId="77777777" w:rsidR="001B52B4" w:rsidRPr="001B52B4" w:rsidRDefault="001B52B4" w:rsidP="001B52B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ARLIS2: Lists specific orders exceeding credit limits with order number, unposted amount, and batch number.</w:t>
      </w:r>
    </w:p>
    <w:p w14:paraId="6C56C922" w14:textId="77777777" w:rsidR="001B52B4" w:rsidRPr="001B52B4" w:rsidRDefault="001B52B4" w:rsidP="001B52B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Includes company name, date, time, and page numbers in headers.</w:t>
      </w:r>
    </w:p>
    <w:p w14:paraId="586F05F3" w14:textId="77777777" w:rsidR="001B52B4" w:rsidRPr="001B52B4" w:rsidRDefault="001B52B4" w:rsidP="001B52B4">
      <w:pPr>
        <w:spacing w:after="0"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pict w14:anchorId="1B746BE5">
          <v:rect id="_x0000_i1026" style="width:0;height:1.5pt" o:hralign="center" o:hrstd="t" o:hr="t" fillcolor="#a0a0a0" stroked="f"/>
        </w:pict>
      </w:r>
    </w:p>
    <w:p w14:paraId="36442AFF" w14:textId="77777777" w:rsidR="001B52B4" w:rsidRPr="001B52B4" w:rsidRDefault="001B52B4" w:rsidP="001B52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2B4">
        <w:rPr>
          <w:rFonts w:ascii="Times New Roman" w:eastAsia="Times New Roman" w:hAnsi="Times New Roman" w:cs="Times New Roman"/>
          <w:b/>
          <w:bCs/>
          <w:kern w:val="0"/>
          <w:sz w:val="27"/>
          <w:szCs w:val="27"/>
          <w14:ligatures w14:val="none"/>
        </w:rPr>
        <w:t>Tables (Files) Used</w:t>
      </w:r>
    </w:p>
    <w:p w14:paraId="70324BCE" w14:textId="77777777" w:rsidR="001B52B4" w:rsidRPr="001B52B4" w:rsidRDefault="001B52B4" w:rsidP="001B52B4">
      <w:p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The program uses the following files:</w:t>
      </w:r>
    </w:p>
    <w:p w14:paraId="54930F80" w14:textId="77777777" w:rsidR="001B52B4" w:rsidRPr="001B52B4" w:rsidRDefault="001B52B4" w:rsidP="001B52B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ARCUST</w:t>
      </w:r>
      <w:r w:rsidRPr="001B52B4">
        <w:rPr>
          <w:rFonts w:ascii="Times New Roman" w:eastAsia="Times New Roman" w:hAnsi="Times New Roman" w:cs="Times New Roman"/>
          <w:kern w:val="0"/>
          <w14:ligatures w14:val="none"/>
        </w:rPr>
        <w:t xml:space="preserve"> (IP, input primary, 384 bytes): </w:t>
      </w:r>
    </w:p>
    <w:p w14:paraId="28C69078" w14:textId="77777777" w:rsidR="001B52B4" w:rsidRPr="001B52B4" w:rsidRDefault="001B52B4" w:rsidP="001B52B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Sorted input file (from #GSORT in the OCL).</w:t>
      </w:r>
    </w:p>
    <w:p w14:paraId="64A125CE" w14:textId="77777777" w:rsidR="001B52B4" w:rsidRPr="001B52B4" w:rsidRDefault="001B52B4" w:rsidP="001B52B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Fields: ARKEY (2–9, key), ARCO (2–3, company), ARCUST (4–9, customer), ARNAME (10–39, customer name), ARTOTD (174–179, packed total due), ARCLMT (252–256, packed credit limit).</w:t>
      </w:r>
    </w:p>
    <w:p w14:paraId="1534445A" w14:textId="77777777" w:rsidR="001B52B4" w:rsidRPr="001B52B4" w:rsidRDefault="001B52B4" w:rsidP="001B52B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ARCUSA</w:t>
      </w:r>
      <w:r w:rsidRPr="001B52B4">
        <w:rPr>
          <w:rFonts w:ascii="Times New Roman" w:eastAsia="Times New Roman" w:hAnsi="Times New Roman" w:cs="Times New Roman"/>
          <w:kern w:val="0"/>
          <w14:ligatures w14:val="none"/>
        </w:rPr>
        <w:t xml:space="preserve"> (IC, input chained, 384 bytes, keyed at 2): </w:t>
      </w:r>
    </w:p>
    <w:p w14:paraId="112EF57C" w14:textId="77777777" w:rsidR="001B52B4" w:rsidRPr="001B52B4" w:rsidRDefault="001B52B4" w:rsidP="001B52B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Alternate customer file.</w:t>
      </w:r>
    </w:p>
    <w:p w14:paraId="518C3FC8" w14:textId="77777777" w:rsidR="001B52B4" w:rsidRPr="001B52B4" w:rsidRDefault="001B52B4" w:rsidP="001B52B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Fields: AXCUST (4–9, customer), AXTOTD (174–179, packed total due), AXCLMT (252–256, packed credit limit).</w:t>
      </w:r>
    </w:p>
    <w:p w14:paraId="0C77BC2B" w14:textId="77777777" w:rsidR="001B52B4" w:rsidRPr="001B52B4" w:rsidRDefault="001B52B4" w:rsidP="001B52B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BBORCL</w:t>
      </w:r>
      <w:r w:rsidRPr="001B52B4">
        <w:rPr>
          <w:rFonts w:ascii="Times New Roman" w:eastAsia="Times New Roman" w:hAnsi="Times New Roman" w:cs="Times New Roman"/>
          <w:kern w:val="0"/>
          <w14:ligatures w14:val="none"/>
        </w:rPr>
        <w:t xml:space="preserve"> (IF, input file, 256 bytes, keyed at 2): </w:t>
      </w:r>
    </w:p>
    <w:p w14:paraId="687A6F4C" w14:textId="77777777" w:rsidR="001B52B4" w:rsidRPr="001B52B4" w:rsidRDefault="001B52B4" w:rsidP="001B52B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Order file.</w:t>
      </w:r>
    </w:p>
    <w:p w14:paraId="3C0CA0DC" w14:textId="77777777" w:rsidR="001B52B4" w:rsidRPr="001B52B4" w:rsidRDefault="001B52B4" w:rsidP="001B52B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lastRenderedPageBreak/>
        <w:t>Fields: BLCOCU (2–9, company/customer key), BLDEL (1, delete code), BLCONO (2–3, company), BLCUST (4–9, customer), BLORDR (10–15, order number), BLBTCH (16–17, batch number), BLTAMT (18–26, unposted amount), BLOAMT (27–35, order amount), BLOVCL (36, over limit Y/N), BLAUIN (37–39, authorization initials), BLUSID (40–47, user ID).</w:t>
      </w:r>
    </w:p>
    <w:p w14:paraId="4B83E120" w14:textId="77777777" w:rsidR="001B52B4" w:rsidRPr="001B52B4" w:rsidRDefault="001B52B4" w:rsidP="001B52B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BICONT</w:t>
      </w:r>
      <w:r w:rsidRPr="001B52B4">
        <w:rPr>
          <w:rFonts w:ascii="Times New Roman" w:eastAsia="Times New Roman" w:hAnsi="Times New Roman" w:cs="Times New Roman"/>
          <w:kern w:val="0"/>
          <w14:ligatures w14:val="none"/>
        </w:rPr>
        <w:t xml:space="preserve"> (IF, input file, 256 bytes, keyed at 2): </w:t>
      </w:r>
    </w:p>
    <w:p w14:paraId="1D607439" w14:textId="77777777" w:rsidR="001B52B4" w:rsidRPr="001B52B4" w:rsidRDefault="001B52B4" w:rsidP="001B52B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Company control file.</w:t>
      </w:r>
    </w:p>
    <w:p w14:paraId="18578241" w14:textId="77777777" w:rsidR="001B52B4" w:rsidRPr="001B52B4" w:rsidRDefault="001B52B4" w:rsidP="001B52B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Fields: BCNAME (4–33, company name), BCINST (92, invoicing style).</w:t>
      </w:r>
    </w:p>
    <w:p w14:paraId="702CBF64" w14:textId="77777777" w:rsidR="001B52B4" w:rsidRPr="001B52B4" w:rsidRDefault="001B52B4" w:rsidP="001B52B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ARCLGR</w:t>
      </w:r>
      <w:r w:rsidRPr="001B52B4">
        <w:rPr>
          <w:rFonts w:ascii="Times New Roman" w:eastAsia="Times New Roman" w:hAnsi="Times New Roman" w:cs="Times New Roman"/>
          <w:kern w:val="0"/>
          <w14:ligatures w14:val="none"/>
        </w:rPr>
        <w:t xml:space="preserve"> (IC, input chained, 240 bytes, keyed at 2): </w:t>
      </w:r>
    </w:p>
    <w:p w14:paraId="7FB75FFA" w14:textId="77777777" w:rsidR="001B52B4" w:rsidRPr="001B52B4" w:rsidRDefault="001B52B4" w:rsidP="001B52B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Ledger file with customer numbers.</w:t>
      </w:r>
    </w:p>
    <w:p w14:paraId="38E9F561" w14:textId="77777777" w:rsidR="001B52B4" w:rsidRPr="001B52B4" w:rsidRDefault="001B52B4" w:rsidP="001B52B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Fields: CGDEL (1, delete code), ARC (10–159, array of 25 customer numbers, 6 bytes each).</w:t>
      </w:r>
    </w:p>
    <w:p w14:paraId="027751F3" w14:textId="77777777" w:rsidR="001B52B4" w:rsidRPr="001B52B4" w:rsidRDefault="001B52B4" w:rsidP="001B52B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ARLIST</w:t>
      </w:r>
      <w:r w:rsidRPr="001B52B4">
        <w:rPr>
          <w:rFonts w:ascii="Times New Roman" w:eastAsia="Times New Roman" w:hAnsi="Times New Roman" w:cs="Times New Roman"/>
          <w:kern w:val="0"/>
          <w14:ligatures w14:val="none"/>
        </w:rPr>
        <w:t xml:space="preserve"> (O, output, 164 bytes, printer): </w:t>
      </w:r>
    </w:p>
    <w:p w14:paraId="368F843C" w14:textId="77777777" w:rsidR="001B52B4" w:rsidRPr="001B52B4" w:rsidRDefault="001B52B4" w:rsidP="001B52B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Primary report file for customer credit data.</w:t>
      </w:r>
    </w:p>
    <w:p w14:paraId="3AD0CB0A" w14:textId="77777777" w:rsidR="001B52B4" w:rsidRPr="001B52B4" w:rsidRDefault="001B52B4" w:rsidP="001B52B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ARLIS2</w:t>
      </w:r>
      <w:r w:rsidRPr="001B52B4">
        <w:rPr>
          <w:rFonts w:ascii="Times New Roman" w:eastAsia="Times New Roman" w:hAnsi="Times New Roman" w:cs="Times New Roman"/>
          <w:kern w:val="0"/>
          <w14:ligatures w14:val="none"/>
        </w:rPr>
        <w:t xml:space="preserve"> (O, output, 164 bytes, printer): </w:t>
      </w:r>
    </w:p>
    <w:p w14:paraId="770A15EC" w14:textId="77777777" w:rsidR="001B52B4" w:rsidRPr="001B52B4" w:rsidRDefault="001B52B4" w:rsidP="001B52B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Secondary report file for over-limit orders.</w:t>
      </w:r>
    </w:p>
    <w:p w14:paraId="58F7F006" w14:textId="77777777" w:rsidR="001B52B4" w:rsidRPr="001B52B4" w:rsidRDefault="001B52B4" w:rsidP="001B52B4">
      <w:pPr>
        <w:spacing w:after="0"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pict w14:anchorId="5C5BE58A">
          <v:rect id="_x0000_i1027" style="width:0;height:1.5pt" o:hralign="center" o:hrstd="t" o:hr="t" fillcolor="#a0a0a0" stroked="f"/>
        </w:pict>
      </w:r>
    </w:p>
    <w:p w14:paraId="3AC00899" w14:textId="77777777" w:rsidR="001B52B4" w:rsidRPr="001B52B4" w:rsidRDefault="001B52B4" w:rsidP="001B52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2B4">
        <w:rPr>
          <w:rFonts w:ascii="Times New Roman" w:eastAsia="Times New Roman" w:hAnsi="Times New Roman" w:cs="Times New Roman"/>
          <w:b/>
          <w:bCs/>
          <w:kern w:val="0"/>
          <w:sz w:val="27"/>
          <w:szCs w:val="27"/>
          <w14:ligatures w14:val="none"/>
        </w:rPr>
        <w:t>External Programs Called</w:t>
      </w:r>
    </w:p>
    <w:p w14:paraId="74169711" w14:textId="77777777" w:rsidR="001B52B4" w:rsidRPr="001B52B4" w:rsidRDefault="001B52B4" w:rsidP="001B52B4">
      <w:p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The AR415 program does not call any external programs. It performs all processing internally, relying on file I/O and printer output operations.</w:t>
      </w:r>
    </w:p>
    <w:p w14:paraId="21AE5DF0" w14:textId="77777777" w:rsidR="001B52B4" w:rsidRPr="001B52B4" w:rsidRDefault="001B52B4" w:rsidP="001B52B4">
      <w:pPr>
        <w:spacing w:after="0"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pict w14:anchorId="4C81C58F">
          <v:rect id="_x0000_i1028" style="width:0;height:1.5pt" o:hralign="center" o:hrstd="t" o:hr="t" fillcolor="#a0a0a0" stroked="f"/>
        </w:pict>
      </w:r>
    </w:p>
    <w:p w14:paraId="39569648" w14:textId="77777777" w:rsidR="001B52B4" w:rsidRPr="001B52B4" w:rsidRDefault="001B52B4" w:rsidP="001B52B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52B4">
        <w:rPr>
          <w:rFonts w:ascii="Times New Roman" w:eastAsia="Times New Roman" w:hAnsi="Times New Roman" w:cs="Times New Roman"/>
          <w:b/>
          <w:bCs/>
          <w:kern w:val="0"/>
          <w:sz w:val="27"/>
          <w:szCs w:val="27"/>
          <w14:ligatures w14:val="none"/>
        </w:rPr>
        <w:t>Summary</w:t>
      </w:r>
    </w:p>
    <w:p w14:paraId="49D016AE" w14:textId="77777777" w:rsidR="001B52B4" w:rsidRPr="001B52B4" w:rsidRDefault="001B52B4" w:rsidP="001B52B4">
      <w:p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Process Steps</w:t>
      </w:r>
      <w:r w:rsidRPr="001B52B4">
        <w:rPr>
          <w:rFonts w:ascii="Times New Roman" w:eastAsia="Times New Roman" w:hAnsi="Times New Roman" w:cs="Times New Roman"/>
          <w:kern w:val="0"/>
          <w14:ligatures w14:val="none"/>
        </w:rPr>
        <w:t>:</w:t>
      </w:r>
    </w:p>
    <w:p w14:paraId="4F02F8D6" w14:textId="77777777" w:rsidR="001B52B4" w:rsidRPr="001B52B4" w:rsidRDefault="001B52B4" w:rsidP="001B52B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Initializes files, arrays, and variables.</w:t>
      </w:r>
    </w:p>
    <w:p w14:paraId="40110B99" w14:textId="77777777" w:rsidR="001B52B4" w:rsidRPr="001B52B4" w:rsidRDefault="001B52B4" w:rsidP="001B52B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Processes each company (L2), retrieving company name and printing headers.</w:t>
      </w:r>
    </w:p>
    <w:p w14:paraId="68F6CEF6" w14:textId="77777777" w:rsidR="001B52B4" w:rsidRPr="001B52B4" w:rsidRDefault="001B52B4" w:rsidP="001B52B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 xml:space="preserve">For each customer (L1): </w:t>
      </w:r>
    </w:p>
    <w:p w14:paraId="5F6EA029" w14:textId="77777777" w:rsidR="001B52B4" w:rsidRPr="001B52B4" w:rsidRDefault="001B52B4" w:rsidP="001B52B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Aggregates credit limits and amounts owed from ARCUST, ARCUSA, and BBORCL.</w:t>
      </w:r>
    </w:p>
    <w:p w14:paraId="32033B35" w14:textId="77777777" w:rsidR="001B52B4" w:rsidRPr="001B52B4" w:rsidRDefault="001B52B4" w:rsidP="001B52B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Processes ARCLGR to include additional customer data.</w:t>
      </w:r>
    </w:p>
    <w:p w14:paraId="410332D3" w14:textId="77777777" w:rsidR="001B52B4" w:rsidRPr="001B52B4" w:rsidRDefault="001B52B4" w:rsidP="001B52B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Calculates over-credit status and prints to ARLIST (all customers) and ARLIS2 (over-limit orders).</w:t>
      </w:r>
    </w:p>
    <w:p w14:paraId="32C1A8F0" w14:textId="77777777" w:rsidR="001B52B4" w:rsidRPr="001B52B4" w:rsidRDefault="001B52B4" w:rsidP="001B52B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Terminates after processing all records.</w:t>
      </w:r>
    </w:p>
    <w:p w14:paraId="4A7AC253" w14:textId="77777777" w:rsidR="001B52B4" w:rsidRPr="001B52B4" w:rsidRDefault="001B52B4" w:rsidP="001B52B4">
      <w:p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Business Rules</w:t>
      </w:r>
      <w:r w:rsidRPr="001B52B4">
        <w:rPr>
          <w:rFonts w:ascii="Times New Roman" w:eastAsia="Times New Roman" w:hAnsi="Times New Roman" w:cs="Times New Roman"/>
          <w:kern w:val="0"/>
          <w14:ligatures w14:val="none"/>
        </w:rPr>
        <w:t>:</w:t>
      </w:r>
    </w:p>
    <w:p w14:paraId="627DBA66" w14:textId="77777777" w:rsidR="001B52B4" w:rsidRPr="001B52B4" w:rsidRDefault="001B52B4" w:rsidP="001B52B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Validates company and skips deleted customers/orders.</w:t>
      </w:r>
    </w:p>
    <w:p w14:paraId="0C64C981" w14:textId="77777777" w:rsidR="001B52B4" w:rsidRPr="001B52B4" w:rsidRDefault="001B52B4" w:rsidP="001B52B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Aggregates total owed from multiple sources (ARTOTD, AXTOTD, BLTAMT, BLOAMT).</w:t>
      </w:r>
    </w:p>
    <w:p w14:paraId="1193034D" w14:textId="77777777" w:rsidR="001B52B4" w:rsidRPr="001B52B4" w:rsidRDefault="001B52B4" w:rsidP="001B52B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lastRenderedPageBreak/>
        <w:t>Identifies customers over credit limits (OVER &lt; 0) and orders marked as over limit (BLOVCL = 'Y').</w:t>
      </w:r>
    </w:p>
    <w:p w14:paraId="4FF2659B" w14:textId="77777777" w:rsidR="001B52B4" w:rsidRPr="001B52B4" w:rsidRDefault="001B52B4" w:rsidP="001B52B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kern w:val="0"/>
          <w14:ligatures w14:val="none"/>
        </w:rPr>
        <w:t>Produces formatted reports with headers and detailed data.</w:t>
      </w:r>
    </w:p>
    <w:p w14:paraId="2130D3D6" w14:textId="77777777" w:rsidR="001B52B4" w:rsidRPr="001B52B4" w:rsidRDefault="001B52B4" w:rsidP="001B52B4">
      <w:pPr>
        <w:spacing w:before="100" w:beforeAutospacing="1" w:after="100" w:afterAutospacing="1" w:line="240" w:lineRule="auto"/>
        <w:rPr>
          <w:rFonts w:ascii="Times New Roman" w:eastAsia="Times New Roman" w:hAnsi="Times New Roman" w:cs="Times New Roman"/>
          <w:kern w:val="0"/>
          <w14:ligatures w14:val="none"/>
        </w:rPr>
      </w:pPr>
      <w:r w:rsidRPr="001B52B4">
        <w:rPr>
          <w:rFonts w:ascii="Times New Roman" w:eastAsia="Times New Roman" w:hAnsi="Times New Roman" w:cs="Times New Roman"/>
          <w:b/>
          <w:bCs/>
          <w:kern w:val="0"/>
          <w14:ligatures w14:val="none"/>
        </w:rPr>
        <w:t>Files Used</w:t>
      </w:r>
      <w:r w:rsidRPr="001B52B4">
        <w:rPr>
          <w:rFonts w:ascii="Times New Roman" w:eastAsia="Times New Roman" w:hAnsi="Times New Roman" w:cs="Times New Roman"/>
          <w:kern w:val="0"/>
          <w14:ligatures w14:val="none"/>
        </w:rPr>
        <w:t xml:space="preserve">: ARCUST, ARCUSA, BBORCL, BICONT, ARCLGR, ARLIST, ARLIS2. </w:t>
      </w:r>
      <w:r w:rsidRPr="001B52B4">
        <w:rPr>
          <w:rFonts w:ascii="Times New Roman" w:eastAsia="Times New Roman" w:hAnsi="Times New Roman" w:cs="Times New Roman"/>
          <w:b/>
          <w:bCs/>
          <w:kern w:val="0"/>
          <w14:ligatures w14:val="none"/>
        </w:rPr>
        <w:t>External Programs</w:t>
      </w:r>
      <w:r w:rsidRPr="001B52B4">
        <w:rPr>
          <w:rFonts w:ascii="Times New Roman" w:eastAsia="Times New Roman" w:hAnsi="Times New Roman" w:cs="Times New Roman"/>
          <w:kern w:val="0"/>
          <w14:ligatures w14:val="none"/>
        </w:rPr>
        <w:t>: None.</w:t>
      </w:r>
    </w:p>
    <w:p w14:paraId="379137C9" w14:textId="77777777" w:rsidR="002E0DA3" w:rsidRDefault="002E0DA3"/>
    <w:sectPr w:rsidR="002E0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72EB2"/>
    <w:multiLevelType w:val="multilevel"/>
    <w:tmpl w:val="41F23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A4F56"/>
    <w:multiLevelType w:val="multilevel"/>
    <w:tmpl w:val="D67AA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02E82"/>
    <w:multiLevelType w:val="multilevel"/>
    <w:tmpl w:val="C94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3548B"/>
    <w:multiLevelType w:val="multilevel"/>
    <w:tmpl w:val="1A26A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401F6"/>
    <w:multiLevelType w:val="multilevel"/>
    <w:tmpl w:val="F52AD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394083">
    <w:abstractNumId w:val="0"/>
  </w:num>
  <w:num w:numId="2" w16cid:durableId="764376755">
    <w:abstractNumId w:val="4"/>
  </w:num>
  <w:num w:numId="3" w16cid:durableId="1169638973">
    <w:abstractNumId w:val="1"/>
  </w:num>
  <w:num w:numId="4" w16cid:durableId="512767180">
    <w:abstractNumId w:val="3"/>
  </w:num>
  <w:num w:numId="5" w16cid:durableId="208495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42"/>
    <w:rsid w:val="001B52B4"/>
    <w:rsid w:val="002E0DA3"/>
    <w:rsid w:val="00646948"/>
    <w:rsid w:val="00B17342"/>
    <w:rsid w:val="00C00618"/>
    <w:rsid w:val="00E3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2B07"/>
  <w15:chartTrackingRefBased/>
  <w15:docId w15:val="{150A40E3-EE5E-4E44-87FE-BEA15C4D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3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342"/>
    <w:rPr>
      <w:rFonts w:eastAsiaTheme="majorEastAsia" w:cstheme="majorBidi"/>
      <w:color w:val="272727" w:themeColor="text1" w:themeTint="D8"/>
    </w:rPr>
  </w:style>
  <w:style w:type="paragraph" w:styleId="Title">
    <w:name w:val="Title"/>
    <w:basedOn w:val="Normal"/>
    <w:next w:val="Normal"/>
    <w:link w:val="TitleChar"/>
    <w:uiPriority w:val="10"/>
    <w:qFormat/>
    <w:rsid w:val="00B17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342"/>
    <w:pPr>
      <w:spacing w:before="160"/>
      <w:jc w:val="center"/>
    </w:pPr>
    <w:rPr>
      <w:i/>
      <w:iCs/>
      <w:color w:val="404040" w:themeColor="text1" w:themeTint="BF"/>
    </w:rPr>
  </w:style>
  <w:style w:type="character" w:customStyle="1" w:styleId="QuoteChar">
    <w:name w:val="Quote Char"/>
    <w:basedOn w:val="DefaultParagraphFont"/>
    <w:link w:val="Quote"/>
    <w:uiPriority w:val="29"/>
    <w:rsid w:val="00B17342"/>
    <w:rPr>
      <w:i/>
      <w:iCs/>
      <w:color w:val="404040" w:themeColor="text1" w:themeTint="BF"/>
    </w:rPr>
  </w:style>
  <w:style w:type="paragraph" w:styleId="ListParagraph">
    <w:name w:val="List Paragraph"/>
    <w:basedOn w:val="Normal"/>
    <w:uiPriority w:val="34"/>
    <w:qFormat/>
    <w:rsid w:val="00B17342"/>
    <w:pPr>
      <w:ind w:left="720"/>
      <w:contextualSpacing/>
    </w:pPr>
  </w:style>
  <w:style w:type="character" w:styleId="IntenseEmphasis">
    <w:name w:val="Intense Emphasis"/>
    <w:basedOn w:val="DefaultParagraphFont"/>
    <w:uiPriority w:val="21"/>
    <w:qFormat/>
    <w:rsid w:val="00B17342"/>
    <w:rPr>
      <w:i/>
      <w:iCs/>
      <w:color w:val="0F4761" w:themeColor="accent1" w:themeShade="BF"/>
    </w:rPr>
  </w:style>
  <w:style w:type="paragraph" w:styleId="IntenseQuote">
    <w:name w:val="Intense Quote"/>
    <w:basedOn w:val="Normal"/>
    <w:next w:val="Normal"/>
    <w:link w:val="IntenseQuoteChar"/>
    <w:uiPriority w:val="30"/>
    <w:qFormat/>
    <w:rsid w:val="00B17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342"/>
    <w:rPr>
      <w:i/>
      <w:iCs/>
      <w:color w:val="0F4761" w:themeColor="accent1" w:themeShade="BF"/>
    </w:rPr>
  </w:style>
  <w:style w:type="character" w:styleId="IntenseReference">
    <w:name w:val="Intense Reference"/>
    <w:basedOn w:val="DefaultParagraphFont"/>
    <w:uiPriority w:val="32"/>
    <w:qFormat/>
    <w:rsid w:val="00B173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95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krajacic</dc:creator>
  <cp:keywords/>
  <dc:description/>
  <cp:lastModifiedBy>james krajacic</cp:lastModifiedBy>
  <cp:revision>2</cp:revision>
  <dcterms:created xsi:type="dcterms:W3CDTF">2025-07-30T18:04:00Z</dcterms:created>
  <dcterms:modified xsi:type="dcterms:W3CDTF">2025-07-30T18:29:00Z</dcterms:modified>
</cp:coreProperties>
</file>