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606991"/>
        <w:docPartObj>
          <w:docPartGallery w:val="Cover Pages"/>
          <w:docPartUnique/>
        </w:docPartObj>
      </w:sdtPr>
      <w:sdtEndPr/>
      <w:sdtContent>
        <w:p w:rsidR="00B86473" w:rsidRDefault="00B86473" w:rsidP="00C5125E">
          <w:pPr>
            <w:contextualSpacing/>
          </w:pPr>
        </w:p>
        <w:p w:rsidR="00B86473" w:rsidRDefault="00B86473" w:rsidP="00C5125E">
          <w:pPr>
            <w:contextualSpacing/>
          </w:pPr>
        </w:p>
        <w:tbl>
          <w:tblPr>
            <w:tblpPr w:leftFromText="187" w:rightFromText="187" w:horzAnchor="margin" w:tblpXSpec="center" w:tblpYSpec="bottom"/>
            <w:tblW w:w="5000" w:type="pct"/>
            <w:tblLook w:val="04A0" w:firstRow="1" w:lastRow="0" w:firstColumn="1" w:lastColumn="0" w:noHBand="0" w:noVBand="1"/>
          </w:tblPr>
          <w:tblGrid>
            <w:gridCol w:w="9576"/>
          </w:tblGrid>
          <w:tr w:rsidR="00B86473">
            <w:tc>
              <w:tcPr>
                <w:tcW w:w="0" w:type="auto"/>
              </w:tcPr>
              <w:p w:rsidR="00B86473" w:rsidRDefault="00B86473" w:rsidP="00C5125E">
                <w:pPr>
                  <w:pStyle w:val="NoSpacing"/>
                  <w:contextualSpacing/>
                  <w:rPr>
                    <w:b/>
                    <w:bCs/>
                    <w:caps/>
                    <w:sz w:val="72"/>
                    <w:szCs w:val="72"/>
                  </w:rPr>
                </w:pPr>
                <w:r w:rsidRPr="005525CA">
                  <w:rPr>
                    <w:b/>
                    <w:bCs/>
                    <w:caps/>
                    <w:color w:val="FF0000"/>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5525CA">
                      <w:rPr>
                        <w:b/>
                        <w:bCs/>
                        <w:caps/>
                        <w:sz w:val="72"/>
                        <w:szCs w:val="72"/>
                      </w:rPr>
                      <w:t>Guide to GIS Fieldwork</w:t>
                    </w:r>
                  </w:sdtContent>
                </w:sdt>
                <w:r w:rsidRPr="005525CA">
                  <w:rPr>
                    <w:b/>
                    <w:bCs/>
                    <w:caps/>
                    <w:color w:val="FF0000"/>
                    <w:sz w:val="72"/>
                    <w:szCs w:val="72"/>
                  </w:rPr>
                  <w:t>]</w:t>
                </w:r>
              </w:p>
            </w:tc>
          </w:tr>
          <w:tr w:rsidR="00B86473">
            <w:tc>
              <w:tcPr>
                <w:tcW w:w="0" w:type="auto"/>
              </w:tcPr>
              <w:p w:rsidR="001A5C7A" w:rsidRDefault="001A5C7A" w:rsidP="001A5C7A">
                <w:pPr>
                  <w:pStyle w:val="NoSpacing"/>
                  <w:contextualSpacing/>
                  <w:rPr>
                    <w:color w:val="808080" w:themeColor="background1" w:themeShade="80"/>
                  </w:rPr>
                </w:pPr>
              </w:p>
              <w:p w:rsidR="00B86473" w:rsidRDefault="002D1F88" w:rsidP="001A5C7A">
                <w:pPr>
                  <w:pStyle w:val="NoSpacing"/>
                  <w:contextualSpacing/>
                  <w:rPr>
                    <w:color w:val="808080" w:themeColor="background1" w:themeShade="80"/>
                  </w:rPr>
                </w:pPr>
                <w:r>
                  <w:rPr>
                    <w:color w:val="808080" w:themeColor="background1" w:themeShade="80"/>
                  </w:rPr>
                  <w:t>American Red Cross International Services</w:t>
                </w:r>
              </w:p>
              <w:p w:rsidR="002D1F88" w:rsidRDefault="002D1F88" w:rsidP="001A5C7A">
                <w:pPr>
                  <w:pStyle w:val="NoSpacing"/>
                  <w:contextualSpacing/>
                  <w:rPr>
                    <w:color w:val="808080" w:themeColor="background1" w:themeShade="80"/>
                  </w:rPr>
                </w:pPr>
                <w:r>
                  <w:rPr>
                    <w:color w:val="808080" w:themeColor="background1" w:themeShade="80"/>
                  </w:rPr>
                  <w:t>http://americanredcross.github.io</w:t>
                </w:r>
              </w:p>
            </w:tc>
          </w:tr>
        </w:tbl>
        <w:p w:rsidR="00B86473" w:rsidRDefault="00B86473" w:rsidP="00C5125E">
          <w:pPr>
            <w:contextualSpacing/>
          </w:pPr>
          <w:r>
            <w:br w:type="page"/>
          </w:r>
        </w:p>
      </w:sdtContent>
    </w:sdt>
    <w:sdt>
      <w:sdtPr>
        <w:rPr>
          <w:rFonts w:asciiTheme="minorHAnsi" w:eastAsiaTheme="minorHAnsi" w:hAnsiTheme="minorHAnsi" w:cstheme="minorBidi"/>
          <w:b w:val="0"/>
          <w:bCs w:val="0"/>
          <w:color w:val="auto"/>
          <w:sz w:val="22"/>
          <w:szCs w:val="22"/>
          <w:lang w:eastAsia="en-US"/>
        </w:rPr>
        <w:id w:val="1825087364"/>
        <w:docPartObj>
          <w:docPartGallery w:val="Table of Contents"/>
          <w:docPartUnique/>
        </w:docPartObj>
      </w:sdtPr>
      <w:sdtEndPr>
        <w:rPr>
          <w:noProof/>
        </w:rPr>
      </w:sdtEndPr>
      <w:sdtContent>
        <w:p w:rsidR="00B86473" w:rsidRDefault="00B86473" w:rsidP="00C5125E">
          <w:pPr>
            <w:pStyle w:val="TOCHeading"/>
            <w:contextualSpacing/>
          </w:pPr>
          <w:r>
            <w:t>Table of Contents</w:t>
          </w:r>
        </w:p>
        <w:p w:rsidR="007C63E2" w:rsidRDefault="00B864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7093777" w:history="1">
            <w:r w:rsidR="007C63E2" w:rsidRPr="001C1AEE">
              <w:rPr>
                <w:rStyle w:val="Hyperlink"/>
                <w:noProof/>
              </w:rPr>
              <w:t>Introduction</w:t>
            </w:r>
            <w:r w:rsidR="007C63E2">
              <w:rPr>
                <w:noProof/>
                <w:webHidden/>
              </w:rPr>
              <w:tab/>
            </w:r>
            <w:r w:rsidR="007C63E2">
              <w:rPr>
                <w:noProof/>
                <w:webHidden/>
              </w:rPr>
              <w:fldChar w:fldCharType="begin"/>
            </w:r>
            <w:r w:rsidR="007C63E2">
              <w:rPr>
                <w:noProof/>
                <w:webHidden/>
              </w:rPr>
              <w:instrText xml:space="preserve"> PAGEREF _Toc367093777 \h </w:instrText>
            </w:r>
            <w:r w:rsidR="007C63E2">
              <w:rPr>
                <w:noProof/>
                <w:webHidden/>
              </w:rPr>
            </w:r>
            <w:r w:rsidR="007C63E2">
              <w:rPr>
                <w:noProof/>
                <w:webHidden/>
              </w:rPr>
              <w:fldChar w:fldCharType="separate"/>
            </w:r>
            <w:r w:rsidR="007C63E2">
              <w:rPr>
                <w:noProof/>
                <w:webHidden/>
              </w:rPr>
              <w:t>1</w:t>
            </w:r>
            <w:r w:rsidR="007C63E2">
              <w:rPr>
                <w:noProof/>
                <w:webHidden/>
              </w:rPr>
              <w:fldChar w:fldCharType="end"/>
            </w:r>
          </w:hyperlink>
        </w:p>
        <w:p w:rsidR="007C63E2" w:rsidRDefault="007C63E2">
          <w:pPr>
            <w:pStyle w:val="TOC1"/>
            <w:tabs>
              <w:tab w:val="right" w:leader="dot" w:pos="9350"/>
            </w:tabs>
            <w:rPr>
              <w:rFonts w:eastAsiaTheme="minorEastAsia"/>
              <w:noProof/>
            </w:rPr>
          </w:pPr>
          <w:hyperlink w:anchor="_Toc367093778" w:history="1">
            <w:r w:rsidRPr="001C1AEE">
              <w:rPr>
                <w:rStyle w:val="Hyperlink"/>
                <w:noProof/>
              </w:rPr>
              <w:t>Technology Used</w:t>
            </w:r>
            <w:r>
              <w:rPr>
                <w:noProof/>
                <w:webHidden/>
              </w:rPr>
              <w:tab/>
            </w:r>
            <w:r>
              <w:rPr>
                <w:noProof/>
                <w:webHidden/>
              </w:rPr>
              <w:fldChar w:fldCharType="begin"/>
            </w:r>
            <w:r>
              <w:rPr>
                <w:noProof/>
                <w:webHidden/>
              </w:rPr>
              <w:instrText xml:space="preserve"> PAGEREF _Toc367093778 \h </w:instrText>
            </w:r>
            <w:r>
              <w:rPr>
                <w:noProof/>
                <w:webHidden/>
              </w:rPr>
            </w:r>
            <w:r>
              <w:rPr>
                <w:noProof/>
                <w:webHidden/>
              </w:rPr>
              <w:fldChar w:fldCharType="separate"/>
            </w:r>
            <w:r>
              <w:rPr>
                <w:noProof/>
                <w:webHidden/>
              </w:rPr>
              <w:t>1</w:t>
            </w:r>
            <w:r>
              <w:rPr>
                <w:noProof/>
                <w:webHidden/>
              </w:rPr>
              <w:fldChar w:fldCharType="end"/>
            </w:r>
          </w:hyperlink>
        </w:p>
        <w:p w:rsidR="007C63E2" w:rsidRDefault="007C63E2">
          <w:pPr>
            <w:pStyle w:val="TOC2"/>
            <w:tabs>
              <w:tab w:val="right" w:leader="dot" w:pos="9350"/>
            </w:tabs>
            <w:rPr>
              <w:rFonts w:eastAsiaTheme="minorEastAsia"/>
              <w:noProof/>
            </w:rPr>
          </w:pPr>
          <w:hyperlink w:anchor="_Toc367093779" w:history="1">
            <w:r w:rsidRPr="001C1AEE">
              <w:rPr>
                <w:rStyle w:val="Hyperlink"/>
                <w:noProof/>
              </w:rPr>
              <w:t>Garmin GPS</w:t>
            </w:r>
            <w:r>
              <w:rPr>
                <w:noProof/>
                <w:webHidden/>
              </w:rPr>
              <w:tab/>
            </w:r>
            <w:r>
              <w:rPr>
                <w:noProof/>
                <w:webHidden/>
              </w:rPr>
              <w:fldChar w:fldCharType="begin"/>
            </w:r>
            <w:r>
              <w:rPr>
                <w:noProof/>
                <w:webHidden/>
              </w:rPr>
              <w:instrText xml:space="preserve"> PAGEREF _Toc367093779 \h </w:instrText>
            </w:r>
            <w:r>
              <w:rPr>
                <w:noProof/>
                <w:webHidden/>
              </w:rPr>
            </w:r>
            <w:r>
              <w:rPr>
                <w:noProof/>
                <w:webHidden/>
              </w:rPr>
              <w:fldChar w:fldCharType="separate"/>
            </w:r>
            <w:r>
              <w:rPr>
                <w:noProof/>
                <w:webHidden/>
              </w:rPr>
              <w:t>1</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0" w:history="1">
            <w:r w:rsidRPr="001C1AEE">
              <w:rPr>
                <w:rStyle w:val="Hyperlink"/>
                <w:noProof/>
              </w:rPr>
              <w:t>GPS Data Logger</w:t>
            </w:r>
            <w:r>
              <w:rPr>
                <w:noProof/>
                <w:webHidden/>
              </w:rPr>
              <w:tab/>
            </w:r>
            <w:r>
              <w:rPr>
                <w:noProof/>
                <w:webHidden/>
              </w:rPr>
              <w:fldChar w:fldCharType="begin"/>
            </w:r>
            <w:r>
              <w:rPr>
                <w:noProof/>
                <w:webHidden/>
              </w:rPr>
              <w:instrText xml:space="preserve"> PAGEREF _Toc367093780 \h </w:instrText>
            </w:r>
            <w:r>
              <w:rPr>
                <w:noProof/>
                <w:webHidden/>
              </w:rPr>
            </w:r>
            <w:r>
              <w:rPr>
                <w:noProof/>
                <w:webHidden/>
              </w:rPr>
              <w:fldChar w:fldCharType="separate"/>
            </w:r>
            <w:r>
              <w:rPr>
                <w:noProof/>
                <w:webHidden/>
              </w:rPr>
              <w:t>1</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1" w:history="1">
            <w:r w:rsidRPr="001C1AEE">
              <w:rPr>
                <w:rStyle w:val="Hyperlink"/>
                <w:noProof/>
              </w:rPr>
              <w:t>Smartphone (+ Data Logger)</w:t>
            </w:r>
            <w:r>
              <w:rPr>
                <w:noProof/>
                <w:webHidden/>
              </w:rPr>
              <w:tab/>
            </w:r>
            <w:r>
              <w:rPr>
                <w:noProof/>
                <w:webHidden/>
              </w:rPr>
              <w:fldChar w:fldCharType="begin"/>
            </w:r>
            <w:r>
              <w:rPr>
                <w:noProof/>
                <w:webHidden/>
              </w:rPr>
              <w:instrText xml:space="preserve"> PAGEREF _Toc367093781 \h </w:instrText>
            </w:r>
            <w:r>
              <w:rPr>
                <w:noProof/>
                <w:webHidden/>
              </w:rPr>
            </w:r>
            <w:r>
              <w:rPr>
                <w:noProof/>
                <w:webHidden/>
              </w:rPr>
              <w:fldChar w:fldCharType="separate"/>
            </w:r>
            <w:r>
              <w:rPr>
                <w:noProof/>
                <w:webHidden/>
              </w:rPr>
              <w:t>2</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2" w:history="1">
            <w:r w:rsidRPr="001C1AEE">
              <w:rPr>
                <w:rStyle w:val="Hyperlink"/>
                <w:rFonts w:eastAsia="Calibri"/>
                <w:noProof/>
              </w:rPr>
              <w:t>Field Papers</w:t>
            </w:r>
            <w:r>
              <w:rPr>
                <w:noProof/>
                <w:webHidden/>
              </w:rPr>
              <w:tab/>
            </w:r>
            <w:r>
              <w:rPr>
                <w:noProof/>
                <w:webHidden/>
              </w:rPr>
              <w:fldChar w:fldCharType="begin"/>
            </w:r>
            <w:r>
              <w:rPr>
                <w:noProof/>
                <w:webHidden/>
              </w:rPr>
              <w:instrText xml:space="preserve"> PAGEREF _Toc367093782 \h </w:instrText>
            </w:r>
            <w:r>
              <w:rPr>
                <w:noProof/>
                <w:webHidden/>
              </w:rPr>
            </w:r>
            <w:r>
              <w:rPr>
                <w:noProof/>
                <w:webHidden/>
              </w:rPr>
              <w:fldChar w:fldCharType="separate"/>
            </w:r>
            <w:r>
              <w:rPr>
                <w:noProof/>
                <w:webHidden/>
              </w:rPr>
              <w:t>3</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3" w:history="1">
            <w:r w:rsidRPr="001C1AEE">
              <w:rPr>
                <w:rStyle w:val="Hyperlink"/>
                <w:noProof/>
              </w:rPr>
              <w:t>CaerusGeo</w:t>
            </w:r>
            <w:r>
              <w:rPr>
                <w:noProof/>
                <w:webHidden/>
              </w:rPr>
              <w:tab/>
            </w:r>
            <w:r>
              <w:rPr>
                <w:noProof/>
                <w:webHidden/>
              </w:rPr>
              <w:fldChar w:fldCharType="begin"/>
            </w:r>
            <w:r>
              <w:rPr>
                <w:noProof/>
                <w:webHidden/>
              </w:rPr>
              <w:instrText xml:space="preserve"> PAGEREF _Toc367093783 \h </w:instrText>
            </w:r>
            <w:r>
              <w:rPr>
                <w:noProof/>
                <w:webHidden/>
              </w:rPr>
            </w:r>
            <w:r>
              <w:rPr>
                <w:noProof/>
                <w:webHidden/>
              </w:rPr>
              <w:fldChar w:fldCharType="separate"/>
            </w:r>
            <w:r>
              <w:rPr>
                <w:noProof/>
                <w:webHidden/>
              </w:rPr>
              <w:t>4</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4" w:history="1">
            <w:r w:rsidRPr="001C1AEE">
              <w:rPr>
                <w:rStyle w:val="Hyperlink"/>
                <w:noProof/>
              </w:rPr>
              <w:t>Example Use Scenarios</w:t>
            </w:r>
            <w:r>
              <w:rPr>
                <w:noProof/>
                <w:webHidden/>
              </w:rPr>
              <w:tab/>
            </w:r>
            <w:r>
              <w:rPr>
                <w:noProof/>
                <w:webHidden/>
              </w:rPr>
              <w:fldChar w:fldCharType="begin"/>
            </w:r>
            <w:r>
              <w:rPr>
                <w:noProof/>
                <w:webHidden/>
              </w:rPr>
              <w:instrText xml:space="preserve"> PAGEREF _Toc367093784 \h </w:instrText>
            </w:r>
            <w:r>
              <w:rPr>
                <w:noProof/>
                <w:webHidden/>
              </w:rPr>
            </w:r>
            <w:r>
              <w:rPr>
                <w:noProof/>
                <w:webHidden/>
              </w:rPr>
              <w:fldChar w:fldCharType="separate"/>
            </w:r>
            <w:r>
              <w:rPr>
                <w:noProof/>
                <w:webHidden/>
              </w:rPr>
              <w:t>4</w:t>
            </w:r>
            <w:r>
              <w:rPr>
                <w:noProof/>
                <w:webHidden/>
              </w:rPr>
              <w:fldChar w:fldCharType="end"/>
            </w:r>
          </w:hyperlink>
        </w:p>
        <w:p w:rsidR="007C63E2" w:rsidRDefault="007C63E2">
          <w:pPr>
            <w:pStyle w:val="TOC1"/>
            <w:tabs>
              <w:tab w:val="right" w:leader="dot" w:pos="9350"/>
            </w:tabs>
            <w:rPr>
              <w:rFonts w:eastAsiaTheme="minorEastAsia"/>
              <w:noProof/>
            </w:rPr>
          </w:pPr>
          <w:hyperlink w:anchor="_Toc367093785" w:history="1">
            <w:r w:rsidRPr="001C1AEE">
              <w:rPr>
                <w:rStyle w:val="Hyperlink"/>
                <w:noProof/>
              </w:rPr>
              <w:t>Types of Data</w:t>
            </w:r>
            <w:r>
              <w:rPr>
                <w:noProof/>
                <w:webHidden/>
              </w:rPr>
              <w:tab/>
            </w:r>
            <w:r>
              <w:rPr>
                <w:noProof/>
                <w:webHidden/>
              </w:rPr>
              <w:fldChar w:fldCharType="begin"/>
            </w:r>
            <w:r>
              <w:rPr>
                <w:noProof/>
                <w:webHidden/>
              </w:rPr>
              <w:instrText xml:space="preserve"> PAGEREF _Toc367093785 \h </w:instrText>
            </w:r>
            <w:r>
              <w:rPr>
                <w:noProof/>
                <w:webHidden/>
              </w:rPr>
            </w:r>
            <w:r>
              <w:rPr>
                <w:noProof/>
                <w:webHidden/>
              </w:rPr>
              <w:fldChar w:fldCharType="separate"/>
            </w:r>
            <w:r>
              <w:rPr>
                <w:noProof/>
                <w:webHidden/>
              </w:rPr>
              <w:t>5</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6" w:history="1">
            <w:r w:rsidRPr="001C1AEE">
              <w:rPr>
                <w:rStyle w:val="Hyperlink"/>
                <w:noProof/>
              </w:rPr>
              <w:t>Points</w:t>
            </w:r>
            <w:r>
              <w:rPr>
                <w:noProof/>
                <w:webHidden/>
              </w:rPr>
              <w:tab/>
            </w:r>
            <w:r>
              <w:rPr>
                <w:noProof/>
                <w:webHidden/>
              </w:rPr>
              <w:fldChar w:fldCharType="begin"/>
            </w:r>
            <w:r>
              <w:rPr>
                <w:noProof/>
                <w:webHidden/>
              </w:rPr>
              <w:instrText xml:space="preserve"> PAGEREF _Toc367093786 \h </w:instrText>
            </w:r>
            <w:r>
              <w:rPr>
                <w:noProof/>
                <w:webHidden/>
              </w:rPr>
            </w:r>
            <w:r>
              <w:rPr>
                <w:noProof/>
                <w:webHidden/>
              </w:rPr>
              <w:fldChar w:fldCharType="separate"/>
            </w:r>
            <w:r>
              <w:rPr>
                <w:noProof/>
                <w:webHidden/>
              </w:rPr>
              <w:t>5</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7" w:history="1">
            <w:r w:rsidRPr="001C1AEE">
              <w:rPr>
                <w:rStyle w:val="Hyperlink"/>
                <w:noProof/>
              </w:rPr>
              <w:t>Lines</w:t>
            </w:r>
            <w:r>
              <w:rPr>
                <w:noProof/>
                <w:webHidden/>
              </w:rPr>
              <w:tab/>
            </w:r>
            <w:r>
              <w:rPr>
                <w:noProof/>
                <w:webHidden/>
              </w:rPr>
              <w:fldChar w:fldCharType="begin"/>
            </w:r>
            <w:r>
              <w:rPr>
                <w:noProof/>
                <w:webHidden/>
              </w:rPr>
              <w:instrText xml:space="preserve"> PAGEREF _Toc367093787 \h </w:instrText>
            </w:r>
            <w:r>
              <w:rPr>
                <w:noProof/>
                <w:webHidden/>
              </w:rPr>
            </w:r>
            <w:r>
              <w:rPr>
                <w:noProof/>
                <w:webHidden/>
              </w:rPr>
              <w:fldChar w:fldCharType="separate"/>
            </w:r>
            <w:r>
              <w:rPr>
                <w:noProof/>
                <w:webHidden/>
              </w:rPr>
              <w:t>5</w:t>
            </w:r>
            <w:r>
              <w:rPr>
                <w:noProof/>
                <w:webHidden/>
              </w:rPr>
              <w:fldChar w:fldCharType="end"/>
            </w:r>
          </w:hyperlink>
        </w:p>
        <w:p w:rsidR="007C63E2" w:rsidRDefault="007C63E2">
          <w:pPr>
            <w:pStyle w:val="TOC2"/>
            <w:tabs>
              <w:tab w:val="right" w:leader="dot" w:pos="9350"/>
            </w:tabs>
            <w:rPr>
              <w:rFonts w:eastAsiaTheme="minorEastAsia"/>
              <w:noProof/>
            </w:rPr>
          </w:pPr>
          <w:hyperlink w:anchor="_Toc367093788" w:history="1">
            <w:r w:rsidRPr="001C1AEE">
              <w:rPr>
                <w:rStyle w:val="Hyperlink"/>
                <w:noProof/>
              </w:rPr>
              <w:t>Polygons</w:t>
            </w:r>
            <w:r>
              <w:rPr>
                <w:noProof/>
                <w:webHidden/>
              </w:rPr>
              <w:tab/>
            </w:r>
            <w:r>
              <w:rPr>
                <w:noProof/>
                <w:webHidden/>
              </w:rPr>
              <w:fldChar w:fldCharType="begin"/>
            </w:r>
            <w:r>
              <w:rPr>
                <w:noProof/>
                <w:webHidden/>
              </w:rPr>
              <w:instrText xml:space="preserve"> PAGEREF _Toc367093788 \h </w:instrText>
            </w:r>
            <w:r>
              <w:rPr>
                <w:noProof/>
                <w:webHidden/>
              </w:rPr>
            </w:r>
            <w:r>
              <w:rPr>
                <w:noProof/>
                <w:webHidden/>
              </w:rPr>
              <w:fldChar w:fldCharType="separate"/>
            </w:r>
            <w:r>
              <w:rPr>
                <w:noProof/>
                <w:webHidden/>
              </w:rPr>
              <w:t>5</w:t>
            </w:r>
            <w:r>
              <w:rPr>
                <w:noProof/>
                <w:webHidden/>
              </w:rPr>
              <w:fldChar w:fldCharType="end"/>
            </w:r>
          </w:hyperlink>
        </w:p>
        <w:p w:rsidR="007C63E2" w:rsidRDefault="007C63E2">
          <w:pPr>
            <w:pStyle w:val="TOC1"/>
            <w:tabs>
              <w:tab w:val="right" w:leader="dot" w:pos="9350"/>
            </w:tabs>
            <w:rPr>
              <w:rFonts w:eastAsiaTheme="minorEastAsia"/>
              <w:noProof/>
            </w:rPr>
          </w:pPr>
          <w:hyperlink w:anchor="_Toc367093789" w:history="1">
            <w:r w:rsidRPr="001C1AEE">
              <w:rPr>
                <w:rStyle w:val="Hyperlink"/>
                <w:noProof/>
              </w:rPr>
              <w:t>Methodology and Logistics</w:t>
            </w:r>
            <w:r>
              <w:rPr>
                <w:noProof/>
                <w:webHidden/>
              </w:rPr>
              <w:tab/>
            </w:r>
            <w:r>
              <w:rPr>
                <w:noProof/>
                <w:webHidden/>
              </w:rPr>
              <w:fldChar w:fldCharType="begin"/>
            </w:r>
            <w:r>
              <w:rPr>
                <w:noProof/>
                <w:webHidden/>
              </w:rPr>
              <w:instrText xml:space="preserve"> PAGEREF _Toc367093789 \h </w:instrText>
            </w:r>
            <w:r>
              <w:rPr>
                <w:noProof/>
                <w:webHidden/>
              </w:rPr>
            </w:r>
            <w:r>
              <w:rPr>
                <w:noProof/>
                <w:webHidden/>
              </w:rPr>
              <w:fldChar w:fldCharType="separate"/>
            </w:r>
            <w:r>
              <w:rPr>
                <w:noProof/>
                <w:webHidden/>
              </w:rPr>
              <w:t>6</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0" w:history="1">
            <w:r w:rsidRPr="001C1AEE">
              <w:rPr>
                <w:rStyle w:val="Hyperlink"/>
                <w:noProof/>
              </w:rPr>
              <w:t>General</w:t>
            </w:r>
            <w:r>
              <w:rPr>
                <w:noProof/>
                <w:webHidden/>
              </w:rPr>
              <w:tab/>
            </w:r>
            <w:r>
              <w:rPr>
                <w:noProof/>
                <w:webHidden/>
              </w:rPr>
              <w:fldChar w:fldCharType="begin"/>
            </w:r>
            <w:r>
              <w:rPr>
                <w:noProof/>
                <w:webHidden/>
              </w:rPr>
              <w:instrText xml:space="preserve"> PAGEREF _Toc367093790 \h </w:instrText>
            </w:r>
            <w:r>
              <w:rPr>
                <w:noProof/>
                <w:webHidden/>
              </w:rPr>
            </w:r>
            <w:r>
              <w:rPr>
                <w:noProof/>
                <w:webHidden/>
              </w:rPr>
              <w:fldChar w:fldCharType="separate"/>
            </w:r>
            <w:r>
              <w:rPr>
                <w:noProof/>
                <w:webHidden/>
              </w:rPr>
              <w:t>6</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1" w:history="1">
            <w:r w:rsidRPr="001C1AEE">
              <w:rPr>
                <w:rStyle w:val="Hyperlink"/>
                <w:rFonts w:eastAsia="Calibri"/>
                <w:noProof/>
              </w:rPr>
              <w:t>Time Management and Coverage</w:t>
            </w:r>
            <w:r>
              <w:rPr>
                <w:noProof/>
                <w:webHidden/>
              </w:rPr>
              <w:tab/>
            </w:r>
            <w:r>
              <w:rPr>
                <w:noProof/>
                <w:webHidden/>
              </w:rPr>
              <w:fldChar w:fldCharType="begin"/>
            </w:r>
            <w:r>
              <w:rPr>
                <w:noProof/>
                <w:webHidden/>
              </w:rPr>
              <w:instrText xml:space="preserve"> PAGEREF _Toc367093791 \h </w:instrText>
            </w:r>
            <w:r>
              <w:rPr>
                <w:noProof/>
                <w:webHidden/>
              </w:rPr>
            </w:r>
            <w:r>
              <w:rPr>
                <w:noProof/>
                <w:webHidden/>
              </w:rPr>
              <w:fldChar w:fldCharType="separate"/>
            </w:r>
            <w:r>
              <w:rPr>
                <w:noProof/>
                <w:webHidden/>
              </w:rPr>
              <w:t>6</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2" w:history="1">
            <w:r w:rsidRPr="001C1AEE">
              <w:rPr>
                <w:rStyle w:val="Hyperlink"/>
                <w:noProof/>
              </w:rPr>
              <w:t>Data organization</w:t>
            </w:r>
            <w:r>
              <w:rPr>
                <w:noProof/>
                <w:webHidden/>
              </w:rPr>
              <w:tab/>
            </w:r>
            <w:r>
              <w:rPr>
                <w:noProof/>
                <w:webHidden/>
              </w:rPr>
              <w:fldChar w:fldCharType="begin"/>
            </w:r>
            <w:r>
              <w:rPr>
                <w:noProof/>
                <w:webHidden/>
              </w:rPr>
              <w:instrText xml:space="preserve"> PAGEREF _Toc367093792 \h </w:instrText>
            </w:r>
            <w:r>
              <w:rPr>
                <w:noProof/>
                <w:webHidden/>
              </w:rPr>
            </w:r>
            <w:r>
              <w:rPr>
                <w:noProof/>
                <w:webHidden/>
              </w:rPr>
              <w:fldChar w:fldCharType="separate"/>
            </w:r>
            <w:r>
              <w:rPr>
                <w:noProof/>
                <w:webHidden/>
              </w:rPr>
              <w:t>6</w:t>
            </w:r>
            <w:r>
              <w:rPr>
                <w:noProof/>
                <w:webHidden/>
              </w:rPr>
              <w:fldChar w:fldCharType="end"/>
            </w:r>
          </w:hyperlink>
        </w:p>
        <w:p w:rsidR="007C63E2" w:rsidRDefault="007C63E2">
          <w:pPr>
            <w:pStyle w:val="TOC1"/>
            <w:tabs>
              <w:tab w:val="right" w:leader="dot" w:pos="9350"/>
            </w:tabs>
            <w:rPr>
              <w:rFonts w:eastAsiaTheme="minorEastAsia"/>
              <w:noProof/>
            </w:rPr>
          </w:pPr>
          <w:hyperlink w:anchor="_Toc367093793" w:history="1">
            <w:r w:rsidRPr="001C1AEE">
              <w:rPr>
                <w:rStyle w:val="Hyperlink"/>
                <w:noProof/>
              </w:rPr>
              <w:t>Start-to-Finish, Step-by-Step</w:t>
            </w:r>
            <w:r>
              <w:rPr>
                <w:noProof/>
                <w:webHidden/>
              </w:rPr>
              <w:tab/>
            </w:r>
            <w:r>
              <w:rPr>
                <w:noProof/>
                <w:webHidden/>
              </w:rPr>
              <w:fldChar w:fldCharType="begin"/>
            </w:r>
            <w:r>
              <w:rPr>
                <w:noProof/>
                <w:webHidden/>
              </w:rPr>
              <w:instrText xml:space="preserve"> PAGEREF _Toc367093793 \h </w:instrText>
            </w:r>
            <w:r>
              <w:rPr>
                <w:noProof/>
                <w:webHidden/>
              </w:rPr>
            </w:r>
            <w:r>
              <w:rPr>
                <w:noProof/>
                <w:webHidden/>
              </w:rPr>
              <w:fldChar w:fldCharType="separate"/>
            </w:r>
            <w:r>
              <w:rPr>
                <w:noProof/>
                <w:webHidden/>
              </w:rPr>
              <w:t>8</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4" w:history="1">
            <w:r w:rsidRPr="001C1AEE">
              <w:rPr>
                <w:rStyle w:val="Hyperlink"/>
                <w:noProof/>
              </w:rPr>
              <w:t>Planning</w:t>
            </w:r>
            <w:r>
              <w:rPr>
                <w:noProof/>
                <w:webHidden/>
              </w:rPr>
              <w:tab/>
            </w:r>
            <w:r>
              <w:rPr>
                <w:noProof/>
                <w:webHidden/>
              </w:rPr>
              <w:fldChar w:fldCharType="begin"/>
            </w:r>
            <w:r>
              <w:rPr>
                <w:noProof/>
                <w:webHidden/>
              </w:rPr>
              <w:instrText xml:space="preserve"> PAGEREF _Toc367093794 \h </w:instrText>
            </w:r>
            <w:r>
              <w:rPr>
                <w:noProof/>
                <w:webHidden/>
              </w:rPr>
            </w:r>
            <w:r>
              <w:rPr>
                <w:noProof/>
                <w:webHidden/>
              </w:rPr>
              <w:fldChar w:fldCharType="separate"/>
            </w:r>
            <w:r>
              <w:rPr>
                <w:noProof/>
                <w:webHidden/>
              </w:rPr>
              <w:t>8</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5" w:history="1">
            <w:r w:rsidRPr="001C1AEE">
              <w:rPr>
                <w:rStyle w:val="Hyperlink"/>
                <w:noProof/>
              </w:rPr>
              <w:t>Setup</w:t>
            </w:r>
            <w:r>
              <w:rPr>
                <w:noProof/>
                <w:webHidden/>
              </w:rPr>
              <w:tab/>
            </w:r>
            <w:r>
              <w:rPr>
                <w:noProof/>
                <w:webHidden/>
              </w:rPr>
              <w:fldChar w:fldCharType="begin"/>
            </w:r>
            <w:r>
              <w:rPr>
                <w:noProof/>
                <w:webHidden/>
              </w:rPr>
              <w:instrText xml:space="preserve"> PAGEREF _Toc367093795 \h </w:instrText>
            </w:r>
            <w:r>
              <w:rPr>
                <w:noProof/>
                <w:webHidden/>
              </w:rPr>
            </w:r>
            <w:r>
              <w:rPr>
                <w:noProof/>
                <w:webHidden/>
              </w:rPr>
              <w:fldChar w:fldCharType="separate"/>
            </w:r>
            <w:r>
              <w:rPr>
                <w:noProof/>
                <w:webHidden/>
              </w:rPr>
              <w:t>8</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6" w:history="1">
            <w:r w:rsidRPr="001C1AEE">
              <w:rPr>
                <w:rStyle w:val="Hyperlink"/>
                <w:noProof/>
              </w:rPr>
              <w:t>Training</w:t>
            </w:r>
            <w:r>
              <w:rPr>
                <w:noProof/>
                <w:webHidden/>
              </w:rPr>
              <w:tab/>
            </w:r>
            <w:r>
              <w:rPr>
                <w:noProof/>
                <w:webHidden/>
              </w:rPr>
              <w:fldChar w:fldCharType="begin"/>
            </w:r>
            <w:r>
              <w:rPr>
                <w:noProof/>
                <w:webHidden/>
              </w:rPr>
              <w:instrText xml:space="preserve"> PAGEREF _Toc367093796 \h </w:instrText>
            </w:r>
            <w:r>
              <w:rPr>
                <w:noProof/>
                <w:webHidden/>
              </w:rPr>
            </w:r>
            <w:r>
              <w:rPr>
                <w:noProof/>
                <w:webHidden/>
              </w:rPr>
              <w:fldChar w:fldCharType="separate"/>
            </w:r>
            <w:r>
              <w:rPr>
                <w:noProof/>
                <w:webHidden/>
              </w:rPr>
              <w:t>8</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7" w:history="1">
            <w:r w:rsidRPr="001C1AEE">
              <w:rPr>
                <w:rStyle w:val="Hyperlink"/>
                <w:noProof/>
              </w:rPr>
              <w:t>Pre-Collection Checklist</w:t>
            </w:r>
            <w:r>
              <w:rPr>
                <w:noProof/>
                <w:webHidden/>
              </w:rPr>
              <w:tab/>
            </w:r>
            <w:r>
              <w:rPr>
                <w:noProof/>
                <w:webHidden/>
              </w:rPr>
              <w:fldChar w:fldCharType="begin"/>
            </w:r>
            <w:r>
              <w:rPr>
                <w:noProof/>
                <w:webHidden/>
              </w:rPr>
              <w:instrText xml:space="preserve"> PAGEREF _Toc367093797 \h </w:instrText>
            </w:r>
            <w:r>
              <w:rPr>
                <w:noProof/>
                <w:webHidden/>
              </w:rPr>
            </w:r>
            <w:r>
              <w:rPr>
                <w:noProof/>
                <w:webHidden/>
              </w:rPr>
              <w:fldChar w:fldCharType="separate"/>
            </w:r>
            <w:r>
              <w:rPr>
                <w:noProof/>
                <w:webHidden/>
              </w:rPr>
              <w:t>9</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8" w:history="1">
            <w:r w:rsidRPr="001C1AEE">
              <w:rPr>
                <w:rStyle w:val="Hyperlink"/>
                <w:noProof/>
              </w:rPr>
              <w:t>Collection</w:t>
            </w:r>
            <w:r>
              <w:rPr>
                <w:noProof/>
                <w:webHidden/>
              </w:rPr>
              <w:tab/>
            </w:r>
            <w:r>
              <w:rPr>
                <w:noProof/>
                <w:webHidden/>
              </w:rPr>
              <w:fldChar w:fldCharType="begin"/>
            </w:r>
            <w:r>
              <w:rPr>
                <w:noProof/>
                <w:webHidden/>
              </w:rPr>
              <w:instrText xml:space="preserve"> PAGEREF _Toc367093798 \h </w:instrText>
            </w:r>
            <w:r>
              <w:rPr>
                <w:noProof/>
                <w:webHidden/>
              </w:rPr>
            </w:r>
            <w:r>
              <w:rPr>
                <w:noProof/>
                <w:webHidden/>
              </w:rPr>
              <w:fldChar w:fldCharType="separate"/>
            </w:r>
            <w:r>
              <w:rPr>
                <w:noProof/>
                <w:webHidden/>
              </w:rPr>
              <w:t>9</w:t>
            </w:r>
            <w:r>
              <w:rPr>
                <w:noProof/>
                <w:webHidden/>
              </w:rPr>
              <w:fldChar w:fldCharType="end"/>
            </w:r>
          </w:hyperlink>
        </w:p>
        <w:p w:rsidR="007C63E2" w:rsidRDefault="007C63E2">
          <w:pPr>
            <w:pStyle w:val="TOC2"/>
            <w:tabs>
              <w:tab w:val="right" w:leader="dot" w:pos="9350"/>
            </w:tabs>
            <w:rPr>
              <w:rFonts w:eastAsiaTheme="minorEastAsia"/>
              <w:noProof/>
            </w:rPr>
          </w:pPr>
          <w:hyperlink w:anchor="_Toc367093799" w:history="1">
            <w:r w:rsidRPr="001C1AEE">
              <w:rPr>
                <w:rStyle w:val="Hyperlink"/>
                <w:noProof/>
              </w:rPr>
              <w:t>Post-Collection Checklist</w:t>
            </w:r>
            <w:r>
              <w:rPr>
                <w:noProof/>
                <w:webHidden/>
              </w:rPr>
              <w:tab/>
            </w:r>
            <w:r>
              <w:rPr>
                <w:noProof/>
                <w:webHidden/>
              </w:rPr>
              <w:fldChar w:fldCharType="begin"/>
            </w:r>
            <w:r>
              <w:rPr>
                <w:noProof/>
                <w:webHidden/>
              </w:rPr>
              <w:instrText xml:space="preserve"> PAGEREF _Toc367093799 \h </w:instrText>
            </w:r>
            <w:r>
              <w:rPr>
                <w:noProof/>
                <w:webHidden/>
              </w:rPr>
            </w:r>
            <w:r>
              <w:rPr>
                <w:noProof/>
                <w:webHidden/>
              </w:rPr>
              <w:fldChar w:fldCharType="separate"/>
            </w:r>
            <w:r>
              <w:rPr>
                <w:noProof/>
                <w:webHidden/>
              </w:rPr>
              <w:t>9</w:t>
            </w:r>
            <w:r>
              <w:rPr>
                <w:noProof/>
                <w:webHidden/>
              </w:rPr>
              <w:fldChar w:fldCharType="end"/>
            </w:r>
          </w:hyperlink>
        </w:p>
        <w:p w:rsidR="007C63E2" w:rsidRDefault="007C63E2">
          <w:pPr>
            <w:pStyle w:val="TOC1"/>
            <w:tabs>
              <w:tab w:val="right" w:leader="dot" w:pos="9350"/>
            </w:tabs>
            <w:rPr>
              <w:rFonts w:eastAsiaTheme="minorEastAsia"/>
              <w:noProof/>
            </w:rPr>
          </w:pPr>
          <w:hyperlink w:anchor="_Toc367093800" w:history="1">
            <w:r w:rsidRPr="001C1AEE">
              <w:rPr>
                <w:rStyle w:val="Hyperlink"/>
                <w:noProof/>
              </w:rPr>
              <w:t>Appendix 1: Sample Reference Sheet</w:t>
            </w:r>
            <w:r>
              <w:rPr>
                <w:noProof/>
                <w:webHidden/>
              </w:rPr>
              <w:tab/>
            </w:r>
            <w:r>
              <w:rPr>
                <w:noProof/>
                <w:webHidden/>
              </w:rPr>
              <w:fldChar w:fldCharType="begin"/>
            </w:r>
            <w:r>
              <w:rPr>
                <w:noProof/>
                <w:webHidden/>
              </w:rPr>
              <w:instrText xml:space="preserve"> PAGEREF _Toc367093800 \h </w:instrText>
            </w:r>
            <w:r>
              <w:rPr>
                <w:noProof/>
                <w:webHidden/>
              </w:rPr>
            </w:r>
            <w:r>
              <w:rPr>
                <w:noProof/>
                <w:webHidden/>
              </w:rPr>
              <w:fldChar w:fldCharType="separate"/>
            </w:r>
            <w:r>
              <w:rPr>
                <w:noProof/>
                <w:webHidden/>
              </w:rPr>
              <w:t>10</w:t>
            </w:r>
            <w:r>
              <w:rPr>
                <w:noProof/>
                <w:webHidden/>
              </w:rPr>
              <w:fldChar w:fldCharType="end"/>
            </w:r>
          </w:hyperlink>
        </w:p>
        <w:p w:rsidR="007C63E2" w:rsidRDefault="007C63E2">
          <w:pPr>
            <w:pStyle w:val="TOC1"/>
            <w:tabs>
              <w:tab w:val="right" w:leader="dot" w:pos="9350"/>
            </w:tabs>
            <w:rPr>
              <w:rFonts w:eastAsiaTheme="minorEastAsia"/>
              <w:noProof/>
            </w:rPr>
          </w:pPr>
          <w:hyperlink w:anchor="_Toc367093801" w:history="1">
            <w:r w:rsidRPr="001C1AEE">
              <w:rPr>
                <w:rStyle w:val="Hyperlink"/>
                <w:noProof/>
              </w:rPr>
              <w:t>Appendix 2: Sample Data Collection Sheet</w:t>
            </w:r>
            <w:r>
              <w:rPr>
                <w:noProof/>
                <w:webHidden/>
              </w:rPr>
              <w:tab/>
            </w:r>
            <w:r>
              <w:rPr>
                <w:noProof/>
                <w:webHidden/>
              </w:rPr>
              <w:fldChar w:fldCharType="begin"/>
            </w:r>
            <w:r>
              <w:rPr>
                <w:noProof/>
                <w:webHidden/>
              </w:rPr>
              <w:instrText xml:space="preserve"> PAGEREF _Toc367093801 \h </w:instrText>
            </w:r>
            <w:r>
              <w:rPr>
                <w:noProof/>
                <w:webHidden/>
              </w:rPr>
            </w:r>
            <w:r>
              <w:rPr>
                <w:noProof/>
                <w:webHidden/>
              </w:rPr>
              <w:fldChar w:fldCharType="separate"/>
            </w:r>
            <w:r>
              <w:rPr>
                <w:noProof/>
                <w:webHidden/>
              </w:rPr>
              <w:t>11</w:t>
            </w:r>
            <w:r>
              <w:rPr>
                <w:noProof/>
                <w:webHidden/>
              </w:rPr>
              <w:fldChar w:fldCharType="end"/>
            </w:r>
          </w:hyperlink>
        </w:p>
        <w:p w:rsidR="00B86473" w:rsidRDefault="00B86473" w:rsidP="00C5125E">
          <w:pPr>
            <w:contextualSpacing/>
          </w:pPr>
          <w:r>
            <w:rPr>
              <w:b/>
              <w:bCs/>
              <w:noProof/>
            </w:rPr>
            <w:fldChar w:fldCharType="end"/>
          </w:r>
        </w:p>
      </w:sdtContent>
    </w:sdt>
    <w:p w:rsidR="00B86473" w:rsidRDefault="00B86473" w:rsidP="00C5125E">
      <w:pPr>
        <w:contextualSpacing/>
        <w:sectPr w:rsidR="00B86473" w:rsidSect="00B86473">
          <w:headerReference w:type="default" r:id="rId10"/>
          <w:headerReference w:type="first" r:id="rId11"/>
          <w:pgSz w:w="12240" w:h="15840"/>
          <w:pgMar w:top="1440" w:right="1440" w:bottom="1440" w:left="1440" w:header="720" w:footer="720" w:gutter="0"/>
          <w:pgNumType w:fmt="lowerRoman" w:start="0"/>
          <w:cols w:space="720"/>
          <w:titlePg/>
          <w:docGrid w:linePitch="360"/>
        </w:sectPr>
      </w:pPr>
      <w:r>
        <w:br w:type="page"/>
      </w:r>
    </w:p>
    <w:p w:rsidR="00B82C44" w:rsidRDefault="00E77E40" w:rsidP="00B82C44">
      <w:pPr>
        <w:pStyle w:val="Heading1"/>
      </w:pPr>
      <w:bookmarkStart w:id="0" w:name="_Toc367093777"/>
      <w:r>
        <w:lastRenderedPageBreak/>
        <w:t>Introduction</w:t>
      </w:r>
      <w:bookmarkEnd w:id="0"/>
    </w:p>
    <w:p w:rsidR="00B82C44" w:rsidRDefault="00E77E40" w:rsidP="00B82C44">
      <w:r>
        <w:t>T</w:t>
      </w:r>
      <w:r w:rsidRPr="00E77E40">
        <w:t>he GIS office at American Red Cross is deeply involved in international disaster response and disaster preparedness</w:t>
      </w:r>
      <w:r>
        <w:t xml:space="preserve"> programs througho</w:t>
      </w:r>
      <w:r w:rsidRPr="00E77E40">
        <w:t xml:space="preserve">ut the world. </w:t>
      </w:r>
      <w:r>
        <w:t xml:space="preserve"> A</w:t>
      </w:r>
      <w:r w:rsidRPr="00E77E40">
        <w:t>ccurate and quality surveys to establish baseline and monitoring data</w:t>
      </w:r>
      <w:r>
        <w:t xml:space="preserve"> allows Red Cross chapters around the world it better implement </w:t>
      </w:r>
      <w:r w:rsidRPr="00E77E40">
        <w:t xml:space="preserve">programs. </w:t>
      </w:r>
      <w:r w:rsidR="00B82C44">
        <w:t>This guide</w:t>
      </w:r>
      <w:r>
        <w:t xml:space="preserve"> </w:t>
      </w:r>
      <w:r w:rsidR="006A545E">
        <w:t>provides a broad overview of some the underlying concepts behind GIS fieldwork. It also provides advice and a basic framework</w:t>
      </w:r>
      <w:r>
        <w:t xml:space="preserve"> for carrying out a mapping and data collection project. More information and resources can be found at </w:t>
      </w:r>
      <w:hyperlink r:id="rId12" w:history="1">
        <w:r>
          <w:rPr>
            <w:rStyle w:val="Hyperlink"/>
          </w:rPr>
          <w:t>http://americanredcross.github.io</w:t>
        </w:r>
      </w:hyperlink>
      <w:r>
        <w:t xml:space="preserve">. </w:t>
      </w:r>
    </w:p>
    <w:p w:rsidR="00B86473" w:rsidRDefault="00143428" w:rsidP="00C5125E">
      <w:pPr>
        <w:pStyle w:val="Heading1"/>
        <w:contextualSpacing/>
      </w:pPr>
      <w:bookmarkStart w:id="1" w:name="_Toc367093778"/>
      <w:r>
        <w:t xml:space="preserve">Technology </w:t>
      </w:r>
      <w:r w:rsidR="006A545E">
        <w:t>Used</w:t>
      </w:r>
      <w:bookmarkEnd w:id="1"/>
    </w:p>
    <w:p w:rsidR="00D53DF7" w:rsidRDefault="00D53DF7" w:rsidP="00D53DF7">
      <w:pPr>
        <w:contextualSpacing/>
      </w:pPr>
      <w:r w:rsidRPr="00E77E40">
        <w:t>Note of Caution:</w:t>
      </w:r>
      <w:r w:rsidRPr="00111329">
        <w:rPr>
          <w:b/>
        </w:rPr>
        <w:t xml:space="preserve"> </w:t>
      </w:r>
      <w:r>
        <w:t>All electronic devices are expensive and must be monitored to avoid possible thievery. Smartphones in particular are status items in much of the developing world and will be a target for thieves or opportunistic volunteers.</w:t>
      </w:r>
    </w:p>
    <w:p w:rsidR="00071096" w:rsidRDefault="00143428" w:rsidP="00C5125E">
      <w:pPr>
        <w:pStyle w:val="Heading2"/>
        <w:contextualSpacing/>
      </w:pPr>
      <w:bookmarkStart w:id="2" w:name="_Toc367093779"/>
      <w:r>
        <w:t>Garmin GPS</w:t>
      </w:r>
      <w:bookmarkEnd w:id="2"/>
    </w:p>
    <w:p w:rsidR="00E647CE" w:rsidRDefault="00111329" w:rsidP="00C5125E">
      <w:pPr>
        <w:pStyle w:val="ListParagraph"/>
        <w:numPr>
          <w:ilvl w:val="0"/>
          <w:numId w:val="1"/>
        </w:numPr>
      </w:pPr>
      <w:r w:rsidRPr="00143428">
        <w:rPr>
          <w:rFonts w:ascii="Calibri" w:eastAsia="Calibri" w:hAnsi="Calibri" w:cs="Times New Roman"/>
          <w:noProof/>
        </w:rPr>
        <w:drawing>
          <wp:anchor distT="0" distB="0" distL="114300" distR="114300" simplePos="0" relativeHeight="251658240" behindDoc="1" locked="0" layoutInCell="1" allowOverlap="1" wp14:anchorId="72247135" wp14:editId="7B17E414">
            <wp:simplePos x="0" y="0"/>
            <wp:positionH relativeFrom="column">
              <wp:posOffset>4414520</wp:posOffset>
            </wp:positionH>
            <wp:positionV relativeFrom="paragraph">
              <wp:posOffset>43180</wp:posOffset>
            </wp:positionV>
            <wp:extent cx="1167130" cy="1933575"/>
            <wp:effectExtent l="0" t="0" r="0" b="9525"/>
            <wp:wrapSquare wrapText="bothSides"/>
            <wp:docPr id="4" name="Picture 4" descr="http://sites.garmin.com/etrex/m/g/Unit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es.garmin.com/etrex/m/g/UnitHea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713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3428">
        <w:t xml:space="preserve">A Garmin GPS unit is your standard, day-to-day GPS device. It is durable, it has a long battery life, and it records accurate information. Garmin units can record lines, take points, and route you to destinations. </w:t>
      </w:r>
    </w:p>
    <w:p w:rsidR="00143428" w:rsidRDefault="00143428" w:rsidP="00C5125E">
      <w:pPr>
        <w:pStyle w:val="ListParagraph"/>
        <w:numPr>
          <w:ilvl w:val="0"/>
          <w:numId w:val="1"/>
        </w:numPr>
      </w:pPr>
      <w:r>
        <w:t>The major flaw of a Garmin is the unclear interface which requires extensive training</w:t>
      </w:r>
      <w:r w:rsidR="00E77E40">
        <w:t xml:space="preserve"> for accurate data collection. T</w:t>
      </w:r>
      <w:r>
        <w:t xml:space="preserve">ext data entry is very time consuming and </w:t>
      </w:r>
      <w:r w:rsidR="00E647CE">
        <w:t>error prone</w:t>
      </w:r>
      <w:r>
        <w:t xml:space="preserve"> on Garmin</w:t>
      </w:r>
      <w:r w:rsidR="00E77E40">
        <w:t xml:space="preserve"> units</w:t>
      </w:r>
      <w:r>
        <w:t>.</w:t>
      </w:r>
      <w:r w:rsidR="00E647CE">
        <w:t xml:space="preserve"> For this reason we recommend using a complementary data collection spreadsheet printout when using Garmin units.</w:t>
      </w:r>
    </w:p>
    <w:p w:rsidR="00143428" w:rsidRDefault="00143428" w:rsidP="00C5125E">
      <w:pPr>
        <w:pStyle w:val="ListParagraph"/>
        <w:numPr>
          <w:ilvl w:val="0"/>
          <w:numId w:val="1"/>
        </w:numPr>
      </w:pPr>
      <w:r>
        <w:t xml:space="preserve">If you don’t have a smartphone, then a Garmin will be your go-to GPS. Otherwise, </w:t>
      </w:r>
      <w:r w:rsidR="00E647CE">
        <w:t xml:space="preserve">a </w:t>
      </w:r>
      <w:r>
        <w:t>Garmin will be used for heavy duty mapping i</w:t>
      </w:r>
      <w:r w:rsidR="001822E4">
        <w:t>n rough circumstances where you a</w:t>
      </w:r>
      <w:r>
        <w:t>re liable to damage a smartphone.</w:t>
      </w:r>
    </w:p>
    <w:p w:rsidR="00111329" w:rsidRDefault="00111329" w:rsidP="00C5125E">
      <w:pPr>
        <w:pStyle w:val="ListParagraph"/>
        <w:ind w:left="360"/>
      </w:pPr>
    </w:p>
    <w:p w:rsidR="00143428" w:rsidRDefault="00143428" w:rsidP="00C5125E">
      <w:pPr>
        <w:pStyle w:val="Heading2"/>
        <w:contextualSpacing/>
      </w:pPr>
      <w:bookmarkStart w:id="3" w:name="_Toc367093780"/>
      <w:r>
        <w:t>GPS Data Logger</w:t>
      </w:r>
      <w:bookmarkEnd w:id="3"/>
    </w:p>
    <w:p w:rsidR="00143428" w:rsidRDefault="00111329" w:rsidP="00C5125E">
      <w:pPr>
        <w:pStyle w:val="ListParagraph"/>
        <w:numPr>
          <w:ilvl w:val="0"/>
          <w:numId w:val="2"/>
        </w:numPr>
      </w:pPr>
      <w:r>
        <w:rPr>
          <w:noProof/>
        </w:rPr>
        <w:drawing>
          <wp:anchor distT="0" distB="0" distL="114300" distR="114300" simplePos="0" relativeHeight="251659264" behindDoc="1" locked="0" layoutInCell="1" allowOverlap="1" wp14:anchorId="5E95CDC6" wp14:editId="3403FE2C">
            <wp:simplePos x="0" y="0"/>
            <wp:positionH relativeFrom="column">
              <wp:posOffset>4724400</wp:posOffset>
            </wp:positionH>
            <wp:positionV relativeFrom="paragraph">
              <wp:posOffset>62865</wp:posOffset>
            </wp:positionV>
            <wp:extent cx="985520" cy="1558290"/>
            <wp:effectExtent l="0" t="0" r="5080" b="3810"/>
            <wp:wrapSquare wrapText="bothSides"/>
            <wp:docPr id="2" name="Picture 2" descr="http://ecx.images-amazon.com/images/I/21IxsVDvV9L._SL500_AA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21IxsVDvV9L._SL500_AA300_.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09" t="14134" r="28975" b="16608"/>
                    <a:stretch/>
                  </pic:blipFill>
                  <pic:spPr bwMode="auto">
                    <a:xfrm>
                      <a:off x="0" y="0"/>
                      <a:ext cx="985520"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428">
        <w:t xml:space="preserve">A data logger has the same functionality as a Garmin, but with a much more basic interface. Data loggers automatically record lines of your movements and collect points of interest (POIs) at the push of a button. Data loggers can also connect to other devices via Bluetooth. </w:t>
      </w:r>
    </w:p>
    <w:p w:rsidR="00143428" w:rsidRDefault="00143428" w:rsidP="00C5125E">
      <w:pPr>
        <w:pStyle w:val="ListParagraph"/>
        <w:numPr>
          <w:ilvl w:val="0"/>
          <w:numId w:val="2"/>
        </w:numPr>
      </w:pPr>
      <w:r>
        <w:t>Data loggers are great for simplifying GPS work or augmenting the GPS of another device.</w:t>
      </w:r>
      <w:r w:rsidR="00E647CE">
        <w:t xml:space="preserve"> We mostly use them to connect to smartphones.</w:t>
      </w:r>
    </w:p>
    <w:p w:rsidR="00111329" w:rsidRDefault="00111329" w:rsidP="00C5125E">
      <w:pPr>
        <w:pStyle w:val="ListParagraph"/>
        <w:ind w:left="360"/>
      </w:pPr>
    </w:p>
    <w:p w:rsidR="00143428" w:rsidRDefault="00143428" w:rsidP="00C5125E">
      <w:pPr>
        <w:pStyle w:val="Heading2"/>
        <w:contextualSpacing/>
        <w:rPr>
          <w:noProof/>
        </w:rPr>
      </w:pPr>
      <w:bookmarkStart w:id="4" w:name="_Toc367093781"/>
      <w:r>
        <w:lastRenderedPageBreak/>
        <w:t>Smartphone (+ Data Logger)</w:t>
      </w:r>
      <w:bookmarkEnd w:id="4"/>
      <w:r w:rsidRPr="00143428">
        <w:rPr>
          <w:noProof/>
        </w:rPr>
        <w:t xml:space="preserve"> </w:t>
      </w:r>
    </w:p>
    <w:p w:rsidR="00143428" w:rsidRDefault="00143428" w:rsidP="00C5125E">
      <w:pPr>
        <w:contextualSpacing/>
        <w:jc w:val="center"/>
      </w:pPr>
      <w:r>
        <w:rPr>
          <w:noProof/>
        </w:rPr>
        <w:drawing>
          <wp:inline distT="0" distB="0" distL="0" distR="0" wp14:anchorId="183A9E47" wp14:editId="1BD6B76D">
            <wp:extent cx="3781425" cy="1895475"/>
            <wp:effectExtent l="19050" t="19050" r="28575" b="28575"/>
            <wp:docPr id="5" name="Picture 5" descr="http://i.ytimg.com/vi/X3zxJGUQJ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ytimg.com/vi/X3zxJGUQJ38/0.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136" b="15029"/>
                    <a:stretch/>
                  </pic:blipFill>
                  <pic:spPr bwMode="auto">
                    <a:xfrm>
                      <a:off x="0" y="0"/>
                      <a:ext cx="3792756" cy="190115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143428" w:rsidRPr="00143428" w:rsidRDefault="00143428" w:rsidP="00C5125E">
      <w:pPr>
        <w:pStyle w:val="ListParagraph"/>
        <w:numPr>
          <w:ilvl w:val="0"/>
          <w:numId w:val="3"/>
        </w:numPr>
        <w:rPr>
          <w:rFonts w:ascii="Calibri" w:eastAsia="Calibri" w:hAnsi="Calibri" w:cs="Times New Roman"/>
        </w:rPr>
      </w:pPr>
      <w:r w:rsidRPr="00143428">
        <w:rPr>
          <w:rFonts w:ascii="Calibri" w:eastAsia="Calibri" w:hAnsi="Calibri" w:cs="Times New Roman"/>
        </w:rPr>
        <w:t>Smartphones have great interfaces but inaccurate built-in GPS units. When paired with a high-precision external GPS unit (also known as a data logger) they work great as an intuitive platform for GPS data collection. Smartphones have a higher learning curve at first, but are much easier to use in the long run, meaning you can pair your GPS work with surveying, photography, or other essential digital fieldwork</w:t>
      </w:r>
    </w:p>
    <w:p w:rsidR="00143428" w:rsidRPr="00143428" w:rsidRDefault="00143428" w:rsidP="00C5125E">
      <w:pPr>
        <w:pStyle w:val="ListParagraph"/>
        <w:numPr>
          <w:ilvl w:val="0"/>
          <w:numId w:val="3"/>
        </w:numPr>
        <w:rPr>
          <w:rFonts w:ascii="Calibri" w:eastAsia="Calibri" w:hAnsi="Calibri" w:cs="Times New Roman"/>
        </w:rPr>
      </w:pPr>
      <w:r w:rsidRPr="00143428">
        <w:rPr>
          <w:rFonts w:ascii="Calibri" w:eastAsia="Calibri" w:hAnsi="Calibri" w:cs="Times New Roman"/>
        </w:rPr>
        <w:t>Smartphones paired with GPS data loggers make great everyday GPS units. They’re especially useful in situations where you want to collect a lot of attribute information or heavily structure your data collection.</w:t>
      </w:r>
    </w:p>
    <w:p w:rsidR="00143428" w:rsidRPr="00143428" w:rsidRDefault="0022164B" w:rsidP="00C5125E">
      <w:pPr>
        <w:pStyle w:val="ListParagraph"/>
        <w:numPr>
          <w:ilvl w:val="0"/>
          <w:numId w:val="3"/>
        </w:numPr>
        <w:rPr>
          <w:rFonts w:ascii="Calibri" w:eastAsia="Calibri" w:hAnsi="Calibri" w:cs="Times New Roman"/>
        </w:rPr>
      </w:pPr>
      <w:r>
        <w:rPr>
          <w:rFonts w:ascii="Calibri" w:eastAsia="Calibri" w:hAnsi="Calibri" w:cs="Times New Roman"/>
        </w:rPr>
        <w:t>Smartphones consume battery power</w:t>
      </w:r>
      <w:r w:rsidR="00143428" w:rsidRPr="00143428">
        <w:rPr>
          <w:rFonts w:ascii="Calibri" w:eastAsia="Calibri" w:hAnsi="Calibri" w:cs="Times New Roman"/>
        </w:rPr>
        <w:t xml:space="preserve"> quickly, so spare batteries </w:t>
      </w:r>
      <w:r>
        <w:rPr>
          <w:rFonts w:ascii="Calibri" w:eastAsia="Calibri" w:hAnsi="Calibri" w:cs="Times New Roman"/>
        </w:rPr>
        <w:t>will be necessary</w:t>
      </w:r>
      <w:r w:rsidR="00143428" w:rsidRPr="00143428">
        <w:rPr>
          <w:rFonts w:ascii="Calibri" w:eastAsia="Calibri" w:hAnsi="Calibri" w:cs="Times New Roman"/>
        </w:rPr>
        <w:t>.</w:t>
      </w:r>
      <w:r w:rsidR="00E647CE">
        <w:rPr>
          <w:rFonts w:ascii="Calibri" w:eastAsia="Calibri" w:hAnsi="Calibri" w:cs="Times New Roman"/>
        </w:rPr>
        <w:t xml:space="preserve"> Pack at least 2 batteries per phone.</w:t>
      </w:r>
    </w:p>
    <w:p w:rsidR="00111329" w:rsidRDefault="00143428" w:rsidP="00C5125E">
      <w:pPr>
        <w:pStyle w:val="ListParagraph"/>
        <w:numPr>
          <w:ilvl w:val="0"/>
          <w:numId w:val="3"/>
        </w:numPr>
        <w:rPr>
          <w:rFonts w:ascii="Calibri" w:eastAsia="Calibri" w:hAnsi="Calibri" w:cs="Times New Roman"/>
        </w:rPr>
      </w:pPr>
      <w:r w:rsidRPr="00143428">
        <w:rPr>
          <w:rFonts w:ascii="Calibri" w:eastAsia="Calibri" w:hAnsi="Calibri" w:cs="Times New Roman"/>
        </w:rPr>
        <w:t>Smartphones can be delicate, so avoid using them in particularly rough environments where they might be damaged or destroyed.</w:t>
      </w:r>
    </w:p>
    <w:p w:rsidR="00111329" w:rsidRDefault="00111329" w:rsidP="00C5125E">
      <w:pPr>
        <w:pStyle w:val="ListParagraph"/>
        <w:ind w:left="360"/>
        <w:rPr>
          <w:rFonts w:ascii="Calibri" w:eastAsia="Calibri" w:hAnsi="Calibri" w:cs="Times New Roman"/>
        </w:rPr>
      </w:pPr>
    </w:p>
    <w:p w:rsidR="00143428" w:rsidRDefault="00143428" w:rsidP="00C5125E">
      <w:pPr>
        <w:pStyle w:val="Heading2"/>
        <w:contextualSpacing/>
        <w:rPr>
          <w:rFonts w:eastAsia="Calibri"/>
        </w:rPr>
      </w:pPr>
      <w:bookmarkStart w:id="5" w:name="_Toc367093782"/>
      <w:r w:rsidRPr="00111329">
        <w:rPr>
          <w:rFonts w:eastAsia="Calibri"/>
        </w:rPr>
        <w:lastRenderedPageBreak/>
        <w:t>Field Papers</w:t>
      </w:r>
      <w:bookmarkEnd w:id="5"/>
    </w:p>
    <w:p w:rsidR="00111329" w:rsidRDefault="00111329" w:rsidP="00C5125E">
      <w:pPr>
        <w:ind w:left="720"/>
        <w:contextualSpacing/>
      </w:pPr>
      <w:r>
        <w:rPr>
          <w:noProof/>
        </w:rPr>
        <w:drawing>
          <wp:inline distT="0" distB="0" distL="0" distR="0" wp14:anchorId="17479BD4" wp14:editId="3131D594">
            <wp:extent cx="4158924" cy="3124200"/>
            <wp:effectExtent l="19050" t="19050" r="13335" b="19050"/>
            <wp:docPr id="15" name="Picture 15" descr="C:\Users\GIS3\Desktop\new_field_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S3\Desktop\new_field_paper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8924" cy="3124200"/>
                    </a:xfrm>
                    <a:prstGeom prst="rect">
                      <a:avLst/>
                    </a:prstGeom>
                    <a:noFill/>
                    <a:ln>
                      <a:solidFill>
                        <a:schemeClr val="accent1"/>
                      </a:solidFill>
                    </a:ln>
                  </pic:spPr>
                </pic:pic>
              </a:graphicData>
            </a:graphic>
          </wp:inline>
        </w:drawing>
      </w:r>
    </w:p>
    <w:p w:rsidR="00111329" w:rsidRPr="00111329" w:rsidRDefault="00111329" w:rsidP="00C5125E">
      <w:pPr>
        <w:ind w:left="720"/>
        <w:contextualSpacing/>
      </w:pPr>
      <w:r>
        <w:rPr>
          <w:noProof/>
        </w:rPr>
        <w:drawing>
          <wp:inline distT="0" distB="0" distL="0" distR="0" wp14:anchorId="5FDB6621" wp14:editId="7EE9F83F">
            <wp:extent cx="4160520" cy="3085329"/>
            <wp:effectExtent l="19050" t="19050" r="11430" b="20320"/>
            <wp:docPr id="16" name="Picture 16" descr="C:\Users\GIS3\Desktop\new_fiels_paper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IS3\Desktop\new_fiels_papers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0520" cy="3085329"/>
                    </a:xfrm>
                    <a:prstGeom prst="rect">
                      <a:avLst/>
                    </a:prstGeom>
                    <a:noFill/>
                    <a:ln>
                      <a:solidFill>
                        <a:schemeClr val="accent1"/>
                      </a:solidFill>
                    </a:ln>
                  </pic:spPr>
                </pic:pic>
              </a:graphicData>
            </a:graphic>
          </wp:inline>
        </w:drawing>
      </w:r>
    </w:p>
    <w:p w:rsidR="00297C2C" w:rsidRDefault="00B82C44" w:rsidP="00C5125E">
      <w:pPr>
        <w:pStyle w:val="ListParagraph"/>
        <w:numPr>
          <w:ilvl w:val="0"/>
          <w:numId w:val="5"/>
        </w:numPr>
      </w:pPr>
      <w:r>
        <w:t>Field P</w:t>
      </w:r>
      <w:r w:rsidR="00111329">
        <w:t>apers are a tool, not a device.</w:t>
      </w:r>
      <w:r w:rsidR="00297C2C">
        <w:t xml:space="preserve"> </w:t>
      </w:r>
      <w:r w:rsidR="00111329">
        <w:t xml:space="preserve"> </w:t>
      </w:r>
    </w:p>
    <w:p w:rsidR="00111329" w:rsidRDefault="00B82C44" w:rsidP="00C5125E">
      <w:pPr>
        <w:pStyle w:val="ListParagraph"/>
        <w:numPr>
          <w:ilvl w:val="0"/>
          <w:numId w:val="5"/>
        </w:numPr>
      </w:pPr>
      <w:r>
        <w:t>T</w:t>
      </w:r>
      <w:r w:rsidR="00297C2C">
        <w:t>he Field Papers website (</w:t>
      </w:r>
      <w:hyperlink r:id="rId18" w:history="1">
        <w:r w:rsidR="00297C2C">
          <w:rPr>
            <w:rStyle w:val="Hyperlink"/>
          </w:rPr>
          <w:t>http://fieldpapers.org/</w:t>
        </w:r>
      </w:hyperlink>
      <w:r w:rsidR="00297C2C">
        <w:t>)</w:t>
      </w:r>
      <w:r>
        <w:t xml:space="preserve"> lets</w:t>
      </w:r>
      <w:r w:rsidR="00297C2C">
        <w:t xml:space="preserve"> you divide</w:t>
      </w:r>
      <w:r w:rsidR="00111329">
        <w:t xml:space="preserve"> an Open Street Map</w:t>
      </w:r>
      <w:r w:rsidR="00297C2C">
        <w:t xml:space="preserve"> (OSM) (</w:t>
      </w:r>
      <w:hyperlink r:id="rId19" w:history="1">
        <w:r w:rsidR="00297C2C" w:rsidRPr="003E228D">
          <w:rPr>
            <w:rStyle w:val="Hyperlink"/>
          </w:rPr>
          <w:t>http://osm.org</w:t>
        </w:r>
      </w:hyperlink>
      <w:r w:rsidR="00297C2C">
        <w:t xml:space="preserve">) </w:t>
      </w:r>
      <w:r w:rsidR="00111329">
        <w:t xml:space="preserve">extent of your choosing into a grid. </w:t>
      </w:r>
      <w:r>
        <w:t>The site then delivers a</w:t>
      </w:r>
      <w:r w:rsidR="00297C2C">
        <w:t xml:space="preserve">n </w:t>
      </w:r>
      <w:r w:rsidR="00111329">
        <w:t>“atlas” as a PDF</w:t>
      </w:r>
      <w:r w:rsidR="00B2413E">
        <w:t xml:space="preserve"> to print</w:t>
      </w:r>
      <w:r w:rsidR="00111329">
        <w:t xml:space="preserve"> with a master cover page and a page </w:t>
      </w:r>
      <w:r w:rsidR="00B2413E">
        <w:t>for</w:t>
      </w:r>
      <w:r w:rsidR="00111329">
        <w:t xml:space="preserve"> e</w:t>
      </w:r>
      <w:r>
        <w:t xml:space="preserve">ach </w:t>
      </w:r>
      <w:r w:rsidR="00297C2C">
        <w:t xml:space="preserve">grid section. Every </w:t>
      </w:r>
      <w:r w:rsidR="00111329">
        <w:t xml:space="preserve">page comes with personalized instructions/notes of your choosing at the bottom and plenty of room for annotation. This method </w:t>
      </w:r>
      <w:r w:rsidR="00297C2C">
        <w:t xml:space="preserve">makes it easier to </w:t>
      </w:r>
      <w:r w:rsidR="00E647CE">
        <w:t>gather</w:t>
      </w:r>
      <w:r w:rsidR="00297C2C">
        <w:t xml:space="preserve"> data </w:t>
      </w:r>
      <w:r w:rsidR="00E647CE">
        <w:t>to</w:t>
      </w:r>
      <w:r w:rsidR="00111329">
        <w:t xml:space="preserve"> add to</w:t>
      </w:r>
      <w:r w:rsidR="00E647CE">
        <w:t xml:space="preserve"> base maps (</w:t>
      </w:r>
      <w:r w:rsidR="00111329">
        <w:t>Open Street Map</w:t>
      </w:r>
      <w:r w:rsidR="00E647CE">
        <w:t>)</w:t>
      </w:r>
      <w:r w:rsidR="00111329">
        <w:t xml:space="preserve"> by </w:t>
      </w:r>
      <w:r w:rsidR="00297C2C">
        <w:t>allowing you to reference existing digital data while in the field.</w:t>
      </w:r>
    </w:p>
    <w:p w:rsidR="00111329" w:rsidRDefault="00111329" w:rsidP="00C5125E">
      <w:pPr>
        <w:pStyle w:val="ListParagraph"/>
        <w:numPr>
          <w:ilvl w:val="0"/>
          <w:numId w:val="5"/>
        </w:numPr>
      </w:pPr>
      <w:r>
        <w:lastRenderedPageBreak/>
        <w:t>Field Papers are well suited to quick, low-tech data collection exercises in places where a significant amount has already been mapped</w:t>
      </w:r>
      <w:r w:rsidR="00297C2C">
        <w:t xml:space="preserve"> and uploaded to OSM</w:t>
      </w:r>
      <w:r>
        <w:t xml:space="preserve">. They make it easy to record attributes or additional items for the map with nothing more than a paper and pen. </w:t>
      </w:r>
    </w:p>
    <w:p w:rsidR="00111329" w:rsidRDefault="00111329" w:rsidP="00C5125E">
      <w:pPr>
        <w:pStyle w:val="ListParagraph"/>
        <w:numPr>
          <w:ilvl w:val="0"/>
          <w:numId w:val="5"/>
        </w:numPr>
      </w:pPr>
      <w:r>
        <w:t xml:space="preserve">Field Papers are </w:t>
      </w:r>
      <w:r w:rsidRPr="00111329">
        <w:rPr>
          <w:i/>
        </w:rPr>
        <w:t xml:space="preserve">not </w:t>
      </w:r>
      <w:r>
        <w:t>suited for areas where the existing</w:t>
      </w:r>
      <w:r w:rsidR="00297C2C">
        <w:t xml:space="preserve"> OSM</w:t>
      </w:r>
      <w:r>
        <w:t xml:space="preserve"> </w:t>
      </w:r>
      <w:r w:rsidR="00297C2C">
        <w:t>data</w:t>
      </w:r>
      <w:r>
        <w:t xml:space="preserve"> is too poor for the volunteer to orient him / </w:t>
      </w:r>
      <w:proofErr w:type="gramStart"/>
      <w:r>
        <w:t>herself</w:t>
      </w:r>
      <w:proofErr w:type="gramEnd"/>
      <w:r>
        <w:t xml:space="preserve"> and accurately record the locations of additional places of interest on the map.</w:t>
      </w:r>
    </w:p>
    <w:p w:rsidR="00111329" w:rsidRDefault="00111329" w:rsidP="00C5125E">
      <w:pPr>
        <w:pStyle w:val="ListParagraph"/>
        <w:numPr>
          <w:ilvl w:val="0"/>
          <w:numId w:val="5"/>
        </w:numPr>
      </w:pPr>
      <w:r>
        <w:t>Field Papers can be used to collect information not suited for open distribution via Open Street Map (OSM), but only if care is taken to note that this data is for internal usage only.</w:t>
      </w:r>
    </w:p>
    <w:p w:rsidR="00111329" w:rsidRDefault="00111329" w:rsidP="00297C2C">
      <w:pPr>
        <w:pStyle w:val="ListParagraph"/>
        <w:numPr>
          <w:ilvl w:val="0"/>
          <w:numId w:val="5"/>
        </w:numPr>
      </w:pPr>
      <w:r>
        <w:t xml:space="preserve">Field Papers should </w:t>
      </w:r>
      <w:r w:rsidR="00297C2C" w:rsidRPr="00111329">
        <w:rPr>
          <w:i/>
        </w:rPr>
        <w:t>only</w:t>
      </w:r>
      <w:r w:rsidR="00297C2C">
        <w:t xml:space="preserve"> </w:t>
      </w:r>
      <w:r>
        <w:t>be used when support from staff trained in contributing to OSM is</w:t>
      </w:r>
      <w:r w:rsidR="00297C2C">
        <w:t xml:space="preserve"> available. These staff may be: </w:t>
      </w:r>
      <w:r>
        <w:t>NHQ GIS team on the ground</w:t>
      </w:r>
      <w:r w:rsidR="00297C2C">
        <w:t xml:space="preserve">; </w:t>
      </w:r>
      <w:r>
        <w:t>NHQ GIS team working remotely</w:t>
      </w:r>
      <w:r w:rsidR="00297C2C">
        <w:t>; d</w:t>
      </w:r>
      <w:r>
        <w:t>elegates or National Society staff trained on contributing to OSM</w:t>
      </w:r>
      <w:r w:rsidR="00297C2C">
        <w:t xml:space="preserve">; </w:t>
      </w:r>
      <w:r>
        <w:t>OSM trained volunteers (perhaps directly recruite</w:t>
      </w:r>
      <w:r w:rsidR="00297C2C">
        <w:t>d from the local OSM community).</w:t>
      </w:r>
    </w:p>
    <w:p w:rsidR="004D582A" w:rsidRDefault="004D582A" w:rsidP="00C5125E">
      <w:pPr>
        <w:pStyle w:val="Heading2"/>
        <w:contextualSpacing/>
      </w:pPr>
      <w:bookmarkStart w:id="6" w:name="_Toc367093783"/>
      <w:proofErr w:type="spellStart"/>
      <w:r>
        <w:t>CaerusG</w:t>
      </w:r>
      <w:r w:rsidR="00B82C44">
        <w:t>eo</w:t>
      </w:r>
      <w:bookmarkEnd w:id="6"/>
      <w:proofErr w:type="spellEnd"/>
    </w:p>
    <w:p w:rsidR="00297C2C" w:rsidRDefault="00297C2C" w:rsidP="00C5125E">
      <w:pPr>
        <w:pStyle w:val="ListParagraph"/>
        <w:numPr>
          <w:ilvl w:val="0"/>
          <w:numId w:val="7"/>
        </w:numPr>
      </w:pPr>
      <w:r>
        <w:t>Like Field Pape</w:t>
      </w:r>
      <w:r w:rsidR="00B82C44">
        <w:t>r</w:t>
      </w:r>
      <w:r>
        <w:t xml:space="preserve">s, </w:t>
      </w:r>
      <w:proofErr w:type="spellStart"/>
      <w:r>
        <w:t>CaerusG</w:t>
      </w:r>
      <w:r w:rsidR="00B82C44">
        <w:t>eo</w:t>
      </w:r>
      <w:proofErr w:type="spellEnd"/>
      <w:r>
        <w:t xml:space="preserve"> is a tool, not a device. It </w:t>
      </w:r>
      <w:r w:rsidRPr="00297C2C">
        <w:t xml:space="preserve">allows </w:t>
      </w:r>
      <w:r w:rsidR="00B82C44">
        <w:t>users to</w:t>
      </w:r>
      <w:r w:rsidRPr="00297C2C">
        <w:t xml:space="preserve"> collect spatial data on paper and later digitize it through a web browser, all without knowing a thing about GIS.</w:t>
      </w:r>
      <w:r w:rsidR="00E647CE">
        <w:t xml:space="preserve"> </w:t>
      </w:r>
      <w:proofErr w:type="spellStart"/>
      <w:r w:rsidR="00E647CE">
        <w:t>CaerusGeo</w:t>
      </w:r>
      <w:proofErr w:type="spellEnd"/>
      <w:r w:rsidR="00E647CE">
        <w:t xml:space="preserve"> is best suited for primary data (</w:t>
      </w:r>
      <w:r w:rsidR="00E647CE" w:rsidRPr="00E647CE">
        <w:t>information which is collected firs</w:t>
      </w:r>
      <w:r w:rsidR="00E647CE">
        <w:t>t-hand for a specific purpose), but it can also be used for base data.</w:t>
      </w:r>
    </w:p>
    <w:p w:rsidR="00B2413E" w:rsidRPr="00B2413E" w:rsidRDefault="00B82C44" w:rsidP="00B2413E">
      <w:pPr>
        <w:pStyle w:val="ListParagraph"/>
        <w:numPr>
          <w:ilvl w:val="0"/>
          <w:numId w:val="7"/>
        </w:numPr>
      </w:pPr>
      <w:r>
        <w:t xml:space="preserve">The </w:t>
      </w:r>
      <w:proofErr w:type="spellStart"/>
      <w:r>
        <w:t>CaerusGeo</w:t>
      </w:r>
      <w:proofErr w:type="spellEnd"/>
      <w:r>
        <w:t xml:space="preserve"> website (</w:t>
      </w:r>
      <w:hyperlink r:id="rId20" w:history="1">
        <w:r w:rsidRPr="003E228D">
          <w:rPr>
            <w:rStyle w:val="Hyperlink"/>
          </w:rPr>
          <w:t>http://caerusgeo.com</w:t>
        </w:r>
      </w:hyperlink>
      <w:r>
        <w:t xml:space="preserve">) </w:t>
      </w:r>
      <w:r w:rsidR="00B2413E">
        <w:t>lets you c</w:t>
      </w:r>
      <w:r w:rsidR="00B2413E" w:rsidRPr="00B2413E">
        <w:t>hoose any location in the world and turn</w:t>
      </w:r>
      <w:r w:rsidR="00B2413E">
        <w:t xml:space="preserve"> the OSM data for that location into a multi-page paper atlas to p</w:t>
      </w:r>
      <w:r w:rsidR="00B2413E" w:rsidRPr="00B2413E">
        <w:t>rint for use in the field.</w:t>
      </w:r>
      <w:r w:rsidR="009F503F">
        <w:t xml:space="preserve"> You also b</w:t>
      </w:r>
      <w:r w:rsidR="00B2413E" w:rsidRPr="00B2413E">
        <w:t>uild and print worksheets with structured information fields to gather data alongside your maps.</w:t>
      </w:r>
      <w:r w:rsidR="009F503F">
        <w:t xml:space="preserve"> </w:t>
      </w:r>
    </w:p>
    <w:p w:rsidR="00B82C44" w:rsidRDefault="009F503F" w:rsidP="00C5125E">
      <w:pPr>
        <w:pStyle w:val="ListParagraph"/>
        <w:numPr>
          <w:ilvl w:val="0"/>
          <w:numId w:val="7"/>
        </w:numPr>
      </w:pPr>
      <w:r>
        <w:t>The website provides a user-friendly interface for digitizing, storing, sharing, and visualizing your data.</w:t>
      </w:r>
    </w:p>
    <w:p w:rsidR="009F503F" w:rsidRDefault="009F503F" w:rsidP="00C5125E">
      <w:pPr>
        <w:pStyle w:val="ListParagraph"/>
        <w:numPr>
          <w:ilvl w:val="0"/>
          <w:numId w:val="7"/>
        </w:numPr>
      </w:pPr>
      <w:proofErr w:type="spellStart"/>
      <w:r>
        <w:t>CaerusGeo</w:t>
      </w:r>
      <w:proofErr w:type="spellEnd"/>
      <w:r>
        <w:t xml:space="preserve"> is well suited for situations in which access to electronic equipment is limited and makes it easy for volunteers without technical skills to assist. It facilitates data export and lets you easily send data to project staff, GIS specialists, and project partners. </w:t>
      </w:r>
    </w:p>
    <w:p w:rsidR="009F503F" w:rsidRDefault="009F503F" w:rsidP="00C5125E">
      <w:pPr>
        <w:pStyle w:val="ListParagraph"/>
        <w:numPr>
          <w:ilvl w:val="0"/>
          <w:numId w:val="7"/>
        </w:numPr>
      </w:pPr>
      <w:proofErr w:type="spellStart"/>
      <w:r>
        <w:t>CaerusGeo</w:t>
      </w:r>
      <w:proofErr w:type="spellEnd"/>
      <w:r>
        <w:t xml:space="preserve"> is </w:t>
      </w:r>
      <w:r w:rsidRPr="009F503F">
        <w:rPr>
          <w:i/>
        </w:rPr>
        <w:t>not</w:t>
      </w:r>
      <w:r>
        <w:t xml:space="preserve"> suited for areas where the existing OSM data is too poor for the volunteer to orient him / herself and accurately record locations on the map.</w:t>
      </w:r>
    </w:p>
    <w:p w:rsidR="00E647CE" w:rsidRDefault="00576C19" w:rsidP="00E647CE">
      <w:pPr>
        <w:pStyle w:val="Heading2"/>
      </w:pPr>
      <w:bookmarkStart w:id="7" w:name="_Toc367093784"/>
      <w:r>
        <w:t>Example Use Scenarios</w:t>
      </w:r>
      <w:bookmarkEnd w:id="7"/>
    </w:p>
    <w:p w:rsidR="00C861D0" w:rsidRDefault="00C861D0" w:rsidP="00C5125E">
      <w:pPr>
        <w:contextualSpacing/>
      </w:pPr>
      <w:r>
        <w:t xml:space="preserve">Field Papers and </w:t>
      </w:r>
      <w:proofErr w:type="spellStart"/>
      <w:r>
        <w:t>CaerusGeo</w:t>
      </w:r>
      <w:proofErr w:type="spellEnd"/>
      <w:r>
        <w:t xml:space="preserve"> may seem similar at firs</w:t>
      </w:r>
      <w:r w:rsidR="00576C19">
        <w:t>t because b</w:t>
      </w:r>
      <w:r>
        <w:t xml:space="preserve">oth merge paper and digital methods for spatial data collection. </w:t>
      </w:r>
      <w:r w:rsidR="00576C19">
        <w:t xml:space="preserve">The effectiveness of each varies depending on the situation. Both are useful only if there is already OSM data for an area. Field Papers is better for base mapping. </w:t>
      </w:r>
      <w:proofErr w:type="spellStart"/>
      <w:r w:rsidR="00576C19">
        <w:t>Caerus</w:t>
      </w:r>
      <w:proofErr w:type="spellEnd"/>
      <w:r w:rsidR="00576C19">
        <w:t xml:space="preserve"> Geo is better for survey information.</w:t>
      </w:r>
    </w:p>
    <w:tbl>
      <w:tblPr>
        <w:tblStyle w:val="TableGrid"/>
        <w:tblW w:w="5000" w:type="pct"/>
        <w:tblLook w:val="04A0" w:firstRow="1" w:lastRow="0" w:firstColumn="1" w:lastColumn="0" w:noHBand="0" w:noVBand="1"/>
      </w:tblPr>
      <w:tblGrid>
        <w:gridCol w:w="4688"/>
        <w:gridCol w:w="1630"/>
        <w:gridCol w:w="1630"/>
        <w:gridCol w:w="1628"/>
      </w:tblGrid>
      <w:tr w:rsidR="00576C19" w:rsidTr="00576C19">
        <w:tc>
          <w:tcPr>
            <w:tcW w:w="2448" w:type="pct"/>
            <w:vAlign w:val="center"/>
          </w:tcPr>
          <w:p w:rsidR="00576C19" w:rsidRPr="00C861D0" w:rsidRDefault="00576C19" w:rsidP="00576C19">
            <w:pPr>
              <w:contextualSpacing/>
              <w:jc w:val="center"/>
              <w:rPr>
                <w:b/>
              </w:rPr>
            </w:pPr>
            <w:r w:rsidRPr="00C861D0">
              <w:rPr>
                <w:b/>
              </w:rPr>
              <w:t>Example Scenario</w:t>
            </w:r>
          </w:p>
        </w:tc>
        <w:tc>
          <w:tcPr>
            <w:tcW w:w="851" w:type="pct"/>
            <w:vAlign w:val="center"/>
          </w:tcPr>
          <w:p w:rsidR="00576C19" w:rsidRPr="00C861D0" w:rsidRDefault="00576C19" w:rsidP="00576C19">
            <w:pPr>
              <w:contextualSpacing/>
              <w:jc w:val="center"/>
              <w:rPr>
                <w:b/>
              </w:rPr>
            </w:pPr>
            <w:r>
              <w:rPr>
                <w:b/>
              </w:rPr>
              <w:t>Garmin/ Smartphone</w:t>
            </w:r>
          </w:p>
        </w:tc>
        <w:tc>
          <w:tcPr>
            <w:tcW w:w="851" w:type="pct"/>
            <w:vAlign w:val="center"/>
          </w:tcPr>
          <w:p w:rsidR="00576C19" w:rsidRPr="00C861D0" w:rsidRDefault="00576C19" w:rsidP="00576C19">
            <w:pPr>
              <w:contextualSpacing/>
              <w:jc w:val="center"/>
              <w:rPr>
                <w:b/>
              </w:rPr>
            </w:pPr>
            <w:r w:rsidRPr="00C861D0">
              <w:rPr>
                <w:b/>
              </w:rPr>
              <w:t>Field Papers</w:t>
            </w:r>
          </w:p>
        </w:tc>
        <w:tc>
          <w:tcPr>
            <w:tcW w:w="851" w:type="pct"/>
            <w:vAlign w:val="center"/>
          </w:tcPr>
          <w:p w:rsidR="00576C19" w:rsidRPr="00C861D0" w:rsidRDefault="00576C19" w:rsidP="00576C19">
            <w:pPr>
              <w:contextualSpacing/>
              <w:jc w:val="center"/>
              <w:rPr>
                <w:b/>
              </w:rPr>
            </w:pPr>
            <w:proofErr w:type="spellStart"/>
            <w:r w:rsidRPr="00C861D0">
              <w:rPr>
                <w:b/>
              </w:rPr>
              <w:t>CaerusGeo</w:t>
            </w:r>
            <w:proofErr w:type="spellEnd"/>
          </w:p>
        </w:tc>
      </w:tr>
      <w:tr w:rsidR="00576C19" w:rsidTr="00576C19">
        <w:tc>
          <w:tcPr>
            <w:tcW w:w="2448" w:type="pct"/>
          </w:tcPr>
          <w:p w:rsidR="00576C19" w:rsidRDefault="00576C19" w:rsidP="00576C19">
            <w:pPr>
              <w:contextualSpacing/>
            </w:pPr>
            <w:r>
              <w:t>You want to map a few residential roads that are missing from Open Street Map.</w:t>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p>
        </w:tc>
      </w:tr>
      <w:tr w:rsidR="00576C19" w:rsidTr="00576C19">
        <w:tc>
          <w:tcPr>
            <w:tcW w:w="2448" w:type="pct"/>
          </w:tcPr>
          <w:p w:rsidR="00576C19" w:rsidRDefault="00576C19" w:rsidP="00C861D0">
            <w:pPr>
              <w:contextualSpacing/>
            </w:pPr>
            <w:r>
              <w:t>You want to map evacuation routes and shelters.</w:t>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p>
        </w:tc>
        <w:tc>
          <w:tcPr>
            <w:tcW w:w="851" w:type="pct"/>
            <w:vAlign w:val="center"/>
          </w:tcPr>
          <w:p w:rsidR="00576C19" w:rsidRDefault="00576C19" w:rsidP="00576C19">
            <w:pPr>
              <w:contextualSpacing/>
              <w:jc w:val="center"/>
            </w:pPr>
            <w:r>
              <w:sym w:font="Wingdings" w:char="F0FC"/>
            </w:r>
          </w:p>
        </w:tc>
      </w:tr>
      <w:tr w:rsidR="00576C19" w:rsidTr="006C67E2">
        <w:trPr>
          <w:trHeight w:val="233"/>
        </w:trPr>
        <w:tc>
          <w:tcPr>
            <w:tcW w:w="2448" w:type="pct"/>
          </w:tcPr>
          <w:p w:rsidR="00576C19" w:rsidRDefault="00576C19" w:rsidP="00C5125E">
            <w:pPr>
              <w:contextualSpacing/>
            </w:pPr>
            <w:r>
              <w:t xml:space="preserve">You want to record the locations of volunteers. </w:t>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p>
        </w:tc>
        <w:tc>
          <w:tcPr>
            <w:tcW w:w="851" w:type="pct"/>
            <w:vAlign w:val="center"/>
          </w:tcPr>
          <w:p w:rsidR="00576C19" w:rsidRDefault="00576C19" w:rsidP="00576C19">
            <w:pPr>
              <w:contextualSpacing/>
              <w:jc w:val="center"/>
            </w:pPr>
            <w:r>
              <w:sym w:font="Wingdings" w:char="F0FC"/>
            </w:r>
          </w:p>
        </w:tc>
      </w:tr>
      <w:tr w:rsidR="00576C19" w:rsidTr="00576C19">
        <w:tc>
          <w:tcPr>
            <w:tcW w:w="2448" w:type="pct"/>
          </w:tcPr>
          <w:p w:rsidR="00576C19" w:rsidRDefault="00576C19" w:rsidP="00C5125E">
            <w:pPr>
              <w:contextualSpacing/>
            </w:pPr>
            <w:r>
              <w:t>You want to record community boundaries.</w:t>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r>
              <w:sym w:font="Wingdings" w:char="F0FC"/>
            </w:r>
          </w:p>
        </w:tc>
      </w:tr>
      <w:tr w:rsidR="00576C19" w:rsidTr="00576C19">
        <w:tc>
          <w:tcPr>
            <w:tcW w:w="2448" w:type="pct"/>
          </w:tcPr>
          <w:p w:rsidR="00576C19" w:rsidRDefault="00C64904" w:rsidP="00C5125E">
            <w:pPr>
              <w:contextualSpacing/>
            </w:pPr>
            <w:r>
              <w:t xml:space="preserve">No </w:t>
            </w:r>
            <w:r w:rsidR="00576C19">
              <w:t xml:space="preserve">data </w:t>
            </w:r>
            <w:r>
              <w:t xml:space="preserve">currently </w:t>
            </w:r>
            <w:r w:rsidR="00576C19">
              <w:t>exists for a community and you want to map all roads.</w:t>
            </w:r>
          </w:p>
        </w:tc>
        <w:tc>
          <w:tcPr>
            <w:tcW w:w="851" w:type="pct"/>
            <w:vAlign w:val="center"/>
          </w:tcPr>
          <w:p w:rsidR="00576C19" w:rsidRDefault="00576C19" w:rsidP="00576C19">
            <w:pPr>
              <w:contextualSpacing/>
              <w:jc w:val="center"/>
            </w:pPr>
            <w:r>
              <w:sym w:font="Wingdings" w:char="F0FC"/>
            </w:r>
          </w:p>
        </w:tc>
        <w:tc>
          <w:tcPr>
            <w:tcW w:w="851" w:type="pct"/>
            <w:vAlign w:val="center"/>
          </w:tcPr>
          <w:p w:rsidR="00576C19" w:rsidRDefault="00576C19" w:rsidP="00576C19">
            <w:pPr>
              <w:contextualSpacing/>
              <w:jc w:val="center"/>
            </w:pPr>
          </w:p>
        </w:tc>
        <w:tc>
          <w:tcPr>
            <w:tcW w:w="851" w:type="pct"/>
            <w:vAlign w:val="center"/>
          </w:tcPr>
          <w:p w:rsidR="00576C19" w:rsidRDefault="00576C19" w:rsidP="00576C19">
            <w:pPr>
              <w:contextualSpacing/>
              <w:jc w:val="center"/>
            </w:pPr>
          </w:p>
        </w:tc>
      </w:tr>
    </w:tbl>
    <w:p w:rsidR="00143428" w:rsidRDefault="00E17995" w:rsidP="00C5125E">
      <w:pPr>
        <w:pStyle w:val="Heading1"/>
        <w:contextualSpacing/>
      </w:pPr>
      <w:bookmarkStart w:id="8" w:name="_Toc367093785"/>
      <w:r>
        <w:lastRenderedPageBreak/>
        <w:t>Types of Data</w:t>
      </w:r>
      <w:bookmarkEnd w:id="8"/>
    </w:p>
    <w:p w:rsidR="00E17995" w:rsidRDefault="00E17995" w:rsidP="00C5125E">
      <w:pPr>
        <w:contextualSpacing/>
        <w:rPr>
          <w:rFonts w:ascii="Calibri" w:eastAsia="Calibri" w:hAnsi="Calibri" w:cs="Times New Roman"/>
        </w:rPr>
      </w:pPr>
      <w:r>
        <w:rPr>
          <w:rFonts w:ascii="Calibri" w:eastAsia="Calibri" w:hAnsi="Calibri" w:cs="Times New Roman"/>
        </w:rPr>
        <w:t xml:space="preserve">Geographic data </w:t>
      </w:r>
      <w:r w:rsidR="006A545E">
        <w:rPr>
          <w:rFonts w:ascii="Calibri" w:eastAsia="Calibri" w:hAnsi="Calibri" w:cs="Times New Roman"/>
        </w:rPr>
        <w:t xml:space="preserve">is recorded as one of </w:t>
      </w:r>
      <w:r>
        <w:rPr>
          <w:rFonts w:ascii="Calibri" w:eastAsia="Calibri" w:hAnsi="Calibri" w:cs="Times New Roman"/>
        </w:rPr>
        <w:t>three types.</w:t>
      </w:r>
    </w:p>
    <w:p w:rsidR="00E17995" w:rsidRDefault="00E17995" w:rsidP="006A545E">
      <w:pPr>
        <w:ind w:left="720"/>
        <w:contextualSpacing/>
        <w:rPr>
          <w:rFonts w:ascii="Calibri" w:eastAsia="Calibri" w:hAnsi="Calibri" w:cs="Times New Roman"/>
        </w:rPr>
      </w:pPr>
      <w:r>
        <w:rPr>
          <w:noProof/>
        </w:rPr>
        <w:drawing>
          <wp:inline distT="0" distB="0" distL="0" distR="0" wp14:anchorId="70E5772E" wp14:editId="2E1A07F0">
            <wp:extent cx="3409950" cy="2671037"/>
            <wp:effectExtent l="0" t="0" r="0" b="0"/>
            <wp:docPr id="17" name="Picture 17" descr="F:\gps guid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ps guide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4970" cy="2674969"/>
                    </a:xfrm>
                    <a:prstGeom prst="rect">
                      <a:avLst/>
                    </a:prstGeom>
                    <a:noFill/>
                    <a:ln>
                      <a:noFill/>
                    </a:ln>
                  </pic:spPr>
                </pic:pic>
              </a:graphicData>
            </a:graphic>
          </wp:inline>
        </w:drawing>
      </w:r>
    </w:p>
    <w:p w:rsidR="00E17995" w:rsidRDefault="00E17995" w:rsidP="00C5125E">
      <w:pPr>
        <w:pStyle w:val="Heading2"/>
        <w:contextualSpacing/>
      </w:pPr>
      <w:bookmarkStart w:id="9" w:name="_Toc367093786"/>
      <w:r>
        <w:t>Points</w:t>
      </w:r>
      <w:bookmarkEnd w:id="9"/>
      <w:r>
        <w:t xml:space="preserve"> </w:t>
      </w:r>
    </w:p>
    <w:p w:rsidR="00E17995" w:rsidRDefault="00E17995" w:rsidP="00C5125E">
      <w:pPr>
        <w:pStyle w:val="ListParagraph"/>
        <w:numPr>
          <w:ilvl w:val="0"/>
          <w:numId w:val="6"/>
        </w:numPr>
      </w:pPr>
      <w:r w:rsidRPr="00660A02">
        <w:t xml:space="preserve">Points represent a specific </w:t>
      </w:r>
      <w:r w:rsidR="009F503F">
        <w:t>spot on the earth. The spot is described by a</w:t>
      </w:r>
      <w:r w:rsidRPr="00660A02">
        <w:t xml:space="preserve"> latitude</w:t>
      </w:r>
      <w:r w:rsidR="009F503F">
        <w:t xml:space="preserve"> coordinate and a </w:t>
      </w:r>
      <w:r w:rsidRPr="00660A02">
        <w:t>longitude</w:t>
      </w:r>
      <w:r w:rsidR="009F503F">
        <w:t xml:space="preserve"> coordinate</w:t>
      </w:r>
      <w:r w:rsidRPr="00660A02">
        <w:t>. A point is often a simple way to represent a larger area, like a community or village.</w:t>
      </w:r>
    </w:p>
    <w:p w:rsidR="00E17995" w:rsidRDefault="00E17995" w:rsidP="00C5125E">
      <w:pPr>
        <w:pStyle w:val="ListParagraph"/>
        <w:numPr>
          <w:ilvl w:val="0"/>
          <w:numId w:val="6"/>
        </w:numPr>
      </w:pPr>
      <w:r>
        <w:t xml:space="preserve">Points can be collected using the waypoint or point functions on </w:t>
      </w:r>
      <w:r w:rsidR="009F503F">
        <w:t>any electronic GPS device</w:t>
      </w:r>
      <w:r>
        <w:t>.</w:t>
      </w:r>
      <w:r w:rsidR="009F503F">
        <w:t xml:space="preserve"> </w:t>
      </w:r>
    </w:p>
    <w:p w:rsidR="00E17995" w:rsidRDefault="00E17995" w:rsidP="00C5125E">
      <w:pPr>
        <w:pStyle w:val="Heading2"/>
        <w:contextualSpacing/>
      </w:pPr>
      <w:bookmarkStart w:id="10" w:name="_Toc367093787"/>
      <w:r>
        <w:t>Lines</w:t>
      </w:r>
      <w:bookmarkEnd w:id="10"/>
      <w:r>
        <w:t xml:space="preserve"> </w:t>
      </w:r>
    </w:p>
    <w:p w:rsidR="00E17995" w:rsidRDefault="00E17995" w:rsidP="00C5125E">
      <w:pPr>
        <w:pStyle w:val="ListParagraph"/>
        <w:numPr>
          <w:ilvl w:val="0"/>
          <w:numId w:val="6"/>
        </w:numPr>
      </w:pPr>
      <w:r>
        <w:t>Lines represent</w:t>
      </w:r>
      <w:r w:rsidR="00CE3438">
        <w:t xml:space="preserve"> a path and are described by a series of points along the</w:t>
      </w:r>
      <w:r>
        <w:t xml:space="preserve"> path. Lines are often used to represent routes or to outline areas.</w:t>
      </w:r>
      <w:r w:rsidR="00CE3438">
        <w:t xml:space="preserve"> A more detailed line will have a greater number of points describing it.</w:t>
      </w:r>
    </w:p>
    <w:p w:rsidR="00E17995" w:rsidRDefault="00E17995" w:rsidP="00C5125E">
      <w:pPr>
        <w:pStyle w:val="ListParagraph"/>
        <w:numPr>
          <w:ilvl w:val="0"/>
          <w:numId w:val="6"/>
        </w:numPr>
      </w:pPr>
      <w:r>
        <w:t xml:space="preserve">Lines can be collected by turning on the tracking features of </w:t>
      </w:r>
      <w:r w:rsidR="00CE3438">
        <w:t>any electronic GPS device</w:t>
      </w:r>
      <w:r w:rsidR="00E647CE">
        <w:t>.</w:t>
      </w:r>
    </w:p>
    <w:p w:rsidR="00E17995" w:rsidRDefault="00E17995" w:rsidP="00C5125E">
      <w:pPr>
        <w:pStyle w:val="Heading2"/>
        <w:contextualSpacing/>
      </w:pPr>
      <w:bookmarkStart w:id="11" w:name="_Toc367093788"/>
      <w:r>
        <w:t>Polygons</w:t>
      </w:r>
      <w:bookmarkEnd w:id="11"/>
      <w:r>
        <w:t xml:space="preserve"> </w:t>
      </w:r>
    </w:p>
    <w:p w:rsidR="00E17995" w:rsidRDefault="00E17995" w:rsidP="00C5125E">
      <w:pPr>
        <w:pStyle w:val="ListParagraph"/>
        <w:numPr>
          <w:ilvl w:val="0"/>
          <w:numId w:val="6"/>
        </w:numPr>
      </w:pPr>
      <w:r>
        <w:t xml:space="preserve">Polygons are enclosed, self-contained areas. They represent the outline of an enclosed area, </w:t>
      </w:r>
      <w:r w:rsidR="00CE3438">
        <w:t>such as</w:t>
      </w:r>
      <w:r>
        <w:t xml:space="preserve"> a building footprint or an administrative boundary. Polygons are hard to collect using GPS.</w:t>
      </w:r>
    </w:p>
    <w:p w:rsidR="00E17995" w:rsidRDefault="00E17995" w:rsidP="00C5125E">
      <w:pPr>
        <w:pStyle w:val="ListParagraph"/>
        <w:numPr>
          <w:ilvl w:val="0"/>
          <w:numId w:val="6"/>
        </w:numPr>
      </w:pPr>
      <w:r>
        <w:t>Polygons ca</w:t>
      </w:r>
      <w:r w:rsidR="00CE3438">
        <w:t>n be collected a number of ways.</w:t>
      </w:r>
    </w:p>
    <w:p w:rsidR="00E17995" w:rsidRDefault="00E17995" w:rsidP="00CE3438">
      <w:pPr>
        <w:pStyle w:val="ListParagraph"/>
        <w:numPr>
          <w:ilvl w:val="1"/>
          <w:numId w:val="6"/>
        </w:numPr>
      </w:pPr>
      <w:r>
        <w:t xml:space="preserve">The best </w:t>
      </w:r>
      <w:r w:rsidR="00CE3438">
        <w:t>method is</w:t>
      </w:r>
      <w:r>
        <w:t xml:space="preserve"> to </w:t>
      </w:r>
      <w:r w:rsidR="00CE3438">
        <w:t>collect a line while</w:t>
      </w:r>
      <w:r>
        <w:t xml:space="preserve"> tightly walk</w:t>
      </w:r>
      <w:r w:rsidR="00CE3438">
        <w:t>ing or driving</w:t>
      </w:r>
      <w:r>
        <w:t xml:space="preserve"> around the outline of the area in question </w:t>
      </w:r>
      <w:r w:rsidRPr="00CF438A">
        <w:rPr>
          <w:b/>
        </w:rPr>
        <w:t>3 times</w:t>
      </w:r>
      <w:r>
        <w:t>. Take a point at the end to label the area. The</w:t>
      </w:r>
      <w:r w:rsidR="00CE3438">
        <w:t xml:space="preserve"> recorded lines</w:t>
      </w:r>
      <w:r>
        <w:t xml:space="preserve"> can be transformed into a polygon digitally</w:t>
      </w:r>
      <w:r w:rsidR="00CE3438">
        <w:t xml:space="preserve"> at a later time</w:t>
      </w:r>
      <w:r>
        <w:t>.</w:t>
      </w:r>
    </w:p>
    <w:p w:rsidR="00E17995" w:rsidRDefault="00CE3438" w:rsidP="00C5125E">
      <w:pPr>
        <w:pStyle w:val="ListParagraph"/>
        <w:numPr>
          <w:ilvl w:val="1"/>
          <w:numId w:val="6"/>
        </w:numPr>
      </w:pPr>
      <w:r>
        <w:t xml:space="preserve">An </w:t>
      </w:r>
      <w:r w:rsidR="00E17995">
        <w:t xml:space="preserve">area </w:t>
      </w:r>
      <w:r>
        <w:t>may be</w:t>
      </w:r>
      <w:r w:rsidR="00E17995">
        <w:t xml:space="preserve"> large or</w:t>
      </w:r>
      <w:r>
        <w:t xml:space="preserve"> the terrain </w:t>
      </w:r>
      <w:r w:rsidR="00E17995">
        <w:t>difficult</w:t>
      </w:r>
      <w:r>
        <w:t>; you may be unable to travel the outline.</w:t>
      </w:r>
      <w:r w:rsidR="00E17995">
        <w:t xml:space="preserve"> </w:t>
      </w:r>
      <w:r>
        <w:t>Under such circumstances</w:t>
      </w:r>
      <w:r w:rsidR="00E17995">
        <w:t xml:space="preserve"> you </w:t>
      </w:r>
      <w:r>
        <w:t>can</w:t>
      </w:r>
      <w:r w:rsidR="00E17995">
        <w:t xml:space="preserve"> take a representative point.</w:t>
      </w:r>
      <w:r>
        <w:t xml:space="preserve"> All representative points should be taken at the same reference location (for exampl</w:t>
      </w:r>
      <w:r w:rsidR="00E647CE">
        <w:t>e: the center of villages, the s</w:t>
      </w:r>
      <w:r>
        <w:t>outhwest corner of buildings, etc.).</w:t>
      </w:r>
    </w:p>
    <w:p w:rsidR="00E17995" w:rsidRDefault="005F3467" w:rsidP="00C5125E">
      <w:pPr>
        <w:pStyle w:val="Heading1"/>
        <w:contextualSpacing/>
      </w:pPr>
      <w:bookmarkStart w:id="12" w:name="_Toc367093789"/>
      <w:r>
        <w:lastRenderedPageBreak/>
        <w:t>M</w:t>
      </w:r>
      <w:r w:rsidR="00E17995">
        <w:t>ethodology and Logistics</w:t>
      </w:r>
      <w:bookmarkEnd w:id="12"/>
    </w:p>
    <w:p w:rsidR="00E17995" w:rsidRDefault="00E17995" w:rsidP="00C5125E">
      <w:pPr>
        <w:pStyle w:val="Heading2"/>
        <w:contextualSpacing/>
      </w:pPr>
      <w:bookmarkStart w:id="13" w:name="_Toc367093790"/>
      <w:r>
        <w:t>General</w:t>
      </w:r>
      <w:bookmarkEnd w:id="13"/>
    </w:p>
    <w:p w:rsidR="00E17995" w:rsidRDefault="00E17995" w:rsidP="00C5125E">
      <w:pPr>
        <w:pStyle w:val="ListParagraph"/>
        <w:numPr>
          <w:ilvl w:val="0"/>
          <w:numId w:val="21"/>
        </w:numPr>
      </w:pPr>
      <w:r>
        <w:t>Assign a survey field work manager.</w:t>
      </w:r>
    </w:p>
    <w:p w:rsidR="00E17995" w:rsidRPr="00BB23BA" w:rsidRDefault="00E17995" w:rsidP="00C5125E">
      <w:pPr>
        <w:pStyle w:val="ListParagraph"/>
        <w:numPr>
          <w:ilvl w:val="0"/>
          <w:numId w:val="21"/>
        </w:numPr>
      </w:pPr>
      <w:r w:rsidRPr="00BB23BA">
        <w:t>Every data collector should have a GPS unit</w:t>
      </w:r>
      <w:r>
        <w:t xml:space="preserve">. Pairs </w:t>
      </w:r>
      <w:r w:rsidR="00E647CE">
        <w:t>are slower</w:t>
      </w:r>
      <w:r>
        <w:t>!</w:t>
      </w:r>
    </w:p>
    <w:p w:rsidR="00E17995" w:rsidRDefault="00E17995" w:rsidP="00C5125E">
      <w:pPr>
        <w:pStyle w:val="ListParagraph"/>
        <w:numPr>
          <w:ilvl w:val="0"/>
          <w:numId w:val="21"/>
        </w:numPr>
      </w:pPr>
      <w:r>
        <w:t>In rural areas, every data collector should have access to motorized transport if at all possible. Transportation greatly increases the efficiency of the process.</w:t>
      </w:r>
    </w:p>
    <w:p w:rsidR="00E17995" w:rsidRDefault="00E17995" w:rsidP="00C5125E">
      <w:pPr>
        <w:pStyle w:val="ListParagraph"/>
        <w:numPr>
          <w:ilvl w:val="0"/>
          <w:numId w:val="21"/>
        </w:numPr>
      </w:pPr>
      <w:r>
        <w:t xml:space="preserve">Only use Field Papers in areas where the base map is reasonably complete so data collectors can orient </w:t>
      </w:r>
      <w:r w:rsidR="006A545E">
        <w:t>themselves using the printed pages.</w:t>
      </w:r>
    </w:p>
    <w:p w:rsidR="00E17995" w:rsidRDefault="00E17995" w:rsidP="00C5125E">
      <w:pPr>
        <w:pStyle w:val="ListParagraph"/>
        <w:numPr>
          <w:ilvl w:val="0"/>
          <w:numId w:val="21"/>
        </w:numPr>
      </w:pPr>
      <w:r>
        <w:t xml:space="preserve">Write </w:t>
      </w:r>
      <w:r w:rsidR="006A545E">
        <w:t xml:space="preserve">down </w:t>
      </w:r>
      <w:r>
        <w:t>technical steps</w:t>
      </w:r>
      <w:r w:rsidR="006A545E">
        <w:t xml:space="preserve"> (</w:t>
      </w:r>
      <w:r w:rsidR="004F69E3">
        <w:t xml:space="preserve">for example, </w:t>
      </w:r>
      <w:r w:rsidR="006A545E">
        <w:t>how</w:t>
      </w:r>
      <w:r w:rsidR="004F69E3">
        <w:t xml:space="preserve"> to turn on devices, how to record</w:t>
      </w:r>
      <w:r w:rsidR="006A545E">
        <w:t xml:space="preserve"> points</w:t>
      </w:r>
      <w:r w:rsidR="004F69E3">
        <w:t xml:space="preserve"> with devices</w:t>
      </w:r>
      <w:r w:rsidR="006A545E">
        <w:t>, etc.)</w:t>
      </w:r>
      <w:r>
        <w:t xml:space="preserve"> for reference</w:t>
      </w:r>
      <w:r w:rsidR="006A545E">
        <w:t>.</w:t>
      </w:r>
    </w:p>
    <w:p w:rsidR="00E17995" w:rsidRDefault="00E17995" w:rsidP="00C5125E">
      <w:pPr>
        <w:pStyle w:val="ListParagraph"/>
        <w:numPr>
          <w:ilvl w:val="0"/>
          <w:numId w:val="21"/>
        </w:numPr>
      </w:pPr>
      <w:r>
        <w:t>Write methodologies</w:t>
      </w:r>
      <w:r w:rsidR="004F69E3">
        <w:t xml:space="preserve"> (for example, for lines walk down center of streets, for points stand at the southeast corners of buildings, etc.)</w:t>
      </w:r>
      <w:r>
        <w:t xml:space="preserve"> down for reference</w:t>
      </w:r>
    </w:p>
    <w:p w:rsidR="00E17995" w:rsidRDefault="00E17995" w:rsidP="00C5125E">
      <w:pPr>
        <w:pStyle w:val="ListParagraph"/>
        <w:numPr>
          <w:ilvl w:val="0"/>
          <w:numId w:val="21"/>
        </w:numPr>
      </w:pPr>
      <w:r>
        <w:t>Make a daily list of data collector</w:t>
      </w:r>
      <w:r w:rsidR="000E57E8">
        <w:t>s and</w:t>
      </w:r>
      <w:r>
        <w:t xml:space="preserve"> which device(s)</w:t>
      </w:r>
      <w:r w:rsidR="000E57E8">
        <w:t xml:space="preserve"> they have</w:t>
      </w:r>
      <w:r w:rsidR="006A545E">
        <w:t>.</w:t>
      </w:r>
    </w:p>
    <w:p w:rsidR="00E17995" w:rsidRDefault="00E17995" w:rsidP="00C5125E">
      <w:pPr>
        <w:pStyle w:val="ListParagraph"/>
        <w:numPr>
          <w:ilvl w:val="0"/>
          <w:numId w:val="21"/>
        </w:numPr>
      </w:pPr>
      <w:r>
        <w:t>If possible, show data collectors the results of their work at the end of the day or the beginning of the next day, and review / correct any errors</w:t>
      </w:r>
      <w:r w:rsidR="002D1F88">
        <w:t>.</w:t>
      </w:r>
    </w:p>
    <w:p w:rsidR="00E17995" w:rsidRDefault="00E17995" w:rsidP="00C5125E">
      <w:pPr>
        <w:pStyle w:val="ListParagraph"/>
        <w:numPr>
          <w:ilvl w:val="1"/>
          <w:numId w:val="21"/>
        </w:numPr>
      </w:pPr>
      <w:r>
        <w:t>This illustrates the importance of data quality and gets volunteers excited about the work</w:t>
      </w:r>
      <w:r w:rsidR="002D1F88">
        <w:t>.</w:t>
      </w:r>
    </w:p>
    <w:p w:rsidR="00E17995" w:rsidRDefault="00E17995" w:rsidP="00C5125E">
      <w:pPr>
        <w:pStyle w:val="ListParagraph"/>
        <w:numPr>
          <w:ilvl w:val="0"/>
          <w:numId w:val="21"/>
        </w:numPr>
      </w:pPr>
      <w:r>
        <w:t>Keep many extra copies of manuals and data collection sheets, they will inevitably be dirtied and destroyed</w:t>
      </w:r>
      <w:r w:rsidR="002D1F88">
        <w:t>.</w:t>
      </w:r>
    </w:p>
    <w:p w:rsidR="00E17995" w:rsidRDefault="000A655B" w:rsidP="00C5125E">
      <w:pPr>
        <w:pStyle w:val="Heading2"/>
        <w:contextualSpacing/>
        <w:rPr>
          <w:rFonts w:eastAsia="Calibri"/>
        </w:rPr>
      </w:pPr>
      <w:bookmarkStart w:id="14" w:name="_Toc367093791"/>
      <w:r>
        <w:rPr>
          <w:rFonts w:eastAsia="Calibri"/>
        </w:rPr>
        <w:t>Time Management and Coverage</w:t>
      </w:r>
      <w:bookmarkEnd w:id="14"/>
    </w:p>
    <w:p w:rsidR="00C5125E" w:rsidRDefault="000A655B" w:rsidP="00C5125E">
      <w:pPr>
        <w:pStyle w:val="ListParagraph"/>
        <w:numPr>
          <w:ilvl w:val="0"/>
          <w:numId w:val="19"/>
        </w:numPr>
      </w:pPr>
      <w:r>
        <w:t>Subdivide the assessment area</w:t>
      </w:r>
      <w:r w:rsidR="00C5125E">
        <w:t xml:space="preserve"> (</w:t>
      </w:r>
      <w:r w:rsidR="000E57E8">
        <w:t xml:space="preserve">if using Field Papers or </w:t>
      </w:r>
      <w:proofErr w:type="spellStart"/>
      <w:r w:rsidR="000E57E8">
        <w:t>CaerusGeo</w:t>
      </w:r>
      <w:proofErr w:type="spellEnd"/>
      <w:r w:rsidR="000E57E8">
        <w:t>, use the atlas pages as the divisions</w:t>
      </w:r>
      <w:r w:rsidR="00C5125E">
        <w:t>)</w:t>
      </w:r>
      <w:r>
        <w:t xml:space="preserve"> into different geographic sections and assign a surveyor to each.</w:t>
      </w:r>
    </w:p>
    <w:p w:rsidR="000A655B" w:rsidRDefault="000A655B" w:rsidP="00C5125E">
      <w:pPr>
        <w:pStyle w:val="ListParagraph"/>
        <w:numPr>
          <w:ilvl w:val="0"/>
          <w:numId w:val="19"/>
        </w:numPr>
      </w:pPr>
      <w:r>
        <w:t xml:space="preserve">Have a target coverage area for each day and an overall </w:t>
      </w:r>
      <w:r w:rsidR="002D1F88">
        <w:t>work plan</w:t>
      </w:r>
      <w:r>
        <w:t xml:space="preserve"> to assess the entire area.</w:t>
      </w:r>
    </w:p>
    <w:p w:rsidR="000A655B" w:rsidRDefault="000A655B" w:rsidP="00C5125E">
      <w:pPr>
        <w:pStyle w:val="ListParagraph"/>
        <w:numPr>
          <w:ilvl w:val="0"/>
          <w:numId w:val="19"/>
        </w:numPr>
      </w:pPr>
      <w:r w:rsidRPr="00C5125E">
        <w:rPr>
          <w:u w:val="single"/>
        </w:rPr>
        <w:t>Beginning of the day</w:t>
      </w:r>
      <w:r w:rsidRPr="002D1F88">
        <w:t xml:space="preserve">: </w:t>
      </w:r>
      <w:r>
        <w:t>Gather volunteers every day, assign them a new area, give them devices, and place them on transit. If necessary do a technical refresher</w:t>
      </w:r>
      <w:r w:rsidR="002D1F88">
        <w:t>.</w:t>
      </w:r>
    </w:p>
    <w:p w:rsidR="000A655B" w:rsidRDefault="000A655B" w:rsidP="00C5125E">
      <w:pPr>
        <w:pStyle w:val="ListParagraph"/>
        <w:numPr>
          <w:ilvl w:val="0"/>
          <w:numId w:val="19"/>
        </w:numPr>
      </w:pPr>
      <w:r w:rsidRPr="00C5125E">
        <w:rPr>
          <w:u w:val="single"/>
        </w:rPr>
        <w:t>End of day</w:t>
      </w:r>
      <w:r>
        <w:t xml:space="preserve">: Gather volunteer’s devices, check the quality of the data, and show them the results of their work. </w:t>
      </w:r>
      <w:r w:rsidR="002D1F88">
        <w:t>Identify mistakes and errors, and then explain to the volunteers how to avoid the problems in the future</w:t>
      </w:r>
      <w:r>
        <w:t>.</w:t>
      </w:r>
    </w:p>
    <w:p w:rsidR="000A655B" w:rsidRPr="00FB6D4D" w:rsidRDefault="000A655B" w:rsidP="00C5125E">
      <w:pPr>
        <w:pStyle w:val="Heading2"/>
        <w:contextualSpacing/>
      </w:pPr>
      <w:bookmarkStart w:id="15" w:name="_Toc367093792"/>
      <w:r>
        <w:t>Data organization</w:t>
      </w:r>
      <w:bookmarkEnd w:id="15"/>
    </w:p>
    <w:p w:rsidR="000A655B" w:rsidRDefault="000A655B" w:rsidP="00C5125E">
      <w:pPr>
        <w:contextualSpacing/>
      </w:pPr>
      <w:r>
        <w:t>Create and distribute an overview data collection sheet to your data collectors. It should detail the following:</w:t>
      </w:r>
    </w:p>
    <w:p w:rsidR="000A655B" w:rsidRDefault="000A655B" w:rsidP="00C5125E">
      <w:pPr>
        <w:pStyle w:val="ListParagraph"/>
        <w:numPr>
          <w:ilvl w:val="0"/>
          <w:numId w:val="18"/>
        </w:numPr>
      </w:pPr>
      <w:r>
        <w:t>A list of points of interest</w:t>
      </w:r>
      <w:r w:rsidR="000E57E8">
        <w:t xml:space="preserve"> (POIs)</w:t>
      </w:r>
      <w:r>
        <w:t xml:space="preserve"> specifying what type of data you want (point, line or polygon)</w:t>
      </w:r>
    </w:p>
    <w:p w:rsidR="000A655B" w:rsidRDefault="000A655B" w:rsidP="00C5125E">
      <w:pPr>
        <w:pStyle w:val="ListParagraph"/>
        <w:numPr>
          <w:ilvl w:val="0"/>
          <w:numId w:val="18"/>
        </w:numPr>
      </w:pPr>
      <w:r>
        <w:t>A standard location for taking points relative to each type of POIs. Examples:</w:t>
      </w:r>
    </w:p>
    <w:p w:rsidR="000A655B" w:rsidRDefault="000A655B" w:rsidP="00C5125E">
      <w:pPr>
        <w:pStyle w:val="ListParagraph"/>
        <w:numPr>
          <w:ilvl w:val="1"/>
          <w:numId w:val="18"/>
        </w:numPr>
      </w:pPr>
      <w:r>
        <w:t>To the south in the doorway of homes</w:t>
      </w:r>
    </w:p>
    <w:p w:rsidR="000A655B" w:rsidRDefault="000A655B" w:rsidP="00C5125E">
      <w:pPr>
        <w:pStyle w:val="ListParagraph"/>
        <w:numPr>
          <w:ilvl w:val="1"/>
          <w:numId w:val="18"/>
        </w:numPr>
      </w:pPr>
      <w:r>
        <w:t>In the center of the fields for flood zones</w:t>
      </w:r>
    </w:p>
    <w:p w:rsidR="000A655B" w:rsidRDefault="000A655B" w:rsidP="00C5125E">
      <w:pPr>
        <w:pStyle w:val="ListParagraph"/>
        <w:numPr>
          <w:ilvl w:val="1"/>
          <w:numId w:val="18"/>
        </w:numPr>
      </w:pPr>
      <w:r>
        <w:t>In the center of schoolyards for schools</w:t>
      </w:r>
    </w:p>
    <w:p w:rsidR="00F426B1" w:rsidRDefault="000A655B" w:rsidP="00C5125E">
      <w:pPr>
        <w:pStyle w:val="ListParagraph"/>
        <w:numPr>
          <w:ilvl w:val="0"/>
          <w:numId w:val="18"/>
        </w:numPr>
      </w:pPr>
      <w:r>
        <w:t xml:space="preserve">A standard set of attributes (additional information) to be collected for each feature collected. </w:t>
      </w:r>
    </w:p>
    <w:p w:rsidR="00F426B1" w:rsidRDefault="00F426B1">
      <w:r>
        <w:br w:type="page"/>
      </w:r>
    </w:p>
    <w:p w:rsidR="000A655B" w:rsidRDefault="00F426B1" w:rsidP="00F426B1">
      <w:pPr>
        <w:pStyle w:val="ListParagraph"/>
        <w:ind w:left="360"/>
      </w:pPr>
      <w:r>
        <w:lastRenderedPageBreak/>
        <w:t>For example</w:t>
      </w:r>
      <w:r w:rsidR="000A655B">
        <w:t>:</w:t>
      </w:r>
    </w:p>
    <w:p w:rsidR="000A655B" w:rsidRDefault="000A655B" w:rsidP="00C5125E">
      <w:pPr>
        <w:pStyle w:val="ListParagraph"/>
        <w:numPr>
          <w:ilvl w:val="1"/>
          <w:numId w:val="18"/>
        </w:numPr>
      </w:pPr>
      <w:r>
        <w:t>Bridge construction materials (wood or steel)</w:t>
      </w:r>
    </w:p>
    <w:p w:rsidR="000A655B" w:rsidRDefault="000E57E8" w:rsidP="00C5125E">
      <w:pPr>
        <w:pStyle w:val="ListParagraph"/>
        <w:numPr>
          <w:ilvl w:val="1"/>
          <w:numId w:val="18"/>
        </w:numPr>
      </w:pPr>
      <w:r>
        <w:t>Disaster resilient (for example, buildings which have been raised to protect from flooding or buildings reinforced to protect from earthquakes)</w:t>
      </w:r>
    </w:p>
    <w:p w:rsidR="000A655B" w:rsidRDefault="000A655B" w:rsidP="00C5125E">
      <w:pPr>
        <w:pStyle w:val="ListParagraph"/>
        <w:numPr>
          <w:ilvl w:val="1"/>
          <w:numId w:val="18"/>
        </w:numPr>
      </w:pPr>
      <w:r>
        <w:t>Services offered at the clinic</w:t>
      </w:r>
    </w:p>
    <w:p w:rsidR="000A655B" w:rsidRDefault="000A655B" w:rsidP="00C5125E">
      <w:pPr>
        <w:pStyle w:val="ListParagraph"/>
        <w:numPr>
          <w:ilvl w:val="1"/>
          <w:numId w:val="18"/>
        </w:numPr>
      </w:pPr>
      <w:r>
        <w:t xml:space="preserve">Road name, road type </w:t>
      </w:r>
    </w:p>
    <w:p w:rsidR="000A655B" w:rsidRDefault="000A655B" w:rsidP="00C5125E">
      <w:pPr>
        <w:pStyle w:val="ListParagraph"/>
        <w:numPr>
          <w:ilvl w:val="1"/>
          <w:numId w:val="18"/>
        </w:numPr>
      </w:pPr>
      <w:r>
        <w:t>School name and type (Primary school, secondary school), church name and type (Catholic, Evangelical)</w:t>
      </w:r>
    </w:p>
    <w:p w:rsidR="000A655B" w:rsidRDefault="000A655B" w:rsidP="00C5125E">
      <w:pPr>
        <w:pStyle w:val="ListParagraph"/>
        <w:numPr>
          <w:ilvl w:val="1"/>
          <w:numId w:val="18"/>
        </w:numPr>
      </w:pPr>
      <w:r>
        <w:t xml:space="preserve">Meeting place type (under a tree, in a schoolyard, </w:t>
      </w:r>
      <w:r w:rsidR="000E57E8">
        <w:t>v</w:t>
      </w:r>
      <w:r>
        <w:t>illage leader’s house)</w:t>
      </w:r>
    </w:p>
    <w:p w:rsidR="000A655B" w:rsidRDefault="000A655B" w:rsidP="00C5125E">
      <w:pPr>
        <w:pStyle w:val="ListParagraph"/>
        <w:numPr>
          <w:ilvl w:val="0"/>
          <w:numId w:val="18"/>
        </w:numPr>
      </w:pPr>
      <w:r>
        <w:t>A</w:t>
      </w:r>
      <w:r w:rsidR="00F426B1">
        <w:t xml:space="preserve"> standard nomenclature for POIs</w:t>
      </w:r>
      <w:r>
        <w:t xml:space="preserve"> </w:t>
      </w:r>
    </w:p>
    <w:p w:rsidR="000A655B" w:rsidRDefault="00F426B1" w:rsidP="00C5125E">
      <w:pPr>
        <w:pStyle w:val="ListParagraph"/>
        <w:numPr>
          <w:ilvl w:val="1"/>
          <w:numId w:val="18"/>
        </w:numPr>
      </w:pPr>
      <w:r>
        <w:t xml:space="preserve">For example: </w:t>
      </w:r>
      <w:r w:rsidR="000A655B">
        <w:t xml:space="preserve">XYZ Primary School </w:t>
      </w:r>
      <w:r w:rsidR="000A655B" w:rsidRPr="00C5125E">
        <w:rPr>
          <w:i/>
        </w:rPr>
        <w:t>vs.</w:t>
      </w:r>
      <w:r w:rsidR="000A655B">
        <w:t xml:space="preserve"> Primary School of XYZ</w:t>
      </w:r>
    </w:p>
    <w:p w:rsidR="000A655B" w:rsidRDefault="000A655B" w:rsidP="00C5125E">
      <w:pPr>
        <w:pStyle w:val="ListParagraph"/>
        <w:numPr>
          <w:ilvl w:val="0"/>
          <w:numId w:val="18"/>
        </w:numPr>
      </w:pPr>
      <w:r w:rsidRPr="000E57E8">
        <w:t>Optional:</w:t>
      </w:r>
      <w:r w:rsidRPr="00C5125E">
        <w:rPr>
          <w:b/>
        </w:rPr>
        <w:t xml:space="preserve"> </w:t>
      </w:r>
      <w:r>
        <w:t>An acceptable precision for each POI</w:t>
      </w:r>
    </w:p>
    <w:p w:rsidR="000A655B" w:rsidRDefault="00F426B1" w:rsidP="00C5125E">
      <w:pPr>
        <w:pStyle w:val="ListParagraph"/>
        <w:numPr>
          <w:ilvl w:val="1"/>
          <w:numId w:val="18"/>
        </w:numPr>
      </w:pPr>
      <w:r>
        <w:t>For example:</w:t>
      </w:r>
      <w:r w:rsidR="000A655B">
        <w:t xml:space="preserve"> Must be 3 meters or less accuracy to take a household point</w:t>
      </w:r>
    </w:p>
    <w:p w:rsidR="00F426B1" w:rsidRDefault="000A655B" w:rsidP="00C5125E">
      <w:pPr>
        <w:pStyle w:val="ListParagraph"/>
        <w:numPr>
          <w:ilvl w:val="1"/>
          <w:numId w:val="18"/>
        </w:numPr>
      </w:pPr>
      <w:r>
        <w:t xml:space="preserve">Important for some urban work, not so much for rural / </w:t>
      </w:r>
      <w:proofErr w:type="spellStart"/>
      <w:r>
        <w:t>peri</w:t>
      </w:r>
      <w:proofErr w:type="spellEnd"/>
      <w:r>
        <w:t>-urban</w:t>
      </w:r>
    </w:p>
    <w:p w:rsidR="000A655B" w:rsidRDefault="000A655B" w:rsidP="00F426B1">
      <w:pPr>
        <w:pStyle w:val="ListParagraph"/>
        <w:numPr>
          <w:ilvl w:val="0"/>
          <w:numId w:val="18"/>
        </w:numPr>
      </w:pPr>
      <w:r w:rsidRPr="00F426B1">
        <w:rPr>
          <w:noProof/>
        </w:rPr>
        <w:t>See A</w:t>
      </w:r>
      <w:r w:rsidR="00F426B1" w:rsidRPr="00F426B1">
        <w:rPr>
          <w:noProof/>
        </w:rPr>
        <w:t xml:space="preserve">ppendix </w:t>
      </w:r>
      <w:r w:rsidRPr="00F426B1">
        <w:rPr>
          <w:noProof/>
        </w:rPr>
        <w:t xml:space="preserve"> for </w:t>
      </w:r>
      <w:r w:rsidR="00F426B1">
        <w:rPr>
          <w:noProof/>
        </w:rPr>
        <w:t>s</w:t>
      </w:r>
      <w:r w:rsidRPr="00F426B1">
        <w:rPr>
          <w:noProof/>
        </w:rPr>
        <w:t>ample sheet</w:t>
      </w:r>
      <w:r w:rsidR="00F426B1" w:rsidRPr="00F426B1">
        <w:rPr>
          <w:noProof/>
        </w:rPr>
        <w:t>s</w:t>
      </w:r>
    </w:p>
    <w:p w:rsidR="00C5125E" w:rsidRDefault="00C5125E" w:rsidP="00C5125E">
      <w:pPr>
        <w:contextualSpacing/>
        <w:rPr>
          <w:b/>
        </w:rPr>
      </w:pPr>
    </w:p>
    <w:p w:rsidR="000A655B" w:rsidRDefault="000A655B" w:rsidP="007C63E2">
      <w:pPr>
        <w:spacing w:after="0"/>
        <w:contextualSpacing/>
      </w:pPr>
      <w:r>
        <w:rPr>
          <w:b/>
        </w:rPr>
        <w:t>For Field Pap</w:t>
      </w:r>
      <w:bookmarkStart w:id="16" w:name="_GoBack"/>
      <w:bookmarkEnd w:id="16"/>
      <w:r>
        <w:rPr>
          <w:b/>
        </w:rPr>
        <w:t>ers</w:t>
      </w:r>
      <w:r>
        <w:t>:</w:t>
      </w:r>
    </w:p>
    <w:p w:rsidR="000A655B" w:rsidRDefault="000A655B" w:rsidP="00C5125E">
      <w:pPr>
        <w:pStyle w:val="ListParagraph"/>
        <w:numPr>
          <w:ilvl w:val="0"/>
          <w:numId w:val="17"/>
        </w:numPr>
      </w:pPr>
      <w:r>
        <w:t>Specify whether to write on the sheet or on a separate piece of paper</w:t>
      </w:r>
    </w:p>
    <w:p w:rsidR="000A655B" w:rsidRDefault="000A655B" w:rsidP="00C5125E">
      <w:pPr>
        <w:pStyle w:val="ListParagraph"/>
        <w:numPr>
          <w:ilvl w:val="0"/>
          <w:numId w:val="17"/>
        </w:numPr>
      </w:pPr>
      <w:r>
        <w:t>Specify whether to number and what system to use</w:t>
      </w:r>
    </w:p>
    <w:p w:rsidR="000A655B" w:rsidRDefault="000A655B" w:rsidP="00C5125E">
      <w:pPr>
        <w:pStyle w:val="ListParagraph"/>
        <w:numPr>
          <w:ilvl w:val="0"/>
          <w:numId w:val="17"/>
        </w:numPr>
      </w:pPr>
      <w:r>
        <w:t>Modify data collection sheet above for field papers</w:t>
      </w:r>
    </w:p>
    <w:p w:rsidR="000A655B" w:rsidRDefault="00F426B1" w:rsidP="00C5125E">
      <w:pPr>
        <w:pStyle w:val="ListParagraph"/>
        <w:numPr>
          <w:ilvl w:val="1"/>
          <w:numId w:val="17"/>
        </w:numPr>
      </w:pPr>
      <w:r>
        <w:t>For example,</w:t>
      </w:r>
      <w:r w:rsidR="000A655B">
        <w:t xml:space="preserve"> make sure attribute tags are appropriate for Open Street Map</w:t>
      </w:r>
    </w:p>
    <w:p w:rsidR="000A655B" w:rsidRDefault="009E5672" w:rsidP="00C5125E">
      <w:pPr>
        <w:pStyle w:val="ListParagraph"/>
        <w:numPr>
          <w:ilvl w:val="0"/>
          <w:numId w:val="17"/>
        </w:numPr>
      </w:pPr>
      <w:r>
        <w:t>Two volunteers per</w:t>
      </w:r>
      <w:r w:rsidR="000A655B">
        <w:t xml:space="preserve"> field paper</w:t>
      </w:r>
      <w:r>
        <w:t xml:space="preserve"> set</w:t>
      </w:r>
      <w:r w:rsidR="000A655B">
        <w:t xml:space="preserve"> is </w:t>
      </w:r>
      <w:r>
        <w:t>OK</w:t>
      </w:r>
    </w:p>
    <w:p w:rsidR="000A655B" w:rsidRDefault="000A655B" w:rsidP="00C5125E">
      <w:pPr>
        <w:pStyle w:val="ListParagraph"/>
        <w:numPr>
          <w:ilvl w:val="1"/>
          <w:numId w:val="17"/>
        </w:numPr>
      </w:pPr>
      <w:r>
        <w:t>One to navigate and call out information, the other to write</w:t>
      </w:r>
    </w:p>
    <w:p w:rsidR="000A655B" w:rsidRDefault="000A655B" w:rsidP="00C5125E">
      <w:pPr>
        <w:contextualSpacing/>
        <w:rPr>
          <w:b/>
        </w:rPr>
      </w:pPr>
      <w:r>
        <w:rPr>
          <w:b/>
        </w:rPr>
        <w:br w:type="page"/>
      </w:r>
    </w:p>
    <w:p w:rsidR="000A655B" w:rsidRPr="00041C61" w:rsidRDefault="000A655B" w:rsidP="00C5125E">
      <w:pPr>
        <w:pStyle w:val="Heading1"/>
        <w:contextualSpacing/>
      </w:pPr>
      <w:bookmarkStart w:id="17" w:name="_Toc367093793"/>
      <w:r w:rsidRPr="00FC677F">
        <w:lastRenderedPageBreak/>
        <w:t>Start-to-</w:t>
      </w:r>
      <w:r w:rsidR="008E576A">
        <w:t>F</w:t>
      </w:r>
      <w:r w:rsidRPr="00FC677F">
        <w:t xml:space="preserve">inish, </w:t>
      </w:r>
      <w:r w:rsidR="008E576A">
        <w:t>S</w:t>
      </w:r>
      <w:r w:rsidRPr="00FC677F">
        <w:t>tep-by-</w:t>
      </w:r>
      <w:r w:rsidR="008E576A">
        <w:t>S</w:t>
      </w:r>
      <w:r w:rsidRPr="00FC677F">
        <w:t>tep</w:t>
      </w:r>
      <w:bookmarkEnd w:id="17"/>
    </w:p>
    <w:p w:rsidR="00B62B1A" w:rsidRDefault="00B62B1A" w:rsidP="00B62B1A">
      <w:pPr>
        <w:pStyle w:val="Heading2"/>
        <w:contextualSpacing/>
      </w:pPr>
      <w:bookmarkStart w:id="18" w:name="_Toc367093794"/>
      <w:r>
        <w:t>Planning</w:t>
      </w:r>
      <w:bookmarkEnd w:id="18"/>
    </w:p>
    <w:p w:rsidR="00B62B1A" w:rsidRDefault="00B62B1A" w:rsidP="00B62B1A">
      <w:pPr>
        <w:pStyle w:val="ListParagraph"/>
        <w:numPr>
          <w:ilvl w:val="0"/>
          <w:numId w:val="22"/>
        </w:numPr>
      </w:pPr>
      <w:r>
        <w:t>Do I have a solid plan how these maps will be used? Can I explain it easily</w:t>
      </w:r>
      <w:r w:rsidR="008E576A">
        <w:t xml:space="preserve"> to others and</w:t>
      </w:r>
      <w:r>
        <w:t xml:space="preserve"> to</w:t>
      </w:r>
      <w:r w:rsidR="008E576A">
        <w:t xml:space="preserve"> data collection volunteers</w:t>
      </w:r>
      <w:r>
        <w:t>?</w:t>
      </w:r>
    </w:p>
    <w:p w:rsidR="000A655B" w:rsidRDefault="000A655B" w:rsidP="00C5125E">
      <w:pPr>
        <w:pStyle w:val="Heading2"/>
        <w:contextualSpacing/>
      </w:pPr>
      <w:bookmarkStart w:id="19" w:name="_Toc367093795"/>
      <w:r>
        <w:t>Setup</w:t>
      </w:r>
      <w:bookmarkEnd w:id="19"/>
    </w:p>
    <w:p w:rsidR="000A655B" w:rsidRDefault="000A655B" w:rsidP="00C5125E">
      <w:pPr>
        <w:pStyle w:val="ListParagraph"/>
        <w:numPr>
          <w:ilvl w:val="0"/>
          <w:numId w:val="9"/>
        </w:numPr>
      </w:pPr>
      <w:r>
        <w:t>Brainstorm and identify the map(s) you want to see</w:t>
      </w:r>
    </w:p>
    <w:p w:rsidR="000A655B" w:rsidRDefault="000A655B" w:rsidP="00C5125E">
      <w:pPr>
        <w:pStyle w:val="ListParagraph"/>
        <w:numPr>
          <w:ilvl w:val="1"/>
          <w:numId w:val="9"/>
        </w:numPr>
      </w:pPr>
      <w:r>
        <w:t>What’s the purpose of the map(s)?</w:t>
      </w:r>
    </w:p>
    <w:p w:rsidR="000A655B" w:rsidRDefault="000A655B" w:rsidP="00C5125E">
      <w:pPr>
        <w:pStyle w:val="ListParagraph"/>
        <w:numPr>
          <w:ilvl w:val="1"/>
          <w:numId w:val="9"/>
        </w:numPr>
      </w:pPr>
      <w:r>
        <w:t>Important POIs</w:t>
      </w:r>
    </w:p>
    <w:p w:rsidR="000A655B" w:rsidRDefault="000A655B" w:rsidP="00C5125E">
      <w:pPr>
        <w:pStyle w:val="ListParagraph"/>
        <w:numPr>
          <w:ilvl w:val="1"/>
          <w:numId w:val="9"/>
        </w:numPr>
      </w:pPr>
      <w:r>
        <w:t>What format they take</w:t>
      </w:r>
    </w:p>
    <w:p w:rsidR="000A655B" w:rsidRDefault="000A655B" w:rsidP="00C5125E">
      <w:pPr>
        <w:pStyle w:val="ListParagraph"/>
        <w:numPr>
          <w:ilvl w:val="1"/>
          <w:numId w:val="9"/>
        </w:numPr>
      </w:pPr>
      <w:r>
        <w:t>What information you need about them</w:t>
      </w:r>
    </w:p>
    <w:p w:rsidR="000A655B" w:rsidRDefault="000A655B" w:rsidP="00C5125E">
      <w:pPr>
        <w:pStyle w:val="ListParagraph"/>
        <w:numPr>
          <w:ilvl w:val="0"/>
          <w:numId w:val="9"/>
        </w:numPr>
      </w:pPr>
      <w:r>
        <w:t>Familiarize oneself with GPS devices (if not already familiar)</w:t>
      </w:r>
    </w:p>
    <w:p w:rsidR="000A655B" w:rsidRDefault="000A655B" w:rsidP="00C5125E">
      <w:pPr>
        <w:pStyle w:val="ListParagraph"/>
        <w:numPr>
          <w:ilvl w:val="1"/>
          <w:numId w:val="9"/>
        </w:numPr>
      </w:pPr>
      <w:r>
        <w:t>Read NHQ manuals</w:t>
      </w:r>
    </w:p>
    <w:p w:rsidR="000A655B" w:rsidRDefault="000A655B" w:rsidP="00C5125E">
      <w:pPr>
        <w:pStyle w:val="ListParagraph"/>
        <w:numPr>
          <w:ilvl w:val="1"/>
          <w:numId w:val="9"/>
        </w:numPr>
      </w:pPr>
      <w:r>
        <w:t>Use GPS in question a few times to familiarize / troubleshoot</w:t>
      </w:r>
    </w:p>
    <w:p w:rsidR="000A655B" w:rsidRDefault="000A655B" w:rsidP="00C5125E">
      <w:pPr>
        <w:pStyle w:val="ListParagraph"/>
        <w:numPr>
          <w:ilvl w:val="0"/>
          <w:numId w:val="9"/>
        </w:numPr>
      </w:pPr>
      <w:r>
        <w:t>Gather resources</w:t>
      </w:r>
    </w:p>
    <w:p w:rsidR="000A655B" w:rsidRDefault="000A655B" w:rsidP="00C5125E">
      <w:pPr>
        <w:pStyle w:val="ListParagraph"/>
        <w:numPr>
          <w:ilvl w:val="1"/>
          <w:numId w:val="9"/>
        </w:numPr>
      </w:pPr>
      <w:r>
        <w:t>Identify necessary number of volunteer</w:t>
      </w:r>
    </w:p>
    <w:p w:rsidR="000A655B" w:rsidRDefault="000A655B" w:rsidP="00C5125E">
      <w:pPr>
        <w:pStyle w:val="ListParagraph"/>
        <w:numPr>
          <w:ilvl w:val="1"/>
          <w:numId w:val="9"/>
        </w:numPr>
      </w:pPr>
      <w:r>
        <w:t>Procure appropriate GPS devices / field papers</w:t>
      </w:r>
    </w:p>
    <w:p w:rsidR="000A655B" w:rsidRDefault="000A655B" w:rsidP="00C5125E">
      <w:pPr>
        <w:pStyle w:val="ListParagraph"/>
        <w:numPr>
          <w:ilvl w:val="1"/>
          <w:numId w:val="9"/>
        </w:numPr>
      </w:pPr>
      <w:r>
        <w:t>Arrange transport or make transport plan</w:t>
      </w:r>
    </w:p>
    <w:p w:rsidR="000A655B" w:rsidRDefault="000A655B" w:rsidP="00C5125E">
      <w:pPr>
        <w:pStyle w:val="ListParagraph"/>
        <w:numPr>
          <w:ilvl w:val="1"/>
          <w:numId w:val="9"/>
        </w:numPr>
      </w:pPr>
      <w:r>
        <w:t>Procure supplies (food etc. for volunteers)</w:t>
      </w:r>
    </w:p>
    <w:p w:rsidR="000A655B" w:rsidRDefault="000A655B" w:rsidP="00C5125E">
      <w:pPr>
        <w:pStyle w:val="ListParagraph"/>
        <w:numPr>
          <w:ilvl w:val="1"/>
          <w:numId w:val="9"/>
        </w:numPr>
      </w:pPr>
      <w:r>
        <w:t>Technical guides and training manuals / trainers from NHQ (if you don’t already have)</w:t>
      </w:r>
    </w:p>
    <w:p w:rsidR="000A655B" w:rsidRDefault="000A655B" w:rsidP="00C5125E">
      <w:pPr>
        <w:pStyle w:val="ListParagraph"/>
        <w:numPr>
          <w:ilvl w:val="0"/>
          <w:numId w:val="9"/>
        </w:numPr>
      </w:pPr>
      <w:r>
        <w:t>Create data collection overview sheet</w:t>
      </w:r>
    </w:p>
    <w:p w:rsidR="000A655B" w:rsidRDefault="000A655B" w:rsidP="00C5125E">
      <w:pPr>
        <w:pStyle w:val="ListParagraph"/>
        <w:numPr>
          <w:ilvl w:val="1"/>
          <w:numId w:val="9"/>
        </w:numPr>
      </w:pPr>
      <w:r>
        <w:t>POIs</w:t>
      </w:r>
    </w:p>
    <w:p w:rsidR="000A655B" w:rsidRDefault="000A655B" w:rsidP="00C5125E">
      <w:pPr>
        <w:pStyle w:val="ListParagraph"/>
        <w:numPr>
          <w:ilvl w:val="1"/>
          <w:numId w:val="9"/>
        </w:numPr>
      </w:pPr>
      <w:r>
        <w:t>Naming</w:t>
      </w:r>
    </w:p>
    <w:p w:rsidR="000A655B" w:rsidRDefault="000A655B" w:rsidP="00C5125E">
      <w:pPr>
        <w:pStyle w:val="ListParagraph"/>
        <w:numPr>
          <w:ilvl w:val="1"/>
          <w:numId w:val="9"/>
        </w:numPr>
      </w:pPr>
      <w:r>
        <w:t>Data type</w:t>
      </w:r>
    </w:p>
    <w:p w:rsidR="000A655B" w:rsidRDefault="000A655B" w:rsidP="00C5125E">
      <w:pPr>
        <w:pStyle w:val="ListParagraph"/>
        <w:numPr>
          <w:ilvl w:val="1"/>
          <w:numId w:val="9"/>
        </w:numPr>
      </w:pPr>
      <w:r>
        <w:t>Attributes</w:t>
      </w:r>
    </w:p>
    <w:p w:rsidR="000A655B" w:rsidRDefault="000A655B" w:rsidP="00C5125E">
      <w:pPr>
        <w:pStyle w:val="ListParagraph"/>
        <w:numPr>
          <w:ilvl w:val="1"/>
          <w:numId w:val="9"/>
        </w:numPr>
      </w:pPr>
      <w:r>
        <w:t>Create training data collection sheet (or use existing one)</w:t>
      </w:r>
    </w:p>
    <w:p w:rsidR="000A655B" w:rsidRDefault="000A655B" w:rsidP="00C5125E">
      <w:pPr>
        <w:pStyle w:val="Heading2"/>
        <w:contextualSpacing/>
      </w:pPr>
      <w:bookmarkStart w:id="20" w:name="_Toc367093796"/>
      <w:r>
        <w:t>Training</w:t>
      </w:r>
      <w:bookmarkEnd w:id="20"/>
    </w:p>
    <w:p w:rsidR="000A655B" w:rsidRDefault="000A655B" w:rsidP="00C5125E">
      <w:pPr>
        <w:pStyle w:val="ListParagraph"/>
        <w:numPr>
          <w:ilvl w:val="0"/>
          <w:numId w:val="10"/>
        </w:numPr>
      </w:pPr>
      <w:r>
        <w:t>Introduce devices</w:t>
      </w:r>
    </w:p>
    <w:p w:rsidR="000A655B" w:rsidRDefault="000A655B" w:rsidP="00C5125E">
      <w:pPr>
        <w:pStyle w:val="ListParagraph"/>
        <w:numPr>
          <w:ilvl w:val="1"/>
          <w:numId w:val="10"/>
        </w:numPr>
      </w:pPr>
      <w:r>
        <w:t>Train on device functions (1-2 hours)</w:t>
      </w:r>
    </w:p>
    <w:p w:rsidR="004F69E3" w:rsidRDefault="004F69E3" w:rsidP="00C5125E">
      <w:pPr>
        <w:pStyle w:val="ListParagraph"/>
        <w:numPr>
          <w:ilvl w:val="1"/>
          <w:numId w:val="10"/>
        </w:numPr>
      </w:pPr>
      <w:r>
        <w:t>Train on recording of attributes into devices</w:t>
      </w:r>
    </w:p>
    <w:p w:rsidR="000A655B" w:rsidRDefault="000A655B" w:rsidP="00C5125E">
      <w:pPr>
        <w:pStyle w:val="ListParagraph"/>
        <w:numPr>
          <w:ilvl w:val="0"/>
          <w:numId w:val="10"/>
        </w:numPr>
      </w:pPr>
      <w:r>
        <w:t>Introduce project</w:t>
      </w:r>
    </w:p>
    <w:p w:rsidR="000A655B" w:rsidRDefault="000A655B" w:rsidP="00C5125E">
      <w:pPr>
        <w:pStyle w:val="ListParagraph"/>
        <w:numPr>
          <w:ilvl w:val="1"/>
          <w:numId w:val="10"/>
        </w:numPr>
      </w:pPr>
      <w:r>
        <w:t>Explain the intent of the mapping exercise to volunteers</w:t>
      </w:r>
    </w:p>
    <w:p w:rsidR="000A655B" w:rsidRDefault="000A655B" w:rsidP="00C5125E">
      <w:pPr>
        <w:pStyle w:val="ListParagraph"/>
        <w:numPr>
          <w:ilvl w:val="1"/>
          <w:numId w:val="10"/>
        </w:numPr>
      </w:pPr>
      <w:r>
        <w:t>Prepare them to</w:t>
      </w:r>
      <w:r w:rsidR="008E576A">
        <w:t xml:space="preserve"> give a simple</w:t>
      </w:r>
      <w:r>
        <w:t xml:space="preserve"> </w:t>
      </w:r>
      <w:r w:rsidR="008E576A">
        <w:t xml:space="preserve">explanation </w:t>
      </w:r>
      <w:r>
        <w:t>to any government officials</w:t>
      </w:r>
      <w:r w:rsidR="008E576A">
        <w:t xml:space="preserve"> or law enforcement</w:t>
      </w:r>
      <w:r>
        <w:t xml:space="preserve"> </w:t>
      </w:r>
      <w:r w:rsidR="008E576A">
        <w:t>who might question them regarding their activities</w:t>
      </w:r>
    </w:p>
    <w:p w:rsidR="000A655B" w:rsidRDefault="000A655B" w:rsidP="00C5125E">
      <w:pPr>
        <w:pStyle w:val="ListParagraph"/>
        <w:numPr>
          <w:ilvl w:val="2"/>
          <w:numId w:val="10"/>
        </w:numPr>
      </w:pPr>
      <w:r>
        <w:t xml:space="preserve">Sometimes </w:t>
      </w:r>
      <w:r w:rsidR="008E576A">
        <w:t>GPS devices make people nervous</w:t>
      </w:r>
      <w:r w:rsidR="00E647CE">
        <w:t>, so i</w:t>
      </w:r>
      <w:r w:rsidR="008E576A">
        <w:t>t is b</w:t>
      </w:r>
      <w:r>
        <w:t>est to</w:t>
      </w:r>
      <w:r w:rsidR="008E576A">
        <w:t xml:space="preserve"> be</w:t>
      </w:r>
      <w:r>
        <w:t xml:space="preserve"> prepare</w:t>
      </w:r>
      <w:r w:rsidR="008E576A">
        <w:t>d</w:t>
      </w:r>
    </w:p>
    <w:p w:rsidR="000A655B" w:rsidRDefault="000A655B" w:rsidP="00C5125E">
      <w:pPr>
        <w:pStyle w:val="ListParagraph"/>
        <w:numPr>
          <w:ilvl w:val="0"/>
          <w:numId w:val="10"/>
        </w:numPr>
      </w:pPr>
      <w:r>
        <w:t>Training exercise (</w:t>
      </w:r>
      <w:r w:rsidR="002D1F88">
        <w:t xml:space="preserve">should be </w:t>
      </w:r>
      <w:r>
        <w:t>1-2 hours</w:t>
      </w:r>
      <w:r w:rsidR="002D1F88">
        <w:t>,  4 hours MAXIMUM</w:t>
      </w:r>
      <w:r>
        <w:t>)</w:t>
      </w:r>
    </w:p>
    <w:p w:rsidR="000A655B" w:rsidRDefault="000A655B" w:rsidP="00C5125E">
      <w:pPr>
        <w:pStyle w:val="ListParagraph"/>
        <w:numPr>
          <w:ilvl w:val="1"/>
          <w:numId w:val="10"/>
        </w:numPr>
      </w:pPr>
      <w:r>
        <w:t>Send out field teams to small, previously delineated area for mock data collection effort</w:t>
      </w:r>
    </w:p>
    <w:p w:rsidR="00576C19" w:rsidRDefault="00576C19">
      <w:r>
        <w:br w:type="page"/>
      </w:r>
    </w:p>
    <w:p w:rsidR="000A655B" w:rsidRDefault="000A655B" w:rsidP="00C5125E">
      <w:pPr>
        <w:pStyle w:val="ListParagraph"/>
        <w:numPr>
          <w:ilvl w:val="1"/>
          <w:numId w:val="10"/>
        </w:numPr>
      </w:pPr>
      <w:r>
        <w:lastRenderedPageBreak/>
        <w:t xml:space="preserve">Review of training </w:t>
      </w:r>
    </w:p>
    <w:p w:rsidR="000A655B" w:rsidRDefault="000A655B" w:rsidP="00C5125E">
      <w:pPr>
        <w:pStyle w:val="ListParagraph"/>
        <w:numPr>
          <w:ilvl w:val="2"/>
          <w:numId w:val="10"/>
        </w:numPr>
      </w:pPr>
      <w:r>
        <w:t>Load in data</w:t>
      </w:r>
    </w:p>
    <w:p w:rsidR="000A655B" w:rsidRDefault="000A655B" w:rsidP="002D1F88">
      <w:pPr>
        <w:pStyle w:val="ListParagraph"/>
        <w:numPr>
          <w:ilvl w:val="2"/>
          <w:numId w:val="10"/>
        </w:numPr>
      </w:pPr>
      <w:r>
        <w:t>Crudely map (in Google Earth, etc.) and identify collection errors</w:t>
      </w:r>
      <w:r w:rsidR="002D1F88">
        <w:t xml:space="preserve"> </w:t>
      </w:r>
    </w:p>
    <w:p w:rsidR="00B62B1A" w:rsidRDefault="00B62B1A" w:rsidP="00B62B1A">
      <w:pPr>
        <w:pStyle w:val="Heading2"/>
      </w:pPr>
      <w:bookmarkStart w:id="21" w:name="_Toc367093797"/>
      <w:r>
        <w:t>Pre-Collection Checklist</w:t>
      </w:r>
      <w:bookmarkEnd w:id="21"/>
    </w:p>
    <w:p w:rsidR="00B62B1A" w:rsidRPr="00B62B1A" w:rsidRDefault="00B62B1A" w:rsidP="008E576A">
      <w:pPr>
        <w:pStyle w:val="Heading4"/>
      </w:pPr>
      <w:r w:rsidRPr="00B62B1A">
        <w:t>Training</w:t>
      </w:r>
    </w:p>
    <w:p w:rsidR="00B62B1A" w:rsidRDefault="00B62B1A" w:rsidP="00B62B1A">
      <w:pPr>
        <w:pStyle w:val="ListParagraph"/>
        <w:numPr>
          <w:ilvl w:val="0"/>
          <w:numId w:val="23"/>
        </w:numPr>
      </w:pPr>
      <w:r>
        <w:t>Are my data collectors able to take points, lines and polygons and name them?</w:t>
      </w:r>
    </w:p>
    <w:p w:rsidR="00B62B1A" w:rsidRDefault="00B62B1A" w:rsidP="00B62B1A">
      <w:pPr>
        <w:pStyle w:val="ListParagraph"/>
        <w:numPr>
          <w:ilvl w:val="0"/>
          <w:numId w:val="23"/>
        </w:numPr>
      </w:pPr>
      <w:r>
        <w:t>Are my data collectors well informed</w:t>
      </w:r>
      <w:r w:rsidR="008E576A">
        <w:t xml:space="preserve"> on the places they will go? The</w:t>
      </w:r>
      <w:r>
        <w:t xml:space="preserve"> data they need to collect?</w:t>
      </w:r>
    </w:p>
    <w:p w:rsidR="008E576A" w:rsidRDefault="008E576A" w:rsidP="008E576A">
      <w:pPr>
        <w:pStyle w:val="ListParagraph"/>
        <w:numPr>
          <w:ilvl w:val="0"/>
          <w:numId w:val="23"/>
        </w:numPr>
      </w:pPr>
      <w:r>
        <w:t>Are my data collectors 100% comfortable with using the devices and collecting the data I need?</w:t>
      </w:r>
    </w:p>
    <w:p w:rsidR="00B62B1A" w:rsidRDefault="00B62B1A" w:rsidP="00B62B1A">
      <w:pPr>
        <w:pStyle w:val="ListParagraph"/>
        <w:numPr>
          <w:ilvl w:val="0"/>
          <w:numId w:val="23"/>
        </w:numPr>
      </w:pPr>
      <w:r>
        <w:t>Are my data collectors prepared to explain themselves to any officials who ask what they’re doing?</w:t>
      </w:r>
    </w:p>
    <w:p w:rsidR="00B62B1A" w:rsidRDefault="00B62B1A" w:rsidP="008E576A">
      <w:pPr>
        <w:pStyle w:val="Heading4"/>
      </w:pPr>
      <w:r>
        <w:t>Logistics</w:t>
      </w:r>
    </w:p>
    <w:p w:rsidR="00B62B1A" w:rsidRDefault="00B62B1A" w:rsidP="00B62B1A">
      <w:pPr>
        <w:pStyle w:val="ListParagraph"/>
        <w:numPr>
          <w:ilvl w:val="0"/>
          <w:numId w:val="24"/>
        </w:numPr>
      </w:pPr>
      <w:r>
        <w:t xml:space="preserve">Have I got </w:t>
      </w:r>
      <w:r w:rsidR="008E576A">
        <w:t>enough equipment (devices, extra batteries, etc.)</w:t>
      </w:r>
      <w:r>
        <w:t>?</w:t>
      </w:r>
    </w:p>
    <w:p w:rsidR="008E576A" w:rsidRDefault="008E576A" w:rsidP="00B62B1A">
      <w:pPr>
        <w:pStyle w:val="ListParagraph"/>
        <w:numPr>
          <w:ilvl w:val="0"/>
          <w:numId w:val="24"/>
        </w:numPr>
      </w:pPr>
      <w:r>
        <w:t>Is equipment ready (batteries charged, etc.)</w:t>
      </w:r>
      <w:r w:rsidR="00E647CE">
        <w:t xml:space="preserve"> and labeled?</w:t>
      </w:r>
    </w:p>
    <w:p w:rsidR="00B62B1A" w:rsidRDefault="008E576A" w:rsidP="00B62B1A">
      <w:pPr>
        <w:pStyle w:val="ListParagraph"/>
        <w:numPr>
          <w:ilvl w:val="0"/>
          <w:numId w:val="24"/>
        </w:numPr>
      </w:pPr>
      <w:r>
        <w:t>Do I have backup devices? A</w:t>
      </w:r>
      <w:r w:rsidR="00B62B1A">
        <w:t xml:space="preserve"> contingency plan?</w:t>
      </w:r>
    </w:p>
    <w:p w:rsidR="008E576A" w:rsidRDefault="008E576A" w:rsidP="008E576A">
      <w:pPr>
        <w:pStyle w:val="ListParagraph"/>
        <w:numPr>
          <w:ilvl w:val="0"/>
          <w:numId w:val="24"/>
        </w:numPr>
      </w:pPr>
      <w:r>
        <w:t>Do I have clear assignments ready for all my data collectors?</w:t>
      </w:r>
    </w:p>
    <w:p w:rsidR="008E576A" w:rsidRDefault="00B62B1A" w:rsidP="00B62B1A">
      <w:pPr>
        <w:pStyle w:val="ListParagraph"/>
        <w:numPr>
          <w:ilvl w:val="0"/>
          <w:numId w:val="24"/>
        </w:numPr>
      </w:pPr>
      <w:r>
        <w:t>Have I arranged transport for my data collectors?</w:t>
      </w:r>
      <w:r w:rsidR="008E576A" w:rsidRPr="008E576A">
        <w:t xml:space="preserve"> </w:t>
      </w:r>
    </w:p>
    <w:p w:rsidR="00B62B1A" w:rsidRDefault="008E576A" w:rsidP="00B62B1A">
      <w:pPr>
        <w:pStyle w:val="ListParagraph"/>
        <w:numPr>
          <w:ilvl w:val="0"/>
          <w:numId w:val="24"/>
        </w:numPr>
      </w:pPr>
      <w:r>
        <w:t>Do my data collectors know where they’re going today?</w:t>
      </w:r>
    </w:p>
    <w:p w:rsidR="00B62B1A" w:rsidRDefault="00B62B1A" w:rsidP="00B62B1A">
      <w:pPr>
        <w:pStyle w:val="ListParagraph"/>
        <w:numPr>
          <w:ilvl w:val="0"/>
          <w:numId w:val="24"/>
        </w:numPr>
      </w:pPr>
      <w:r>
        <w:t>Do</w:t>
      </w:r>
      <w:r w:rsidR="008E576A">
        <w:t xml:space="preserve"> I have</w:t>
      </w:r>
      <w:r>
        <w:t xml:space="preserve"> </w:t>
      </w:r>
      <w:r w:rsidR="008E576A">
        <w:t xml:space="preserve">data summary sheets for all </w:t>
      </w:r>
      <w:r>
        <w:t>my data collectors?</w:t>
      </w:r>
    </w:p>
    <w:p w:rsidR="000A655B" w:rsidRDefault="00B62B1A" w:rsidP="00C5125E">
      <w:pPr>
        <w:pStyle w:val="Heading2"/>
        <w:contextualSpacing/>
      </w:pPr>
      <w:bookmarkStart w:id="22" w:name="_Toc367093798"/>
      <w:r>
        <w:t>Collection</w:t>
      </w:r>
      <w:bookmarkEnd w:id="22"/>
    </w:p>
    <w:p w:rsidR="000A655B" w:rsidRDefault="000A655B" w:rsidP="00C5125E">
      <w:pPr>
        <w:pStyle w:val="ListParagraph"/>
        <w:numPr>
          <w:ilvl w:val="0"/>
          <w:numId w:val="11"/>
        </w:numPr>
      </w:pPr>
      <w:r>
        <w:t>Beginning of the day</w:t>
      </w:r>
      <w:r w:rsidR="008E576A">
        <w:t xml:space="preserve"> (1 hour maximum)</w:t>
      </w:r>
    </w:p>
    <w:p w:rsidR="008E576A" w:rsidRDefault="000A655B" w:rsidP="008E576A">
      <w:pPr>
        <w:pStyle w:val="ListParagraph"/>
        <w:numPr>
          <w:ilvl w:val="1"/>
          <w:numId w:val="11"/>
        </w:numPr>
      </w:pPr>
      <w:r>
        <w:t>Gather volunteers</w:t>
      </w:r>
    </w:p>
    <w:p w:rsidR="000A655B" w:rsidRDefault="000A655B" w:rsidP="00C5125E">
      <w:pPr>
        <w:pStyle w:val="ListParagraph"/>
        <w:numPr>
          <w:ilvl w:val="1"/>
          <w:numId w:val="11"/>
        </w:numPr>
      </w:pPr>
      <w:r>
        <w:t>A</w:t>
      </w:r>
      <w:r w:rsidRPr="00C06547">
        <w:t>ssign them a new area</w:t>
      </w:r>
      <w:r>
        <w:t xml:space="preserve"> + give them any available maps for orientation</w:t>
      </w:r>
    </w:p>
    <w:p w:rsidR="000A655B" w:rsidRDefault="000A655B" w:rsidP="00C5125E">
      <w:pPr>
        <w:pStyle w:val="ListParagraph"/>
        <w:numPr>
          <w:ilvl w:val="1"/>
          <w:numId w:val="11"/>
        </w:numPr>
      </w:pPr>
      <w:r>
        <w:t>G</w:t>
      </w:r>
      <w:r w:rsidRPr="00C06547">
        <w:t>ive them devices</w:t>
      </w:r>
      <w:r>
        <w:t xml:space="preserve"> / field papers</w:t>
      </w:r>
      <w:r w:rsidR="008E576A">
        <w:t xml:space="preserve"> / </w:t>
      </w:r>
      <w:proofErr w:type="spellStart"/>
      <w:r w:rsidR="008E576A">
        <w:t>CaerusGeo</w:t>
      </w:r>
      <w:proofErr w:type="spellEnd"/>
      <w:r w:rsidR="008E576A">
        <w:t xml:space="preserve"> documents</w:t>
      </w:r>
    </w:p>
    <w:p w:rsidR="008E576A" w:rsidRDefault="008E576A" w:rsidP="008E576A">
      <w:pPr>
        <w:pStyle w:val="ListParagraph"/>
        <w:numPr>
          <w:ilvl w:val="1"/>
          <w:numId w:val="11"/>
        </w:numPr>
      </w:pPr>
      <w:r w:rsidRPr="00E77D3C">
        <w:rPr>
          <w:u w:val="single"/>
        </w:rPr>
        <w:t>If necessary</w:t>
      </w:r>
      <w:r w:rsidRPr="00C06547">
        <w:t xml:space="preserve"> do a</w:t>
      </w:r>
      <w:r>
        <w:t xml:space="preserve"> 15 minute</w:t>
      </w:r>
      <w:r w:rsidRPr="00C06547">
        <w:t xml:space="preserve"> technical refresher</w:t>
      </w:r>
    </w:p>
    <w:p w:rsidR="000A655B" w:rsidRDefault="000A655B" w:rsidP="008E576A">
      <w:pPr>
        <w:pStyle w:val="ListParagraph"/>
        <w:numPr>
          <w:ilvl w:val="1"/>
          <w:numId w:val="11"/>
        </w:numPr>
      </w:pPr>
      <w:r>
        <w:t>Provide transport</w:t>
      </w:r>
      <w:r w:rsidR="008E576A">
        <w:t xml:space="preserve"> </w:t>
      </w:r>
    </w:p>
    <w:p w:rsidR="000A655B" w:rsidRDefault="000A655B" w:rsidP="00C5125E">
      <w:pPr>
        <w:pStyle w:val="ListParagraph"/>
        <w:numPr>
          <w:ilvl w:val="0"/>
          <w:numId w:val="11"/>
        </w:numPr>
      </w:pPr>
      <w:r>
        <w:t>End of day</w:t>
      </w:r>
      <w:r w:rsidR="002D1F88">
        <w:t xml:space="preserve"> (30 minutes  - 1 hour)</w:t>
      </w:r>
    </w:p>
    <w:p w:rsidR="000A655B" w:rsidRDefault="002D1F88" w:rsidP="00C5125E">
      <w:pPr>
        <w:pStyle w:val="ListParagraph"/>
        <w:numPr>
          <w:ilvl w:val="1"/>
          <w:numId w:val="11"/>
        </w:numPr>
      </w:pPr>
      <w:r>
        <w:t>Gather</w:t>
      </w:r>
      <w:r w:rsidR="000A655B">
        <w:t xml:space="preserve"> devices</w:t>
      </w:r>
      <w:r>
        <w:t xml:space="preserve"> from volunteers</w:t>
      </w:r>
    </w:p>
    <w:p w:rsidR="000A655B" w:rsidRDefault="000A655B" w:rsidP="00C5125E">
      <w:pPr>
        <w:pStyle w:val="ListParagraph"/>
        <w:numPr>
          <w:ilvl w:val="1"/>
          <w:numId w:val="11"/>
        </w:numPr>
      </w:pPr>
      <w:r>
        <w:t>C</w:t>
      </w:r>
      <w:r w:rsidRPr="00FB5CA8">
        <w:t>heck the quality of the data</w:t>
      </w:r>
    </w:p>
    <w:p w:rsidR="000A655B" w:rsidRDefault="000A655B" w:rsidP="00C5125E">
      <w:pPr>
        <w:pStyle w:val="ListParagraph"/>
        <w:numPr>
          <w:ilvl w:val="1"/>
          <w:numId w:val="11"/>
        </w:numPr>
      </w:pPr>
      <w:r w:rsidRPr="00FB5CA8">
        <w:t xml:space="preserve">Identify mistakes or errors and </w:t>
      </w:r>
      <w:r w:rsidR="002D1F88">
        <w:t>explain how to avoid the mistakes in the future</w:t>
      </w:r>
    </w:p>
    <w:p w:rsidR="000A655B" w:rsidRDefault="000A655B" w:rsidP="00C5125E">
      <w:pPr>
        <w:pStyle w:val="ListParagraph"/>
        <w:numPr>
          <w:ilvl w:val="1"/>
          <w:numId w:val="11"/>
        </w:numPr>
      </w:pPr>
      <w:r>
        <w:t>Sh</w:t>
      </w:r>
      <w:r w:rsidRPr="00FB5CA8">
        <w:t xml:space="preserve">ow </w:t>
      </w:r>
      <w:r w:rsidR="002D1F88">
        <w:t>volunteers</w:t>
      </w:r>
      <w:r>
        <w:t xml:space="preserve"> the results of their work</w:t>
      </w:r>
    </w:p>
    <w:p w:rsidR="008E576A" w:rsidRDefault="008E576A" w:rsidP="008E576A">
      <w:pPr>
        <w:pStyle w:val="Heading2"/>
      </w:pPr>
      <w:bookmarkStart w:id="23" w:name="_Toc367093799"/>
      <w:r>
        <w:t>Post-Collection Checklist</w:t>
      </w:r>
      <w:bookmarkEnd w:id="23"/>
    </w:p>
    <w:p w:rsidR="008E576A" w:rsidRDefault="008E576A" w:rsidP="00B62B1A">
      <w:pPr>
        <w:pStyle w:val="ListParagraph"/>
        <w:numPr>
          <w:ilvl w:val="0"/>
          <w:numId w:val="16"/>
        </w:numPr>
      </w:pPr>
      <w:r>
        <w:t xml:space="preserve">Are my daily targets realistic? Do I need to adjust my </w:t>
      </w:r>
      <w:r w:rsidR="002D1F88">
        <w:t>work plan</w:t>
      </w:r>
      <w:r>
        <w:t xml:space="preserve"> to accommodate a </w:t>
      </w:r>
      <w:r w:rsidR="002D1F88">
        <w:t>faster or slower</w:t>
      </w:r>
      <w:r>
        <w:t xml:space="preserve"> rate of data collection than anticipated?</w:t>
      </w:r>
    </w:p>
    <w:p w:rsidR="00143428" w:rsidRPr="00143428" w:rsidRDefault="00B62B1A" w:rsidP="008E576A">
      <w:pPr>
        <w:pStyle w:val="ListParagraph"/>
        <w:numPr>
          <w:ilvl w:val="0"/>
          <w:numId w:val="16"/>
        </w:numPr>
      </w:pPr>
      <w:r>
        <w:t xml:space="preserve">Have I checked </w:t>
      </w:r>
      <w:r w:rsidR="002D1F88">
        <w:t>the quality of the</w:t>
      </w:r>
      <w:r>
        <w:t xml:space="preserve"> data?</w:t>
      </w:r>
      <w:r w:rsidR="002D1F88">
        <w:t xml:space="preserve"> Is the correct information being collected?</w:t>
      </w:r>
      <w:r w:rsidR="008E576A" w:rsidRPr="00143428">
        <w:t xml:space="preserve"> </w:t>
      </w:r>
    </w:p>
    <w:p w:rsidR="00654BDD" w:rsidRDefault="00654BDD" w:rsidP="00C5125E">
      <w:pPr>
        <w:contextualSpacing/>
      </w:pPr>
    </w:p>
    <w:p w:rsidR="00654BDD" w:rsidRDefault="00654BDD" w:rsidP="00C5125E">
      <w:pPr>
        <w:contextualSpacing/>
        <w:sectPr w:rsidR="00654BDD" w:rsidSect="00B86473">
          <w:headerReference w:type="default" r:id="rId22"/>
          <w:footerReference w:type="default" r:id="rId23"/>
          <w:footerReference w:type="first" r:id="rId24"/>
          <w:pgSz w:w="12240" w:h="15840"/>
          <w:pgMar w:top="1440" w:right="1440" w:bottom="1440" w:left="1440" w:header="720" w:footer="720" w:gutter="0"/>
          <w:pgNumType w:start="1"/>
          <w:cols w:space="720"/>
          <w:docGrid w:linePitch="360"/>
        </w:sectPr>
      </w:pPr>
    </w:p>
    <w:p w:rsidR="00654BDD" w:rsidRPr="00FC1CAE" w:rsidRDefault="00654BDD" w:rsidP="00FC1CAE">
      <w:pPr>
        <w:pStyle w:val="Heading1"/>
        <w:rPr>
          <w:b w:val="0"/>
          <w:color w:val="auto"/>
          <w:sz w:val="22"/>
          <w:szCs w:val="24"/>
        </w:rPr>
      </w:pPr>
      <w:bookmarkStart w:id="24" w:name="_Toc367093800"/>
      <w:r w:rsidRPr="00FC1CAE">
        <w:rPr>
          <w:b w:val="0"/>
          <w:color w:val="auto"/>
          <w:sz w:val="22"/>
          <w:szCs w:val="24"/>
        </w:rPr>
        <w:lastRenderedPageBreak/>
        <w:t xml:space="preserve">Appendix 1: </w:t>
      </w:r>
      <w:r w:rsidR="00493A7A">
        <w:rPr>
          <w:b w:val="0"/>
          <w:color w:val="auto"/>
          <w:sz w:val="22"/>
          <w:szCs w:val="24"/>
        </w:rPr>
        <w:t xml:space="preserve">Sample </w:t>
      </w:r>
      <w:r w:rsidRPr="00FC1CAE">
        <w:rPr>
          <w:b w:val="0"/>
          <w:color w:val="auto"/>
          <w:sz w:val="22"/>
          <w:szCs w:val="24"/>
        </w:rPr>
        <w:t>Reference Sheet</w:t>
      </w:r>
      <w:bookmarkEnd w:id="24"/>
    </w:p>
    <w:tbl>
      <w:tblPr>
        <w:tblStyle w:val="TableGrid"/>
        <w:tblpPr w:leftFromText="180" w:rightFromText="180" w:vertAnchor="page" w:horzAnchor="margin" w:tblpY="2446"/>
        <w:tblW w:w="5000" w:type="pct"/>
        <w:tblLayout w:type="fixed"/>
        <w:tblLook w:val="04A0" w:firstRow="1" w:lastRow="0" w:firstColumn="1" w:lastColumn="0" w:noHBand="0" w:noVBand="1"/>
      </w:tblPr>
      <w:tblGrid>
        <w:gridCol w:w="1224"/>
        <w:gridCol w:w="951"/>
        <w:gridCol w:w="3062"/>
        <w:gridCol w:w="2880"/>
        <w:gridCol w:w="1262"/>
        <w:gridCol w:w="1260"/>
        <w:gridCol w:w="1262"/>
        <w:gridCol w:w="1275"/>
      </w:tblGrid>
      <w:tr w:rsidR="00BE435B" w:rsidRPr="00654BDD" w:rsidTr="00BE435B">
        <w:trPr>
          <w:trHeight w:val="300"/>
        </w:trPr>
        <w:tc>
          <w:tcPr>
            <w:tcW w:w="464"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POI</w:t>
            </w:r>
          </w:p>
        </w:tc>
        <w:tc>
          <w:tcPr>
            <w:tcW w:w="361"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Data Type</w:t>
            </w:r>
          </w:p>
        </w:tc>
        <w:tc>
          <w:tcPr>
            <w:tcW w:w="1162" w:type="pct"/>
            <w:vAlign w:val="center"/>
          </w:tcPr>
          <w:p w:rsidR="006638ED" w:rsidRPr="00654BDD" w:rsidRDefault="006638ED" w:rsidP="00BE435B">
            <w:pPr>
              <w:jc w:val="center"/>
              <w:rPr>
                <w:rFonts w:eastAsia="Times New Roman" w:cs="Times New Roman"/>
                <w:b/>
                <w:color w:val="000000"/>
              </w:rPr>
            </w:pPr>
            <w:r>
              <w:rPr>
                <w:rFonts w:eastAsia="Times New Roman" w:cs="Times New Roman"/>
                <w:b/>
                <w:color w:val="000000"/>
              </w:rPr>
              <w:t>Name Format Example</w:t>
            </w:r>
          </w:p>
        </w:tc>
        <w:tc>
          <w:tcPr>
            <w:tcW w:w="1093"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Notes Regarding Collection</w:t>
            </w:r>
          </w:p>
        </w:tc>
        <w:tc>
          <w:tcPr>
            <w:tcW w:w="479"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Attribute 1</w:t>
            </w:r>
          </w:p>
        </w:tc>
        <w:tc>
          <w:tcPr>
            <w:tcW w:w="478"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Attribute 2</w:t>
            </w:r>
          </w:p>
        </w:tc>
        <w:tc>
          <w:tcPr>
            <w:tcW w:w="479"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Attribute 3</w:t>
            </w:r>
          </w:p>
        </w:tc>
        <w:tc>
          <w:tcPr>
            <w:tcW w:w="484" w:type="pct"/>
            <w:noWrap/>
            <w:vAlign w:val="center"/>
            <w:hideMark/>
          </w:tcPr>
          <w:p w:rsidR="006638ED" w:rsidRPr="00654BDD" w:rsidRDefault="006638ED" w:rsidP="006638ED">
            <w:pPr>
              <w:jc w:val="center"/>
              <w:rPr>
                <w:rFonts w:eastAsia="Times New Roman" w:cs="Times New Roman"/>
                <w:b/>
                <w:color w:val="000000"/>
              </w:rPr>
            </w:pPr>
            <w:r w:rsidRPr="00654BDD">
              <w:rPr>
                <w:rFonts w:eastAsia="Times New Roman" w:cs="Times New Roman"/>
                <w:b/>
                <w:color w:val="000000"/>
              </w:rPr>
              <w:t>Attribute 4</w:t>
            </w: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School</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Polygon</w:t>
            </w:r>
          </w:p>
        </w:tc>
        <w:tc>
          <w:tcPr>
            <w:tcW w:w="1162" w:type="pct"/>
          </w:tcPr>
          <w:p w:rsidR="007022B8" w:rsidRDefault="007022B8" w:rsidP="006638ED">
            <w:pPr>
              <w:rPr>
                <w:rFonts w:eastAsia="Times New Roman" w:cs="Times New Roman"/>
                <w:color w:val="000000"/>
              </w:rPr>
            </w:pPr>
            <w:r>
              <w:rPr>
                <w:rFonts w:eastAsia="Times New Roman" w:cs="Times New Roman"/>
                <w:color w:val="000000"/>
              </w:rPr>
              <w:t>[NAME] Primary School</w:t>
            </w:r>
          </w:p>
          <w:p w:rsidR="007022B8" w:rsidRDefault="007022B8" w:rsidP="006638ED">
            <w:pPr>
              <w:rPr>
                <w:rFonts w:eastAsia="Times New Roman" w:cs="Times New Roman"/>
                <w:color w:val="000000"/>
              </w:rPr>
            </w:pPr>
          </w:p>
          <w:p w:rsidR="007022B8" w:rsidRPr="007022B8" w:rsidRDefault="007022B8" w:rsidP="006638ED">
            <w:pPr>
              <w:rPr>
                <w:rFonts w:eastAsia="Times New Roman" w:cs="Times New Roman"/>
                <w:b/>
                <w:color w:val="000000"/>
              </w:rPr>
            </w:pPr>
            <w:r w:rsidRPr="007022B8">
              <w:rPr>
                <w:rFonts w:eastAsia="Times New Roman" w:cs="Times New Roman"/>
                <w:b/>
                <w:color w:val="000000"/>
              </w:rPr>
              <w:t>St. John’s Primary School</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record track while walking around 3 times, or record point in center of schoolyard</w:t>
            </w:r>
          </w:p>
        </w:tc>
        <w:tc>
          <w:tcPr>
            <w:tcW w:w="479"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school level</w:t>
            </w:r>
          </w:p>
        </w:tc>
        <w:tc>
          <w:tcPr>
            <w:tcW w:w="478"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of male students</w:t>
            </w:r>
          </w:p>
        </w:tc>
        <w:tc>
          <w:tcPr>
            <w:tcW w:w="479"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of female students</w:t>
            </w:r>
          </w:p>
        </w:tc>
        <w:tc>
          <w:tcPr>
            <w:tcW w:w="48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of teachers</w:t>
            </w: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Clinic</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Polygon</w:t>
            </w:r>
          </w:p>
        </w:tc>
        <w:tc>
          <w:tcPr>
            <w:tcW w:w="1162" w:type="pct"/>
          </w:tcPr>
          <w:p w:rsidR="006638ED" w:rsidRDefault="007022B8" w:rsidP="006638ED">
            <w:pPr>
              <w:rPr>
                <w:rFonts w:eastAsia="Times New Roman" w:cs="Times New Roman"/>
                <w:color w:val="000000"/>
              </w:rPr>
            </w:pPr>
            <w:r>
              <w:rPr>
                <w:rFonts w:eastAsia="Times New Roman" w:cs="Times New Roman"/>
                <w:color w:val="000000"/>
              </w:rPr>
              <w:t>[NAME] [Clinic Type]</w:t>
            </w:r>
          </w:p>
          <w:p w:rsidR="007022B8" w:rsidRDefault="007022B8" w:rsidP="006638ED">
            <w:pPr>
              <w:rPr>
                <w:rFonts w:eastAsia="Times New Roman" w:cs="Times New Roman"/>
                <w:color w:val="000000"/>
              </w:rPr>
            </w:pPr>
          </w:p>
          <w:p w:rsidR="007022B8" w:rsidRPr="007022B8" w:rsidRDefault="007022B8" w:rsidP="006638ED">
            <w:pPr>
              <w:rPr>
                <w:rFonts w:eastAsia="Times New Roman" w:cs="Times New Roman"/>
                <w:b/>
                <w:color w:val="000000"/>
              </w:rPr>
            </w:pPr>
            <w:proofErr w:type="spellStart"/>
            <w:r w:rsidRPr="007022B8">
              <w:rPr>
                <w:rFonts w:eastAsia="Times New Roman" w:cs="Times New Roman"/>
                <w:b/>
                <w:color w:val="000000"/>
              </w:rPr>
              <w:t>Butaleja</w:t>
            </w:r>
            <w:proofErr w:type="spellEnd"/>
            <w:r>
              <w:rPr>
                <w:rFonts w:eastAsia="Times New Roman" w:cs="Times New Roman"/>
                <w:b/>
                <w:color w:val="000000"/>
              </w:rPr>
              <w:t xml:space="preserve"> General</w:t>
            </w:r>
            <w:r w:rsidRPr="007022B8">
              <w:rPr>
                <w:rFonts w:eastAsia="Times New Roman" w:cs="Times New Roman"/>
                <w:b/>
                <w:color w:val="000000"/>
              </w:rPr>
              <w:t xml:space="preserve"> Health Clinic</w:t>
            </w:r>
            <w:r>
              <w:rPr>
                <w:rFonts w:eastAsia="Times New Roman" w:cs="Times New Roman"/>
                <w:b/>
                <w:color w:val="000000"/>
              </w:rPr>
              <w:t xml:space="preserve"> Level</w:t>
            </w:r>
            <w:r w:rsidRPr="007022B8">
              <w:rPr>
                <w:rFonts w:eastAsia="Times New Roman" w:cs="Times New Roman"/>
                <w:b/>
                <w:color w:val="000000"/>
              </w:rPr>
              <w:t xml:space="preserve"> II</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record track while walking around 3 times, or record point at SE corner of building</w:t>
            </w:r>
          </w:p>
        </w:tc>
        <w:tc>
          <w:tcPr>
            <w:tcW w:w="479"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days of week open</w:t>
            </w:r>
          </w:p>
        </w:tc>
        <w:tc>
          <w:tcPr>
            <w:tcW w:w="478"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of health care providers</w:t>
            </w:r>
          </w:p>
        </w:tc>
        <w:tc>
          <w:tcPr>
            <w:tcW w:w="479" w:type="pct"/>
            <w:noWrap/>
            <w:hideMark/>
          </w:tcPr>
          <w:p w:rsidR="006638ED" w:rsidRPr="00654BDD" w:rsidRDefault="007022B8" w:rsidP="006638ED">
            <w:pPr>
              <w:rPr>
                <w:rFonts w:eastAsia="Times New Roman" w:cs="Times New Roman"/>
                <w:color w:val="000000"/>
              </w:rPr>
            </w:pPr>
            <w:r>
              <w:rPr>
                <w:rFonts w:eastAsia="Times New Roman" w:cs="Times New Roman"/>
                <w:color w:val="000000"/>
              </w:rPr>
              <w:t>Type of clinic</w:t>
            </w:r>
          </w:p>
        </w:tc>
        <w:tc>
          <w:tcPr>
            <w:tcW w:w="484" w:type="pct"/>
            <w:noWrap/>
            <w:hideMark/>
          </w:tcPr>
          <w:p w:rsidR="006638ED" w:rsidRPr="00654BDD" w:rsidRDefault="006638ED" w:rsidP="006638ED">
            <w:pPr>
              <w:rPr>
                <w:rFonts w:eastAsia="Times New Roman" w:cs="Times New Roman"/>
                <w:color w:val="000000"/>
              </w:rPr>
            </w:pP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Church</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Polygon</w:t>
            </w:r>
          </w:p>
        </w:tc>
        <w:tc>
          <w:tcPr>
            <w:tcW w:w="1162" w:type="pct"/>
          </w:tcPr>
          <w:p w:rsidR="006638ED" w:rsidRDefault="007022B8" w:rsidP="006638ED">
            <w:pPr>
              <w:rPr>
                <w:rFonts w:eastAsia="Times New Roman" w:cs="Times New Roman"/>
                <w:color w:val="000000"/>
              </w:rPr>
            </w:pPr>
            <w:r>
              <w:rPr>
                <w:rFonts w:eastAsia="Times New Roman" w:cs="Times New Roman"/>
                <w:color w:val="000000"/>
              </w:rPr>
              <w:t>[NAME] [Type of Church]</w:t>
            </w:r>
          </w:p>
          <w:p w:rsidR="007022B8" w:rsidRDefault="007022B8" w:rsidP="006638ED">
            <w:pPr>
              <w:rPr>
                <w:rFonts w:eastAsia="Times New Roman" w:cs="Times New Roman"/>
                <w:color w:val="000000"/>
              </w:rPr>
            </w:pPr>
          </w:p>
          <w:p w:rsidR="007022B8" w:rsidRPr="007022B8" w:rsidRDefault="007022B8" w:rsidP="006638ED">
            <w:pPr>
              <w:rPr>
                <w:rFonts w:eastAsia="Times New Roman" w:cs="Times New Roman"/>
                <w:b/>
                <w:color w:val="000000"/>
              </w:rPr>
            </w:pPr>
            <w:proofErr w:type="spellStart"/>
            <w:r w:rsidRPr="007022B8">
              <w:rPr>
                <w:rFonts w:eastAsia="Times New Roman" w:cs="Times New Roman"/>
                <w:b/>
                <w:color w:val="000000"/>
              </w:rPr>
              <w:t>Nuestra</w:t>
            </w:r>
            <w:proofErr w:type="spellEnd"/>
            <w:r w:rsidRPr="007022B8">
              <w:rPr>
                <w:rFonts w:eastAsia="Times New Roman" w:cs="Times New Roman"/>
                <w:b/>
                <w:color w:val="000000"/>
              </w:rPr>
              <w:t xml:space="preserve"> </w:t>
            </w:r>
            <w:proofErr w:type="spellStart"/>
            <w:r w:rsidRPr="007022B8">
              <w:rPr>
                <w:rFonts w:eastAsia="Times New Roman" w:cs="Times New Roman"/>
                <w:b/>
                <w:color w:val="000000"/>
              </w:rPr>
              <w:t>Señora</w:t>
            </w:r>
            <w:proofErr w:type="spellEnd"/>
            <w:r w:rsidRPr="007022B8">
              <w:rPr>
                <w:rFonts w:eastAsia="Times New Roman" w:cs="Times New Roman"/>
                <w:b/>
                <w:color w:val="000000"/>
              </w:rPr>
              <w:t xml:space="preserve"> de </w:t>
            </w:r>
            <w:proofErr w:type="spellStart"/>
            <w:r w:rsidRPr="007022B8">
              <w:rPr>
                <w:rFonts w:eastAsia="Times New Roman" w:cs="Times New Roman"/>
                <w:b/>
                <w:color w:val="000000"/>
              </w:rPr>
              <w:t>las</w:t>
            </w:r>
            <w:proofErr w:type="spellEnd"/>
            <w:r w:rsidRPr="007022B8">
              <w:rPr>
                <w:rFonts w:eastAsia="Times New Roman" w:cs="Times New Roman"/>
                <w:b/>
                <w:color w:val="000000"/>
              </w:rPr>
              <w:t xml:space="preserve"> </w:t>
            </w:r>
            <w:proofErr w:type="spellStart"/>
            <w:r w:rsidRPr="007022B8">
              <w:rPr>
                <w:rFonts w:eastAsia="Times New Roman" w:cs="Times New Roman"/>
                <w:b/>
                <w:color w:val="000000"/>
              </w:rPr>
              <w:t>Montañas</w:t>
            </w:r>
            <w:proofErr w:type="spellEnd"/>
            <w:r w:rsidRPr="007022B8">
              <w:rPr>
                <w:rFonts w:eastAsia="Times New Roman" w:cs="Times New Roman"/>
                <w:b/>
                <w:color w:val="000000"/>
              </w:rPr>
              <w:t xml:space="preserve"> Cathedral</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record track while walking around 3 times, or record point at SE corner of building</w:t>
            </w:r>
          </w:p>
        </w:tc>
        <w:tc>
          <w:tcPr>
            <w:tcW w:w="479"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religion</w:t>
            </w:r>
          </w:p>
        </w:tc>
        <w:tc>
          <w:tcPr>
            <w:tcW w:w="478"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capacity (# of people)</w:t>
            </w:r>
          </w:p>
        </w:tc>
        <w:tc>
          <w:tcPr>
            <w:tcW w:w="479" w:type="pct"/>
            <w:noWrap/>
            <w:hideMark/>
          </w:tcPr>
          <w:p w:rsidR="006638ED" w:rsidRPr="00654BDD" w:rsidRDefault="006638ED" w:rsidP="006638ED">
            <w:pPr>
              <w:rPr>
                <w:rFonts w:eastAsia="Times New Roman" w:cs="Times New Roman"/>
                <w:color w:val="000000"/>
              </w:rPr>
            </w:pPr>
            <w:proofErr w:type="gramStart"/>
            <w:r w:rsidRPr="00654BDD">
              <w:rPr>
                <w:rFonts w:eastAsia="Times New Roman" w:cs="Times New Roman"/>
                <w:color w:val="000000"/>
              </w:rPr>
              <w:t>building</w:t>
            </w:r>
            <w:proofErr w:type="gramEnd"/>
            <w:r w:rsidRPr="00654BDD">
              <w:rPr>
                <w:rFonts w:eastAsia="Times New Roman" w:cs="Times New Roman"/>
                <w:color w:val="000000"/>
              </w:rPr>
              <w:t xml:space="preserve"> type (wood, brick, stone, etc.)</w:t>
            </w:r>
          </w:p>
        </w:tc>
        <w:tc>
          <w:tcPr>
            <w:tcW w:w="484" w:type="pct"/>
            <w:noWrap/>
            <w:hideMark/>
          </w:tcPr>
          <w:p w:rsidR="006638ED" w:rsidRPr="00654BDD" w:rsidRDefault="006638ED" w:rsidP="006638ED">
            <w:pPr>
              <w:rPr>
                <w:rFonts w:eastAsia="Times New Roman" w:cs="Times New Roman"/>
                <w:color w:val="000000"/>
              </w:rPr>
            </w:pP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Well</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Point</w:t>
            </w:r>
          </w:p>
        </w:tc>
        <w:tc>
          <w:tcPr>
            <w:tcW w:w="1162" w:type="pct"/>
          </w:tcPr>
          <w:p w:rsidR="006638ED" w:rsidRDefault="007022B8" w:rsidP="006638ED">
            <w:pPr>
              <w:rPr>
                <w:rFonts w:eastAsia="Times New Roman" w:cs="Times New Roman"/>
                <w:color w:val="000000"/>
              </w:rPr>
            </w:pPr>
            <w:r>
              <w:rPr>
                <w:rFonts w:eastAsia="Times New Roman" w:cs="Times New Roman"/>
                <w:color w:val="000000"/>
              </w:rPr>
              <w:t>[NAME] [Type of well] [#]</w:t>
            </w:r>
          </w:p>
          <w:p w:rsidR="007022B8" w:rsidRDefault="007022B8" w:rsidP="006638ED">
            <w:pPr>
              <w:rPr>
                <w:rFonts w:eastAsia="Times New Roman" w:cs="Times New Roman"/>
                <w:color w:val="000000"/>
              </w:rPr>
            </w:pPr>
          </w:p>
          <w:p w:rsidR="007022B8" w:rsidRPr="007022B8" w:rsidRDefault="007022B8" w:rsidP="006638ED">
            <w:pPr>
              <w:rPr>
                <w:rFonts w:eastAsia="Times New Roman" w:cs="Times New Roman"/>
                <w:b/>
                <w:color w:val="000000"/>
              </w:rPr>
            </w:pPr>
            <w:proofErr w:type="spellStart"/>
            <w:r w:rsidRPr="007022B8">
              <w:rPr>
                <w:rFonts w:eastAsia="Times New Roman" w:cs="Times New Roman"/>
                <w:b/>
                <w:color w:val="000000"/>
              </w:rPr>
              <w:t>Butaleja</w:t>
            </w:r>
            <w:proofErr w:type="spellEnd"/>
            <w:r w:rsidRPr="007022B8">
              <w:rPr>
                <w:rFonts w:eastAsia="Times New Roman" w:cs="Times New Roman"/>
                <w:b/>
                <w:color w:val="000000"/>
              </w:rPr>
              <w:t xml:space="preserve"> Borehole II</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xml:space="preserve">record point </w:t>
            </w:r>
          </w:p>
        </w:tc>
        <w:tc>
          <w:tcPr>
            <w:tcW w:w="479" w:type="pct"/>
            <w:noWrap/>
            <w:hideMark/>
          </w:tcPr>
          <w:p w:rsidR="006638ED" w:rsidRPr="00654BDD" w:rsidRDefault="006638ED" w:rsidP="006638ED">
            <w:pPr>
              <w:rPr>
                <w:rFonts w:eastAsia="Times New Roman" w:cs="Times New Roman"/>
                <w:color w:val="000000"/>
              </w:rPr>
            </w:pPr>
            <w:proofErr w:type="gramStart"/>
            <w:r w:rsidRPr="00654BDD">
              <w:rPr>
                <w:rFonts w:eastAsia="Times New Roman" w:cs="Times New Roman"/>
                <w:color w:val="000000"/>
              </w:rPr>
              <w:t>type</w:t>
            </w:r>
            <w:proofErr w:type="gramEnd"/>
            <w:r w:rsidRPr="00654BDD">
              <w:rPr>
                <w:rFonts w:eastAsia="Times New Roman" w:cs="Times New Roman"/>
                <w:color w:val="000000"/>
              </w:rPr>
              <w:t xml:space="preserve"> (hand, electric, etc.)</w:t>
            </w:r>
          </w:p>
        </w:tc>
        <w:tc>
          <w:tcPr>
            <w:tcW w:w="478" w:type="pct"/>
            <w:noWrap/>
            <w:hideMark/>
          </w:tcPr>
          <w:p w:rsidR="006638ED" w:rsidRPr="00654BDD" w:rsidRDefault="006638ED" w:rsidP="006638ED">
            <w:pPr>
              <w:rPr>
                <w:rFonts w:eastAsia="Times New Roman" w:cs="Times New Roman"/>
                <w:color w:val="000000"/>
              </w:rPr>
            </w:pPr>
          </w:p>
        </w:tc>
        <w:tc>
          <w:tcPr>
            <w:tcW w:w="479" w:type="pct"/>
            <w:noWrap/>
            <w:hideMark/>
          </w:tcPr>
          <w:p w:rsidR="006638ED" w:rsidRPr="00654BDD" w:rsidRDefault="006638ED" w:rsidP="006638ED">
            <w:pPr>
              <w:rPr>
                <w:rFonts w:eastAsia="Times New Roman" w:cs="Times New Roman"/>
                <w:color w:val="000000"/>
              </w:rPr>
            </w:pPr>
          </w:p>
        </w:tc>
        <w:tc>
          <w:tcPr>
            <w:tcW w:w="484" w:type="pct"/>
            <w:noWrap/>
            <w:hideMark/>
          </w:tcPr>
          <w:p w:rsidR="006638ED" w:rsidRPr="00654BDD" w:rsidRDefault="006638ED" w:rsidP="006638ED">
            <w:pPr>
              <w:rPr>
                <w:rFonts w:eastAsia="Times New Roman" w:cs="Times New Roman"/>
                <w:color w:val="000000"/>
              </w:rPr>
            </w:pP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Telephone pole</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Point</w:t>
            </w:r>
          </w:p>
        </w:tc>
        <w:tc>
          <w:tcPr>
            <w:tcW w:w="1162" w:type="pct"/>
          </w:tcPr>
          <w:p w:rsidR="006638ED" w:rsidRPr="00654BDD" w:rsidRDefault="00FD14E5" w:rsidP="006638ED">
            <w:pPr>
              <w:rPr>
                <w:rFonts w:eastAsia="Times New Roman" w:cs="Times New Roman"/>
                <w:color w:val="000000"/>
              </w:rPr>
            </w:pPr>
            <w:r>
              <w:rPr>
                <w:rFonts w:eastAsia="Times New Roman" w:cs="Times New Roman"/>
                <w:color w:val="000000"/>
              </w:rPr>
              <w:t>Pole [#]</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xml:space="preserve">record point </w:t>
            </w:r>
          </w:p>
        </w:tc>
        <w:tc>
          <w:tcPr>
            <w:tcW w:w="479" w:type="pct"/>
            <w:noWrap/>
            <w:hideMark/>
          </w:tcPr>
          <w:p w:rsidR="006638ED" w:rsidRPr="00654BDD" w:rsidRDefault="006638ED" w:rsidP="006638ED">
            <w:pPr>
              <w:rPr>
                <w:rFonts w:eastAsia="Times New Roman" w:cs="Times New Roman"/>
                <w:color w:val="000000"/>
              </w:rPr>
            </w:pPr>
            <w:proofErr w:type="gramStart"/>
            <w:r w:rsidRPr="00654BDD">
              <w:rPr>
                <w:rFonts w:eastAsia="Times New Roman" w:cs="Times New Roman"/>
                <w:color w:val="000000"/>
              </w:rPr>
              <w:t>construction</w:t>
            </w:r>
            <w:proofErr w:type="gramEnd"/>
            <w:r w:rsidRPr="00654BDD">
              <w:rPr>
                <w:rFonts w:eastAsia="Times New Roman" w:cs="Times New Roman"/>
                <w:color w:val="000000"/>
              </w:rPr>
              <w:t xml:space="preserve"> (wood, metal, etc.)</w:t>
            </w:r>
          </w:p>
        </w:tc>
        <w:tc>
          <w:tcPr>
            <w:tcW w:w="478" w:type="pct"/>
            <w:noWrap/>
            <w:hideMark/>
          </w:tcPr>
          <w:p w:rsidR="006638ED" w:rsidRPr="00654BDD" w:rsidRDefault="00FD14E5" w:rsidP="006638ED">
            <w:pPr>
              <w:rPr>
                <w:rFonts w:eastAsia="Times New Roman" w:cs="Times New Roman"/>
                <w:color w:val="000000"/>
              </w:rPr>
            </w:pPr>
            <w:r>
              <w:rPr>
                <w:rFonts w:eastAsia="Times New Roman" w:cs="Times New Roman"/>
                <w:color w:val="000000"/>
              </w:rPr>
              <w:t>Working?</w:t>
            </w:r>
          </w:p>
        </w:tc>
        <w:tc>
          <w:tcPr>
            <w:tcW w:w="479" w:type="pct"/>
            <w:noWrap/>
            <w:hideMark/>
          </w:tcPr>
          <w:p w:rsidR="006638ED" w:rsidRPr="00654BDD" w:rsidRDefault="006638ED" w:rsidP="006638ED">
            <w:pPr>
              <w:rPr>
                <w:rFonts w:eastAsia="Times New Roman" w:cs="Times New Roman"/>
                <w:color w:val="000000"/>
              </w:rPr>
            </w:pPr>
          </w:p>
        </w:tc>
        <w:tc>
          <w:tcPr>
            <w:tcW w:w="484" w:type="pct"/>
            <w:noWrap/>
            <w:hideMark/>
          </w:tcPr>
          <w:p w:rsidR="006638ED" w:rsidRPr="00654BDD" w:rsidRDefault="006638ED" w:rsidP="006638ED">
            <w:pPr>
              <w:rPr>
                <w:rFonts w:eastAsia="Times New Roman" w:cs="Times New Roman"/>
                <w:color w:val="000000"/>
              </w:rPr>
            </w:pP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Recreation field</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Polygon</w:t>
            </w:r>
          </w:p>
        </w:tc>
        <w:tc>
          <w:tcPr>
            <w:tcW w:w="1162" w:type="pct"/>
          </w:tcPr>
          <w:p w:rsidR="006638ED" w:rsidRDefault="00FD14E5" w:rsidP="006638ED">
            <w:pPr>
              <w:rPr>
                <w:rFonts w:eastAsia="Times New Roman" w:cs="Times New Roman"/>
                <w:color w:val="000000"/>
              </w:rPr>
            </w:pPr>
            <w:r>
              <w:rPr>
                <w:rFonts w:eastAsia="Times New Roman" w:cs="Times New Roman"/>
                <w:color w:val="000000"/>
              </w:rPr>
              <w:t>[Type] field</w:t>
            </w:r>
          </w:p>
          <w:p w:rsidR="00FD14E5" w:rsidRDefault="00FD14E5" w:rsidP="006638ED">
            <w:pPr>
              <w:rPr>
                <w:rFonts w:eastAsia="Times New Roman" w:cs="Times New Roman"/>
                <w:color w:val="000000"/>
              </w:rPr>
            </w:pPr>
          </w:p>
          <w:p w:rsidR="00FD14E5" w:rsidRPr="00FD14E5" w:rsidRDefault="00FD14E5" w:rsidP="006638ED">
            <w:pPr>
              <w:rPr>
                <w:rFonts w:eastAsia="Times New Roman" w:cs="Times New Roman"/>
                <w:b/>
                <w:color w:val="000000"/>
              </w:rPr>
            </w:pPr>
            <w:proofErr w:type="spellStart"/>
            <w:r>
              <w:rPr>
                <w:rFonts w:eastAsia="Times New Roman" w:cs="Times New Roman"/>
                <w:b/>
                <w:color w:val="000000"/>
              </w:rPr>
              <w:t>Fútbol</w:t>
            </w:r>
            <w:proofErr w:type="spellEnd"/>
            <w:r>
              <w:rPr>
                <w:rFonts w:eastAsia="Times New Roman" w:cs="Times New Roman"/>
                <w:b/>
                <w:color w:val="000000"/>
              </w:rPr>
              <w:t xml:space="preserve"> field</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record track while walking around 3 times</w:t>
            </w:r>
          </w:p>
        </w:tc>
        <w:tc>
          <w:tcPr>
            <w:tcW w:w="479" w:type="pct"/>
            <w:noWrap/>
            <w:hideMark/>
          </w:tcPr>
          <w:p w:rsidR="006638ED" w:rsidRPr="00654BDD" w:rsidRDefault="006638ED" w:rsidP="006638ED">
            <w:pPr>
              <w:rPr>
                <w:rFonts w:eastAsia="Times New Roman" w:cs="Times New Roman"/>
                <w:color w:val="000000"/>
              </w:rPr>
            </w:pPr>
            <w:proofErr w:type="gramStart"/>
            <w:r w:rsidRPr="00654BDD">
              <w:rPr>
                <w:rFonts w:eastAsia="Times New Roman" w:cs="Times New Roman"/>
                <w:color w:val="000000"/>
              </w:rPr>
              <w:t>type</w:t>
            </w:r>
            <w:proofErr w:type="gramEnd"/>
            <w:r w:rsidRPr="00654BDD">
              <w:rPr>
                <w:rFonts w:eastAsia="Times New Roman" w:cs="Times New Roman"/>
                <w:color w:val="000000"/>
              </w:rPr>
              <w:t xml:space="preserve"> (basketball, football, etc</w:t>
            </w:r>
            <w:r>
              <w:rPr>
                <w:rFonts w:eastAsia="Times New Roman" w:cs="Times New Roman"/>
                <w:color w:val="000000"/>
              </w:rPr>
              <w:t>.</w:t>
            </w:r>
            <w:r w:rsidRPr="00654BDD">
              <w:rPr>
                <w:rFonts w:eastAsia="Times New Roman" w:cs="Times New Roman"/>
                <w:color w:val="000000"/>
              </w:rPr>
              <w:t>)</w:t>
            </w:r>
          </w:p>
        </w:tc>
        <w:tc>
          <w:tcPr>
            <w:tcW w:w="478" w:type="pct"/>
            <w:noWrap/>
            <w:hideMark/>
          </w:tcPr>
          <w:p w:rsidR="006638ED" w:rsidRPr="00654BDD" w:rsidRDefault="006638ED" w:rsidP="006638ED">
            <w:pPr>
              <w:rPr>
                <w:rFonts w:eastAsia="Times New Roman" w:cs="Times New Roman"/>
                <w:color w:val="000000"/>
              </w:rPr>
            </w:pPr>
          </w:p>
        </w:tc>
        <w:tc>
          <w:tcPr>
            <w:tcW w:w="479" w:type="pct"/>
            <w:noWrap/>
            <w:hideMark/>
          </w:tcPr>
          <w:p w:rsidR="006638ED" w:rsidRPr="00654BDD" w:rsidRDefault="006638ED" w:rsidP="006638ED">
            <w:pPr>
              <w:rPr>
                <w:rFonts w:eastAsia="Times New Roman" w:cs="Times New Roman"/>
                <w:color w:val="000000"/>
              </w:rPr>
            </w:pPr>
          </w:p>
        </w:tc>
        <w:tc>
          <w:tcPr>
            <w:tcW w:w="484" w:type="pct"/>
            <w:noWrap/>
            <w:hideMark/>
          </w:tcPr>
          <w:p w:rsidR="006638ED" w:rsidRPr="00654BDD" w:rsidRDefault="006638ED" w:rsidP="006638ED">
            <w:pPr>
              <w:rPr>
                <w:rFonts w:eastAsia="Times New Roman" w:cs="Times New Roman"/>
                <w:color w:val="000000"/>
              </w:rPr>
            </w:pPr>
          </w:p>
        </w:tc>
      </w:tr>
      <w:tr w:rsidR="00BE435B" w:rsidRPr="00654BDD" w:rsidTr="00BE435B">
        <w:trPr>
          <w:trHeight w:val="300"/>
        </w:trPr>
        <w:tc>
          <w:tcPr>
            <w:tcW w:w="464"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Evacuation route</w:t>
            </w:r>
          </w:p>
        </w:tc>
        <w:tc>
          <w:tcPr>
            <w:tcW w:w="361"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Line</w:t>
            </w:r>
          </w:p>
        </w:tc>
        <w:tc>
          <w:tcPr>
            <w:tcW w:w="1162" w:type="pct"/>
          </w:tcPr>
          <w:p w:rsidR="006638ED" w:rsidRDefault="00822E75" w:rsidP="006638ED">
            <w:pPr>
              <w:rPr>
                <w:rFonts w:eastAsia="Times New Roman" w:cs="Times New Roman"/>
                <w:color w:val="000000"/>
              </w:rPr>
            </w:pPr>
            <w:r>
              <w:rPr>
                <w:rFonts w:eastAsia="Times New Roman" w:cs="Times New Roman"/>
                <w:color w:val="000000"/>
              </w:rPr>
              <w:t xml:space="preserve"> [Type] evacuation route [#]</w:t>
            </w:r>
          </w:p>
          <w:p w:rsidR="00822E75" w:rsidRDefault="00822E75" w:rsidP="006638ED">
            <w:pPr>
              <w:rPr>
                <w:rFonts w:eastAsia="Times New Roman" w:cs="Times New Roman"/>
                <w:color w:val="000000"/>
              </w:rPr>
            </w:pPr>
          </w:p>
          <w:p w:rsidR="00822E75" w:rsidRPr="00822E75" w:rsidRDefault="00822E75" w:rsidP="006638ED">
            <w:pPr>
              <w:rPr>
                <w:rFonts w:eastAsia="Times New Roman" w:cs="Times New Roman"/>
                <w:b/>
                <w:color w:val="000000"/>
              </w:rPr>
            </w:pPr>
            <w:r>
              <w:rPr>
                <w:rFonts w:eastAsia="Times New Roman" w:cs="Times New Roman"/>
                <w:b/>
                <w:color w:val="000000"/>
              </w:rPr>
              <w:t>Coastal evacuation route 3</w:t>
            </w:r>
          </w:p>
        </w:tc>
        <w:tc>
          <w:tcPr>
            <w:tcW w:w="1093"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record track while travelling path (travel the center if possible)</w:t>
            </w:r>
          </w:p>
        </w:tc>
        <w:tc>
          <w:tcPr>
            <w:tcW w:w="479" w:type="pct"/>
            <w:noWrap/>
            <w:hideMark/>
          </w:tcPr>
          <w:p w:rsidR="006638ED" w:rsidRPr="00654BDD" w:rsidRDefault="006638ED" w:rsidP="006638ED">
            <w:pPr>
              <w:rPr>
                <w:rFonts w:eastAsia="Times New Roman" w:cs="Times New Roman"/>
                <w:color w:val="000000"/>
              </w:rPr>
            </w:pPr>
            <w:r w:rsidRPr="00654BDD">
              <w:rPr>
                <w:rFonts w:eastAsia="Times New Roman" w:cs="Times New Roman"/>
                <w:color w:val="000000"/>
              </w:rPr>
              <w:t># of lanes</w:t>
            </w:r>
          </w:p>
        </w:tc>
        <w:tc>
          <w:tcPr>
            <w:tcW w:w="478" w:type="pct"/>
            <w:noWrap/>
            <w:hideMark/>
          </w:tcPr>
          <w:p w:rsidR="006638ED" w:rsidRPr="00654BDD" w:rsidRDefault="006638ED" w:rsidP="006638ED">
            <w:pPr>
              <w:rPr>
                <w:rFonts w:eastAsia="Times New Roman" w:cs="Times New Roman"/>
                <w:color w:val="000000"/>
              </w:rPr>
            </w:pPr>
            <w:proofErr w:type="gramStart"/>
            <w:r w:rsidRPr="00654BDD">
              <w:rPr>
                <w:rFonts w:eastAsia="Times New Roman" w:cs="Times New Roman"/>
                <w:color w:val="000000"/>
              </w:rPr>
              <w:t>surface</w:t>
            </w:r>
            <w:proofErr w:type="gramEnd"/>
            <w:r w:rsidRPr="00654BDD">
              <w:rPr>
                <w:rFonts w:eastAsia="Times New Roman" w:cs="Times New Roman"/>
                <w:color w:val="000000"/>
              </w:rPr>
              <w:t xml:space="preserve"> (paved, gravel, dirt, etc.)</w:t>
            </w:r>
          </w:p>
        </w:tc>
        <w:tc>
          <w:tcPr>
            <w:tcW w:w="479" w:type="pct"/>
            <w:noWrap/>
            <w:hideMark/>
          </w:tcPr>
          <w:p w:rsidR="006638ED" w:rsidRPr="00654BDD" w:rsidRDefault="006638ED" w:rsidP="006638ED">
            <w:pPr>
              <w:rPr>
                <w:rFonts w:eastAsia="Times New Roman" w:cs="Times New Roman"/>
                <w:color w:val="000000"/>
              </w:rPr>
            </w:pPr>
          </w:p>
        </w:tc>
        <w:tc>
          <w:tcPr>
            <w:tcW w:w="484" w:type="pct"/>
            <w:noWrap/>
            <w:hideMark/>
          </w:tcPr>
          <w:p w:rsidR="006638ED" w:rsidRPr="00654BDD" w:rsidRDefault="006638ED" w:rsidP="006638ED">
            <w:pPr>
              <w:rPr>
                <w:rFonts w:eastAsia="Times New Roman" w:cs="Times New Roman"/>
                <w:color w:val="000000"/>
              </w:rPr>
            </w:pPr>
          </w:p>
        </w:tc>
      </w:tr>
    </w:tbl>
    <w:p w:rsidR="00143428" w:rsidRDefault="00143428" w:rsidP="00654BDD">
      <w:pPr>
        <w:contextualSpacing/>
      </w:pPr>
    </w:p>
    <w:p w:rsidR="00654BDD" w:rsidRDefault="00654BDD">
      <w:r>
        <w:br w:type="page"/>
      </w:r>
    </w:p>
    <w:p w:rsidR="00654BDD" w:rsidRPr="00FC1CAE" w:rsidRDefault="00654BDD" w:rsidP="00FC1CAE">
      <w:pPr>
        <w:pStyle w:val="Heading1"/>
        <w:rPr>
          <w:b w:val="0"/>
          <w:color w:val="auto"/>
          <w:sz w:val="22"/>
        </w:rPr>
      </w:pPr>
      <w:bookmarkStart w:id="25" w:name="_Toc367093801"/>
      <w:r w:rsidRPr="00FC1CAE">
        <w:rPr>
          <w:b w:val="0"/>
          <w:color w:val="auto"/>
          <w:sz w:val="22"/>
        </w:rPr>
        <w:lastRenderedPageBreak/>
        <w:t>Appendix 2: Sample Data Collection Sheet</w:t>
      </w:r>
      <w:bookmarkEnd w:id="25"/>
    </w:p>
    <w:p w:rsidR="00F426B1" w:rsidRDefault="00F426B1" w:rsidP="00654BDD">
      <w:pPr>
        <w:contextualSpacing/>
      </w:pPr>
    </w:p>
    <w:tbl>
      <w:tblPr>
        <w:tblStyle w:val="TableGrid"/>
        <w:tblW w:w="0" w:type="auto"/>
        <w:tblLayout w:type="fixed"/>
        <w:tblLook w:val="04A0" w:firstRow="1" w:lastRow="0" w:firstColumn="1" w:lastColumn="0" w:noHBand="0" w:noVBand="1"/>
      </w:tblPr>
      <w:tblGrid>
        <w:gridCol w:w="1276"/>
        <w:gridCol w:w="1801"/>
        <w:gridCol w:w="1891"/>
        <w:gridCol w:w="1530"/>
        <w:gridCol w:w="1440"/>
        <w:gridCol w:w="1620"/>
        <w:gridCol w:w="1627"/>
        <w:gridCol w:w="1613"/>
      </w:tblGrid>
      <w:tr w:rsidR="00F426B1" w:rsidRPr="00F426B1" w:rsidTr="00F426B1">
        <w:trPr>
          <w:trHeight w:val="300"/>
        </w:trPr>
        <w:tc>
          <w:tcPr>
            <w:tcW w:w="12798" w:type="dxa"/>
            <w:gridSpan w:val="8"/>
            <w:noWrap/>
            <w:hideMark/>
          </w:tcPr>
          <w:p w:rsidR="00F426B1" w:rsidRPr="00F426B1" w:rsidRDefault="00F426B1" w:rsidP="00F426B1">
            <w:pPr>
              <w:rPr>
                <w:rFonts w:eastAsia="Times New Roman" w:cs="Times New Roman"/>
                <w:b/>
                <w:color w:val="000000"/>
              </w:rPr>
            </w:pPr>
            <w:r w:rsidRPr="00F426B1">
              <w:rPr>
                <w:rFonts w:eastAsia="Times New Roman" w:cs="Times New Roman"/>
                <w:b/>
                <w:color w:val="000000"/>
              </w:rPr>
              <w:t>Data Collection Location:</w:t>
            </w:r>
          </w:p>
        </w:tc>
      </w:tr>
      <w:tr w:rsidR="00F426B1" w:rsidRPr="00F426B1" w:rsidTr="00F426B1">
        <w:trPr>
          <w:trHeight w:val="300"/>
        </w:trPr>
        <w:tc>
          <w:tcPr>
            <w:tcW w:w="12798" w:type="dxa"/>
            <w:gridSpan w:val="8"/>
            <w:noWrap/>
          </w:tcPr>
          <w:p w:rsidR="00F426B1" w:rsidRPr="00F426B1" w:rsidRDefault="00F426B1" w:rsidP="00F426B1">
            <w:pPr>
              <w:rPr>
                <w:rFonts w:eastAsia="Times New Roman" w:cs="Times New Roman"/>
                <w:b/>
                <w:color w:val="000000"/>
              </w:rPr>
            </w:pPr>
            <w:r w:rsidRPr="00F426B1">
              <w:rPr>
                <w:rFonts w:eastAsia="Times New Roman" w:cs="Times New Roman"/>
                <w:b/>
                <w:color w:val="000000"/>
              </w:rPr>
              <w:t>Date:</w:t>
            </w:r>
          </w:p>
        </w:tc>
      </w:tr>
      <w:tr w:rsidR="00F426B1" w:rsidRPr="00F426B1" w:rsidTr="00F426B1">
        <w:trPr>
          <w:trHeight w:val="300"/>
        </w:trPr>
        <w:tc>
          <w:tcPr>
            <w:tcW w:w="12798" w:type="dxa"/>
            <w:gridSpan w:val="8"/>
            <w:noWrap/>
            <w:hideMark/>
          </w:tcPr>
          <w:p w:rsidR="00F426B1" w:rsidRPr="00F426B1" w:rsidRDefault="00F426B1" w:rsidP="00F426B1">
            <w:pPr>
              <w:rPr>
                <w:rFonts w:eastAsia="Times New Roman" w:cs="Times New Roman"/>
                <w:b/>
                <w:color w:val="000000"/>
              </w:rPr>
            </w:pPr>
            <w:r w:rsidRPr="00F426B1">
              <w:rPr>
                <w:rFonts w:eastAsia="Times New Roman" w:cs="Times New Roman"/>
                <w:b/>
                <w:color w:val="000000"/>
              </w:rPr>
              <w:t>Data Collector:</w:t>
            </w:r>
          </w:p>
        </w:tc>
      </w:tr>
      <w:tr w:rsidR="00F426B1" w:rsidRPr="00F426B1" w:rsidTr="00F426B1">
        <w:trPr>
          <w:trHeight w:val="300"/>
        </w:trPr>
        <w:tc>
          <w:tcPr>
            <w:tcW w:w="1276" w:type="dxa"/>
            <w:vMerge w:val="restart"/>
            <w:noWrap/>
            <w:hideMark/>
          </w:tcPr>
          <w:p w:rsidR="00F426B1" w:rsidRPr="00F426B1" w:rsidRDefault="00E647CE" w:rsidP="00F426B1">
            <w:pPr>
              <w:jc w:val="center"/>
              <w:rPr>
                <w:rFonts w:eastAsia="Times New Roman" w:cs="Times New Roman"/>
                <w:b/>
                <w:color w:val="000000"/>
              </w:rPr>
            </w:pPr>
            <w:r>
              <w:rPr>
                <w:rFonts w:eastAsia="Times New Roman" w:cs="Times New Roman"/>
                <w:b/>
                <w:color w:val="000000"/>
              </w:rPr>
              <w:t>POI</w:t>
            </w:r>
            <w:r w:rsidR="00F426B1" w:rsidRPr="00F426B1">
              <w:rPr>
                <w:rFonts w:eastAsia="Times New Roman" w:cs="Times New Roman"/>
                <w:b/>
                <w:color w:val="000000"/>
              </w:rPr>
              <w:t xml:space="preserve"> #</w:t>
            </w:r>
          </w:p>
        </w:tc>
        <w:tc>
          <w:tcPr>
            <w:tcW w:w="3692" w:type="dxa"/>
            <w:gridSpan w:val="2"/>
            <w:noWrap/>
            <w:hideMark/>
          </w:tcPr>
          <w:p w:rsidR="00F426B1" w:rsidRPr="00F426B1" w:rsidRDefault="00F426B1" w:rsidP="00F426B1">
            <w:pPr>
              <w:jc w:val="center"/>
              <w:rPr>
                <w:rFonts w:eastAsia="Times New Roman" w:cs="Times New Roman"/>
                <w:b/>
                <w:color w:val="000000"/>
              </w:rPr>
            </w:pPr>
            <w:r w:rsidRPr="00F426B1">
              <w:rPr>
                <w:rFonts w:eastAsia="Times New Roman" w:cs="Times New Roman"/>
                <w:b/>
                <w:color w:val="000000"/>
              </w:rPr>
              <w:t>Coordinates</w:t>
            </w:r>
            <w:r w:rsidR="00E647CE">
              <w:rPr>
                <w:rFonts w:eastAsia="Times New Roman" w:cs="Times New Roman"/>
                <w:b/>
                <w:color w:val="000000"/>
              </w:rPr>
              <w:t xml:space="preserve"> (if applicable)</w:t>
            </w:r>
          </w:p>
        </w:tc>
        <w:tc>
          <w:tcPr>
            <w:tcW w:w="6217" w:type="dxa"/>
            <w:gridSpan w:val="4"/>
            <w:noWrap/>
            <w:hideMark/>
          </w:tcPr>
          <w:p w:rsidR="00F426B1" w:rsidRPr="00F426B1" w:rsidRDefault="00F426B1" w:rsidP="00F426B1">
            <w:pPr>
              <w:jc w:val="center"/>
              <w:rPr>
                <w:rFonts w:eastAsia="Times New Roman" w:cs="Times New Roman"/>
                <w:b/>
                <w:color w:val="000000"/>
              </w:rPr>
            </w:pPr>
            <w:r w:rsidRPr="00F426B1">
              <w:rPr>
                <w:rFonts w:eastAsia="Times New Roman" w:cs="Times New Roman"/>
                <w:b/>
                <w:color w:val="000000"/>
              </w:rPr>
              <w:t>Attribute</w:t>
            </w:r>
          </w:p>
        </w:tc>
        <w:tc>
          <w:tcPr>
            <w:tcW w:w="1613" w:type="dxa"/>
            <w:vMerge w:val="restart"/>
            <w:noWrap/>
            <w:hideMark/>
          </w:tcPr>
          <w:p w:rsidR="00F426B1" w:rsidRPr="00F426B1" w:rsidRDefault="00F426B1" w:rsidP="00F426B1">
            <w:pPr>
              <w:jc w:val="center"/>
              <w:rPr>
                <w:rFonts w:eastAsia="Times New Roman" w:cs="Times New Roman"/>
                <w:b/>
                <w:color w:val="000000"/>
              </w:rPr>
            </w:pPr>
            <w:r w:rsidRPr="00F426B1">
              <w:rPr>
                <w:rFonts w:eastAsia="Times New Roman" w:cs="Times New Roman"/>
                <w:b/>
                <w:color w:val="000000"/>
              </w:rPr>
              <w:t>Notes</w:t>
            </w:r>
          </w:p>
        </w:tc>
      </w:tr>
      <w:tr w:rsidR="00F426B1" w:rsidRPr="00F426B1" w:rsidTr="00F426B1">
        <w:trPr>
          <w:trHeight w:val="300"/>
        </w:trPr>
        <w:tc>
          <w:tcPr>
            <w:tcW w:w="1276" w:type="dxa"/>
            <w:vMerge/>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jc w:val="center"/>
              <w:rPr>
                <w:rFonts w:eastAsia="Times New Roman" w:cs="Times New Roman"/>
                <w:b/>
                <w:color w:val="000000"/>
              </w:rPr>
            </w:pPr>
            <w:r w:rsidRPr="00F426B1">
              <w:rPr>
                <w:rFonts w:eastAsia="Times New Roman" w:cs="Times New Roman"/>
                <w:b/>
                <w:color w:val="000000"/>
              </w:rPr>
              <w:t>N/S (Latitude)</w:t>
            </w:r>
          </w:p>
        </w:tc>
        <w:tc>
          <w:tcPr>
            <w:tcW w:w="1891" w:type="dxa"/>
            <w:noWrap/>
            <w:hideMark/>
          </w:tcPr>
          <w:p w:rsidR="00F426B1" w:rsidRPr="00F426B1" w:rsidRDefault="00F426B1" w:rsidP="00F426B1">
            <w:pPr>
              <w:jc w:val="center"/>
              <w:rPr>
                <w:rFonts w:eastAsia="Times New Roman" w:cs="Times New Roman"/>
                <w:b/>
                <w:color w:val="000000"/>
              </w:rPr>
            </w:pPr>
            <w:r w:rsidRPr="00F426B1">
              <w:rPr>
                <w:rFonts w:eastAsia="Times New Roman" w:cs="Times New Roman"/>
                <w:b/>
                <w:color w:val="000000"/>
              </w:rPr>
              <w:t>E/W (Longitude)</w:t>
            </w:r>
          </w:p>
        </w:tc>
        <w:tc>
          <w:tcPr>
            <w:tcW w:w="1530" w:type="dxa"/>
            <w:noWrap/>
            <w:hideMark/>
          </w:tcPr>
          <w:p w:rsidR="00F426B1" w:rsidRPr="00F426B1" w:rsidRDefault="00F426B1" w:rsidP="00F426B1">
            <w:pPr>
              <w:rPr>
                <w:rFonts w:eastAsia="Times New Roman" w:cs="Times New Roman"/>
                <w:b/>
                <w:color w:val="000000"/>
              </w:rPr>
            </w:pPr>
            <w:r w:rsidRPr="00F426B1">
              <w:rPr>
                <w:rFonts w:eastAsia="Times New Roman" w:cs="Times New Roman"/>
                <w:b/>
                <w:color w:val="000000"/>
              </w:rPr>
              <w:t>1</w:t>
            </w:r>
          </w:p>
        </w:tc>
        <w:tc>
          <w:tcPr>
            <w:tcW w:w="1440" w:type="dxa"/>
            <w:noWrap/>
            <w:hideMark/>
          </w:tcPr>
          <w:p w:rsidR="00F426B1" w:rsidRPr="00F426B1" w:rsidRDefault="00F426B1" w:rsidP="00F426B1">
            <w:pPr>
              <w:rPr>
                <w:rFonts w:eastAsia="Times New Roman" w:cs="Times New Roman"/>
                <w:b/>
                <w:color w:val="000000"/>
              </w:rPr>
            </w:pPr>
            <w:r w:rsidRPr="00F426B1">
              <w:rPr>
                <w:rFonts w:eastAsia="Times New Roman" w:cs="Times New Roman"/>
                <w:b/>
                <w:color w:val="000000"/>
              </w:rPr>
              <w:t>2</w:t>
            </w:r>
          </w:p>
        </w:tc>
        <w:tc>
          <w:tcPr>
            <w:tcW w:w="1620" w:type="dxa"/>
            <w:noWrap/>
            <w:hideMark/>
          </w:tcPr>
          <w:p w:rsidR="00F426B1" w:rsidRPr="00F426B1" w:rsidRDefault="00F426B1" w:rsidP="00F426B1">
            <w:pPr>
              <w:rPr>
                <w:rFonts w:eastAsia="Times New Roman" w:cs="Times New Roman"/>
                <w:b/>
                <w:color w:val="000000"/>
              </w:rPr>
            </w:pPr>
            <w:r w:rsidRPr="00F426B1">
              <w:rPr>
                <w:rFonts w:eastAsia="Times New Roman" w:cs="Times New Roman"/>
                <w:b/>
                <w:color w:val="000000"/>
              </w:rPr>
              <w:t>3</w:t>
            </w:r>
          </w:p>
        </w:tc>
        <w:tc>
          <w:tcPr>
            <w:tcW w:w="1627" w:type="dxa"/>
            <w:noWrap/>
            <w:hideMark/>
          </w:tcPr>
          <w:p w:rsidR="00F426B1" w:rsidRPr="00F426B1" w:rsidRDefault="00F426B1" w:rsidP="00F426B1">
            <w:pPr>
              <w:rPr>
                <w:rFonts w:eastAsia="Times New Roman" w:cs="Times New Roman"/>
                <w:b/>
                <w:color w:val="000000"/>
              </w:rPr>
            </w:pPr>
            <w:r w:rsidRPr="00F426B1">
              <w:rPr>
                <w:rFonts w:eastAsia="Times New Roman" w:cs="Times New Roman"/>
                <w:b/>
                <w:color w:val="000000"/>
              </w:rPr>
              <w:t>4</w:t>
            </w:r>
          </w:p>
        </w:tc>
        <w:tc>
          <w:tcPr>
            <w:tcW w:w="1613" w:type="dxa"/>
            <w:vMerge/>
            <w:hideMark/>
          </w:tcPr>
          <w:p w:rsidR="00F426B1" w:rsidRPr="00F426B1" w:rsidRDefault="00F426B1" w:rsidP="00F426B1">
            <w:pPr>
              <w:rPr>
                <w:rFonts w:eastAsia="Times New Roman" w:cs="Times New Roman"/>
                <w:b/>
                <w:color w:val="000000"/>
              </w:rPr>
            </w:pPr>
          </w:p>
        </w:tc>
      </w:tr>
      <w:tr w:rsidR="00F426B1" w:rsidRPr="00F426B1" w:rsidTr="00F426B1">
        <w:trPr>
          <w:trHeight w:val="1008"/>
        </w:trPr>
        <w:tc>
          <w:tcPr>
            <w:tcW w:w="1276" w:type="dxa"/>
            <w:noWrap/>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rPr>
                <w:rFonts w:eastAsia="Times New Roman" w:cs="Times New Roman"/>
                <w:b/>
                <w:color w:val="000000"/>
              </w:rPr>
            </w:pPr>
          </w:p>
        </w:tc>
        <w:tc>
          <w:tcPr>
            <w:tcW w:w="1891" w:type="dxa"/>
            <w:noWrap/>
            <w:hideMark/>
          </w:tcPr>
          <w:p w:rsidR="00F426B1" w:rsidRPr="00F426B1" w:rsidRDefault="00F426B1" w:rsidP="00F426B1">
            <w:pPr>
              <w:rPr>
                <w:rFonts w:eastAsia="Times New Roman" w:cs="Times New Roman"/>
                <w:b/>
                <w:color w:val="000000"/>
              </w:rPr>
            </w:pPr>
          </w:p>
        </w:tc>
        <w:tc>
          <w:tcPr>
            <w:tcW w:w="1530" w:type="dxa"/>
            <w:noWrap/>
            <w:hideMark/>
          </w:tcPr>
          <w:p w:rsidR="00F426B1" w:rsidRPr="00F426B1" w:rsidRDefault="00F426B1" w:rsidP="00F426B1">
            <w:pPr>
              <w:rPr>
                <w:rFonts w:eastAsia="Times New Roman" w:cs="Times New Roman"/>
                <w:b/>
                <w:color w:val="000000"/>
              </w:rPr>
            </w:pPr>
          </w:p>
        </w:tc>
        <w:tc>
          <w:tcPr>
            <w:tcW w:w="1440" w:type="dxa"/>
            <w:noWrap/>
            <w:hideMark/>
          </w:tcPr>
          <w:p w:rsidR="00F426B1" w:rsidRPr="00F426B1" w:rsidRDefault="00F426B1" w:rsidP="00F426B1">
            <w:pPr>
              <w:rPr>
                <w:rFonts w:eastAsia="Times New Roman" w:cs="Times New Roman"/>
                <w:b/>
                <w:color w:val="000000"/>
              </w:rPr>
            </w:pPr>
          </w:p>
        </w:tc>
        <w:tc>
          <w:tcPr>
            <w:tcW w:w="1620" w:type="dxa"/>
            <w:noWrap/>
            <w:hideMark/>
          </w:tcPr>
          <w:p w:rsidR="00F426B1" w:rsidRPr="00F426B1" w:rsidRDefault="00F426B1" w:rsidP="00F426B1">
            <w:pPr>
              <w:rPr>
                <w:rFonts w:eastAsia="Times New Roman" w:cs="Times New Roman"/>
                <w:b/>
                <w:color w:val="000000"/>
              </w:rPr>
            </w:pPr>
          </w:p>
        </w:tc>
        <w:tc>
          <w:tcPr>
            <w:tcW w:w="1627" w:type="dxa"/>
            <w:noWrap/>
            <w:hideMark/>
          </w:tcPr>
          <w:p w:rsidR="00F426B1" w:rsidRPr="00F426B1" w:rsidRDefault="00F426B1" w:rsidP="00F426B1">
            <w:pPr>
              <w:rPr>
                <w:rFonts w:eastAsia="Times New Roman" w:cs="Times New Roman"/>
                <w:b/>
                <w:color w:val="000000"/>
              </w:rPr>
            </w:pPr>
          </w:p>
        </w:tc>
        <w:tc>
          <w:tcPr>
            <w:tcW w:w="1613" w:type="dxa"/>
            <w:noWrap/>
            <w:hideMark/>
          </w:tcPr>
          <w:p w:rsidR="00F426B1" w:rsidRPr="00F426B1" w:rsidRDefault="00F426B1" w:rsidP="00F426B1">
            <w:pPr>
              <w:rPr>
                <w:rFonts w:eastAsia="Times New Roman" w:cs="Times New Roman"/>
                <w:b/>
                <w:color w:val="000000"/>
              </w:rPr>
            </w:pPr>
          </w:p>
        </w:tc>
      </w:tr>
      <w:tr w:rsidR="00F426B1" w:rsidRPr="00F426B1" w:rsidTr="00F426B1">
        <w:trPr>
          <w:trHeight w:val="1008"/>
        </w:trPr>
        <w:tc>
          <w:tcPr>
            <w:tcW w:w="1276" w:type="dxa"/>
            <w:noWrap/>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rPr>
                <w:rFonts w:eastAsia="Times New Roman" w:cs="Times New Roman"/>
                <w:b/>
                <w:color w:val="000000"/>
              </w:rPr>
            </w:pPr>
          </w:p>
        </w:tc>
        <w:tc>
          <w:tcPr>
            <w:tcW w:w="1891" w:type="dxa"/>
            <w:noWrap/>
            <w:hideMark/>
          </w:tcPr>
          <w:p w:rsidR="00F426B1" w:rsidRPr="00F426B1" w:rsidRDefault="00F426B1" w:rsidP="00F426B1">
            <w:pPr>
              <w:rPr>
                <w:rFonts w:eastAsia="Times New Roman" w:cs="Times New Roman"/>
                <w:b/>
                <w:color w:val="000000"/>
              </w:rPr>
            </w:pPr>
          </w:p>
        </w:tc>
        <w:tc>
          <w:tcPr>
            <w:tcW w:w="1530" w:type="dxa"/>
            <w:noWrap/>
            <w:hideMark/>
          </w:tcPr>
          <w:p w:rsidR="00F426B1" w:rsidRPr="00F426B1" w:rsidRDefault="00F426B1" w:rsidP="00F426B1">
            <w:pPr>
              <w:rPr>
                <w:rFonts w:eastAsia="Times New Roman" w:cs="Times New Roman"/>
                <w:b/>
                <w:color w:val="000000"/>
              </w:rPr>
            </w:pPr>
          </w:p>
        </w:tc>
        <w:tc>
          <w:tcPr>
            <w:tcW w:w="1440" w:type="dxa"/>
            <w:noWrap/>
            <w:hideMark/>
          </w:tcPr>
          <w:p w:rsidR="00F426B1" w:rsidRPr="00F426B1" w:rsidRDefault="00F426B1" w:rsidP="00F426B1">
            <w:pPr>
              <w:rPr>
                <w:rFonts w:eastAsia="Times New Roman" w:cs="Times New Roman"/>
                <w:b/>
                <w:color w:val="000000"/>
              </w:rPr>
            </w:pPr>
          </w:p>
        </w:tc>
        <w:tc>
          <w:tcPr>
            <w:tcW w:w="1620" w:type="dxa"/>
            <w:noWrap/>
            <w:hideMark/>
          </w:tcPr>
          <w:p w:rsidR="00F426B1" w:rsidRPr="00F426B1" w:rsidRDefault="00F426B1" w:rsidP="00F426B1">
            <w:pPr>
              <w:rPr>
                <w:rFonts w:eastAsia="Times New Roman" w:cs="Times New Roman"/>
                <w:b/>
                <w:color w:val="000000"/>
              </w:rPr>
            </w:pPr>
          </w:p>
        </w:tc>
        <w:tc>
          <w:tcPr>
            <w:tcW w:w="1627" w:type="dxa"/>
            <w:noWrap/>
            <w:hideMark/>
          </w:tcPr>
          <w:p w:rsidR="00F426B1" w:rsidRPr="00F426B1" w:rsidRDefault="00F426B1" w:rsidP="00F426B1">
            <w:pPr>
              <w:rPr>
                <w:rFonts w:eastAsia="Times New Roman" w:cs="Times New Roman"/>
                <w:b/>
                <w:color w:val="000000"/>
              </w:rPr>
            </w:pPr>
          </w:p>
        </w:tc>
        <w:tc>
          <w:tcPr>
            <w:tcW w:w="1613" w:type="dxa"/>
            <w:noWrap/>
            <w:hideMark/>
          </w:tcPr>
          <w:p w:rsidR="00F426B1" w:rsidRPr="00F426B1" w:rsidRDefault="00F426B1" w:rsidP="00F426B1">
            <w:pPr>
              <w:rPr>
                <w:rFonts w:eastAsia="Times New Roman" w:cs="Times New Roman"/>
                <w:b/>
                <w:color w:val="000000"/>
              </w:rPr>
            </w:pPr>
          </w:p>
        </w:tc>
      </w:tr>
      <w:tr w:rsidR="00F426B1" w:rsidRPr="00F426B1" w:rsidTr="00F426B1">
        <w:trPr>
          <w:trHeight w:val="1008"/>
        </w:trPr>
        <w:tc>
          <w:tcPr>
            <w:tcW w:w="1276" w:type="dxa"/>
            <w:noWrap/>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rPr>
                <w:rFonts w:eastAsia="Times New Roman" w:cs="Times New Roman"/>
                <w:b/>
                <w:color w:val="000000"/>
              </w:rPr>
            </w:pPr>
          </w:p>
        </w:tc>
        <w:tc>
          <w:tcPr>
            <w:tcW w:w="1891" w:type="dxa"/>
            <w:noWrap/>
            <w:hideMark/>
          </w:tcPr>
          <w:p w:rsidR="00F426B1" w:rsidRPr="00F426B1" w:rsidRDefault="00F426B1" w:rsidP="00F426B1">
            <w:pPr>
              <w:rPr>
                <w:rFonts w:eastAsia="Times New Roman" w:cs="Times New Roman"/>
                <w:b/>
                <w:color w:val="000000"/>
              </w:rPr>
            </w:pPr>
          </w:p>
        </w:tc>
        <w:tc>
          <w:tcPr>
            <w:tcW w:w="1530" w:type="dxa"/>
            <w:noWrap/>
            <w:hideMark/>
          </w:tcPr>
          <w:p w:rsidR="00F426B1" w:rsidRPr="00F426B1" w:rsidRDefault="00F426B1" w:rsidP="00F426B1">
            <w:pPr>
              <w:rPr>
                <w:rFonts w:eastAsia="Times New Roman" w:cs="Times New Roman"/>
                <w:b/>
                <w:color w:val="000000"/>
              </w:rPr>
            </w:pPr>
          </w:p>
        </w:tc>
        <w:tc>
          <w:tcPr>
            <w:tcW w:w="1440" w:type="dxa"/>
            <w:noWrap/>
            <w:hideMark/>
          </w:tcPr>
          <w:p w:rsidR="00F426B1" w:rsidRPr="00F426B1" w:rsidRDefault="00F426B1" w:rsidP="00F426B1">
            <w:pPr>
              <w:rPr>
                <w:rFonts w:eastAsia="Times New Roman" w:cs="Times New Roman"/>
                <w:b/>
                <w:color w:val="000000"/>
              </w:rPr>
            </w:pPr>
          </w:p>
        </w:tc>
        <w:tc>
          <w:tcPr>
            <w:tcW w:w="1620" w:type="dxa"/>
            <w:noWrap/>
            <w:hideMark/>
          </w:tcPr>
          <w:p w:rsidR="00F426B1" w:rsidRPr="00F426B1" w:rsidRDefault="00F426B1" w:rsidP="00F426B1">
            <w:pPr>
              <w:rPr>
                <w:rFonts w:eastAsia="Times New Roman" w:cs="Times New Roman"/>
                <w:b/>
                <w:color w:val="000000"/>
              </w:rPr>
            </w:pPr>
          </w:p>
        </w:tc>
        <w:tc>
          <w:tcPr>
            <w:tcW w:w="1627" w:type="dxa"/>
            <w:noWrap/>
            <w:hideMark/>
          </w:tcPr>
          <w:p w:rsidR="00F426B1" w:rsidRPr="00F426B1" w:rsidRDefault="00F426B1" w:rsidP="00F426B1">
            <w:pPr>
              <w:rPr>
                <w:rFonts w:eastAsia="Times New Roman" w:cs="Times New Roman"/>
                <w:b/>
                <w:color w:val="000000"/>
              </w:rPr>
            </w:pPr>
          </w:p>
        </w:tc>
        <w:tc>
          <w:tcPr>
            <w:tcW w:w="1613" w:type="dxa"/>
            <w:noWrap/>
            <w:hideMark/>
          </w:tcPr>
          <w:p w:rsidR="00F426B1" w:rsidRPr="00F426B1" w:rsidRDefault="00F426B1" w:rsidP="00F426B1">
            <w:pPr>
              <w:rPr>
                <w:rFonts w:eastAsia="Times New Roman" w:cs="Times New Roman"/>
                <w:b/>
                <w:color w:val="000000"/>
              </w:rPr>
            </w:pPr>
          </w:p>
        </w:tc>
      </w:tr>
      <w:tr w:rsidR="00F426B1" w:rsidRPr="00F426B1" w:rsidTr="00F426B1">
        <w:trPr>
          <w:trHeight w:val="1008"/>
        </w:trPr>
        <w:tc>
          <w:tcPr>
            <w:tcW w:w="1276" w:type="dxa"/>
            <w:noWrap/>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rPr>
                <w:rFonts w:eastAsia="Times New Roman" w:cs="Times New Roman"/>
                <w:b/>
                <w:color w:val="000000"/>
              </w:rPr>
            </w:pPr>
          </w:p>
        </w:tc>
        <w:tc>
          <w:tcPr>
            <w:tcW w:w="1891" w:type="dxa"/>
            <w:noWrap/>
            <w:hideMark/>
          </w:tcPr>
          <w:p w:rsidR="00F426B1" w:rsidRPr="00F426B1" w:rsidRDefault="00F426B1" w:rsidP="00F426B1">
            <w:pPr>
              <w:rPr>
                <w:rFonts w:eastAsia="Times New Roman" w:cs="Times New Roman"/>
                <w:b/>
                <w:color w:val="000000"/>
              </w:rPr>
            </w:pPr>
          </w:p>
        </w:tc>
        <w:tc>
          <w:tcPr>
            <w:tcW w:w="1530" w:type="dxa"/>
            <w:noWrap/>
            <w:hideMark/>
          </w:tcPr>
          <w:p w:rsidR="00F426B1" w:rsidRPr="00F426B1" w:rsidRDefault="00F426B1" w:rsidP="00F426B1">
            <w:pPr>
              <w:rPr>
                <w:rFonts w:eastAsia="Times New Roman" w:cs="Times New Roman"/>
                <w:b/>
                <w:color w:val="000000"/>
              </w:rPr>
            </w:pPr>
          </w:p>
        </w:tc>
        <w:tc>
          <w:tcPr>
            <w:tcW w:w="1440" w:type="dxa"/>
            <w:noWrap/>
            <w:hideMark/>
          </w:tcPr>
          <w:p w:rsidR="00F426B1" w:rsidRPr="00F426B1" w:rsidRDefault="00F426B1" w:rsidP="00F426B1">
            <w:pPr>
              <w:rPr>
                <w:rFonts w:eastAsia="Times New Roman" w:cs="Times New Roman"/>
                <w:b/>
                <w:color w:val="000000"/>
              </w:rPr>
            </w:pPr>
          </w:p>
        </w:tc>
        <w:tc>
          <w:tcPr>
            <w:tcW w:w="1620" w:type="dxa"/>
            <w:noWrap/>
            <w:hideMark/>
          </w:tcPr>
          <w:p w:rsidR="00F426B1" w:rsidRPr="00F426B1" w:rsidRDefault="00F426B1" w:rsidP="00F426B1">
            <w:pPr>
              <w:rPr>
                <w:rFonts w:eastAsia="Times New Roman" w:cs="Times New Roman"/>
                <w:b/>
                <w:color w:val="000000"/>
              </w:rPr>
            </w:pPr>
          </w:p>
        </w:tc>
        <w:tc>
          <w:tcPr>
            <w:tcW w:w="1627" w:type="dxa"/>
            <w:noWrap/>
            <w:hideMark/>
          </w:tcPr>
          <w:p w:rsidR="00F426B1" w:rsidRPr="00F426B1" w:rsidRDefault="00F426B1" w:rsidP="00F426B1">
            <w:pPr>
              <w:rPr>
                <w:rFonts w:eastAsia="Times New Roman" w:cs="Times New Roman"/>
                <w:b/>
                <w:color w:val="000000"/>
              </w:rPr>
            </w:pPr>
          </w:p>
        </w:tc>
        <w:tc>
          <w:tcPr>
            <w:tcW w:w="1613" w:type="dxa"/>
            <w:noWrap/>
            <w:hideMark/>
          </w:tcPr>
          <w:p w:rsidR="00F426B1" w:rsidRPr="00F426B1" w:rsidRDefault="00F426B1" w:rsidP="00F426B1">
            <w:pPr>
              <w:rPr>
                <w:rFonts w:eastAsia="Times New Roman" w:cs="Times New Roman"/>
                <w:b/>
                <w:color w:val="000000"/>
              </w:rPr>
            </w:pPr>
          </w:p>
        </w:tc>
      </w:tr>
      <w:tr w:rsidR="00F426B1" w:rsidRPr="00F426B1" w:rsidTr="00F426B1">
        <w:trPr>
          <w:trHeight w:val="1008"/>
        </w:trPr>
        <w:tc>
          <w:tcPr>
            <w:tcW w:w="1276" w:type="dxa"/>
            <w:noWrap/>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rPr>
                <w:rFonts w:eastAsia="Times New Roman" w:cs="Times New Roman"/>
                <w:b/>
                <w:color w:val="000000"/>
              </w:rPr>
            </w:pPr>
          </w:p>
        </w:tc>
        <w:tc>
          <w:tcPr>
            <w:tcW w:w="1891" w:type="dxa"/>
            <w:noWrap/>
            <w:hideMark/>
          </w:tcPr>
          <w:p w:rsidR="00F426B1" w:rsidRPr="00F426B1" w:rsidRDefault="00F426B1" w:rsidP="00F426B1">
            <w:pPr>
              <w:rPr>
                <w:rFonts w:eastAsia="Times New Roman" w:cs="Times New Roman"/>
                <w:b/>
                <w:color w:val="000000"/>
              </w:rPr>
            </w:pPr>
          </w:p>
        </w:tc>
        <w:tc>
          <w:tcPr>
            <w:tcW w:w="1530" w:type="dxa"/>
            <w:noWrap/>
            <w:hideMark/>
          </w:tcPr>
          <w:p w:rsidR="00F426B1" w:rsidRPr="00F426B1" w:rsidRDefault="00F426B1" w:rsidP="00F426B1">
            <w:pPr>
              <w:rPr>
                <w:rFonts w:eastAsia="Times New Roman" w:cs="Times New Roman"/>
                <w:b/>
                <w:color w:val="000000"/>
              </w:rPr>
            </w:pPr>
          </w:p>
        </w:tc>
        <w:tc>
          <w:tcPr>
            <w:tcW w:w="1440" w:type="dxa"/>
            <w:noWrap/>
            <w:hideMark/>
          </w:tcPr>
          <w:p w:rsidR="00F426B1" w:rsidRPr="00F426B1" w:rsidRDefault="00F426B1" w:rsidP="00F426B1">
            <w:pPr>
              <w:rPr>
                <w:rFonts w:eastAsia="Times New Roman" w:cs="Times New Roman"/>
                <w:b/>
                <w:color w:val="000000"/>
              </w:rPr>
            </w:pPr>
          </w:p>
        </w:tc>
        <w:tc>
          <w:tcPr>
            <w:tcW w:w="1620" w:type="dxa"/>
            <w:noWrap/>
            <w:hideMark/>
          </w:tcPr>
          <w:p w:rsidR="00F426B1" w:rsidRPr="00F426B1" w:rsidRDefault="00F426B1" w:rsidP="00F426B1">
            <w:pPr>
              <w:rPr>
                <w:rFonts w:eastAsia="Times New Roman" w:cs="Times New Roman"/>
                <w:b/>
                <w:color w:val="000000"/>
              </w:rPr>
            </w:pPr>
          </w:p>
        </w:tc>
        <w:tc>
          <w:tcPr>
            <w:tcW w:w="1627" w:type="dxa"/>
            <w:noWrap/>
            <w:hideMark/>
          </w:tcPr>
          <w:p w:rsidR="00F426B1" w:rsidRPr="00F426B1" w:rsidRDefault="00F426B1" w:rsidP="00F426B1">
            <w:pPr>
              <w:rPr>
                <w:rFonts w:eastAsia="Times New Roman" w:cs="Times New Roman"/>
                <w:b/>
                <w:color w:val="000000"/>
              </w:rPr>
            </w:pPr>
          </w:p>
        </w:tc>
        <w:tc>
          <w:tcPr>
            <w:tcW w:w="1613" w:type="dxa"/>
            <w:noWrap/>
            <w:hideMark/>
          </w:tcPr>
          <w:p w:rsidR="00F426B1" w:rsidRPr="00F426B1" w:rsidRDefault="00F426B1" w:rsidP="00F426B1">
            <w:pPr>
              <w:rPr>
                <w:rFonts w:eastAsia="Times New Roman" w:cs="Times New Roman"/>
                <w:b/>
                <w:color w:val="000000"/>
              </w:rPr>
            </w:pPr>
          </w:p>
        </w:tc>
      </w:tr>
      <w:tr w:rsidR="00F426B1" w:rsidRPr="00F426B1" w:rsidTr="00F426B1">
        <w:trPr>
          <w:trHeight w:val="1008"/>
        </w:trPr>
        <w:tc>
          <w:tcPr>
            <w:tcW w:w="1276" w:type="dxa"/>
            <w:noWrap/>
            <w:hideMark/>
          </w:tcPr>
          <w:p w:rsidR="00F426B1" w:rsidRPr="00F426B1" w:rsidRDefault="00F426B1" w:rsidP="00F426B1">
            <w:pPr>
              <w:rPr>
                <w:rFonts w:eastAsia="Times New Roman" w:cs="Times New Roman"/>
                <w:b/>
                <w:color w:val="000000"/>
              </w:rPr>
            </w:pPr>
          </w:p>
        </w:tc>
        <w:tc>
          <w:tcPr>
            <w:tcW w:w="1801" w:type="dxa"/>
            <w:noWrap/>
            <w:hideMark/>
          </w:tcPr>
          <w:p w:rsidR="00F426B1" w:rsidRPr="00F426B1" w:rsidRDefault="00F426B1" w:rsidP="00F426B1">
            <w:pPr>
              <w:rPr>
                <w:rFonts w:eastAsia="Times New Roman" w:cs="Times New Roman"/>
                <w:b/>
                <w:color w:val="000000"/>
              </w:rPr>
            </w:pPr>
          </w:p>
        </w:tc>
        <w:tc>
          <w:tcPr>
            <w:tcW w:w="1891" w:type="dxa"/>
            <w:noWrap/>
            <w:hideMark/>
          </w:tcPr>
          <w:p w:rsidR="00F426B1" w:rsidRPr="00F426B1" w:rsidRDefault="00F426B1" w:rsidP="00F426B1">
            <w:pPr>
              <w:rPr>
                <w:rFonts w:eastAsia="Times New Roman" w:cs="Times New Roman"/>
                <w:b/>
                <w:color w:val="000000"/>
              </w:rPr>
            </w:pPr>
          </w:p>
        </w:tc>
        <w:tc>
          <w:tcPr>
            <w:tcW w:w="1530" w:type="dxa"/>
            <w:noWrap/>
            <w:hideMark/>
          </w:tcPr>
          <w:p w:rsidR="00F426B1" w:rsidRPr="00F426B1" w:rsidRDefault="00F426B1" w:rsidP="00F426B1">
            <w:pPr>
              <w:rPr>
                <w:rFonts w:eastAsia="Times New Roman" w:cs="Times New Roman"/>
                <w:b/>
                <w:color w:val="000000"/>
              </w:rPr>
            </w:pPr>
          </w:p>
        </w:tc>
        <w:tc>
          <w:tcPr>
            <w:tcW w:w="1440" w:type="dxa"/>
            <w:noWrap/>
            <w:hideMark/>
          </w:tcPr>
          <w:p w:rsidR="00F426B1" w:rsidRPr="00F426B1" w:rsidRDefault="00F426B1" w:rsidP="00F426B1">
            <w:pPr>
              <w:rPr>
                <w:rFonts w:eastAsia="Times New Roman" w:cs="Times New Roman"/>
                <w:b/>
                <w:color w:val="000000"/>
              </w:rPr>
            </w:pPr>
          </w:p>
        </w:tc>
        <w:tc>
          <w:tcPr>
            <w:tcW w:w="1620" w:type="dxa"/>
            <w:noWrap/>
            <w:hideMark/>
          </w:tcPr>
          <w:p w:rsidR="00F426B1" w:rsidRPr="00F426B1" w:rsidRDefault="00F426B1" w:rsidP="00F426B1">
            <w:pPr>
              <w:rPr>
                <w:rFonts w:eastAsia="Times New Roman" w:cs="Times New Roman"/>
                <w:b/>
                <w:color w:val="000000"/>
              </w:rPr>
            </w:pPr>
          </w:p>
        </w:tc>
        <w:tc>
          <w:tcPr>
            <w:tcW w:w="1627" w:type="dxa"/>
            <w:noWrap/>
            <w:hideMark/>
          </w:tcPr>
          <w:p w:rsidR="00F426B1" w:rsidRPr="00F426B1" w:rsidRDefault="00F426B1" w:rsidP="00F426B1">
            <w:pPr>
              <w:rPr>
                <w:rFonts w:eastAsia="Times New Roman" w:cs="Times New Roman"/>
                <w:b/>
                <w:color w:val="000000"/>
              </w:rPr>
            </w:pPr>
          </w:p>
        </w:tc>
        <w:tc>
          <w:tcPr>
            <w:tcW w:w="1613" w:type="dxa"/>
            <w:noWrap/>
            <w:hideMark/>
          </w:tcPr>
          <w:p w:rsidR="00F426B1" w:rsidRPr="00F426B1" w:rsidRDefault="00F426B1" w:rsidP="00F426B1">
            <w:pPr>
              <w:rPr>
                <w:rFonts w:eastAsia="Times New Roman" w:cs="Times New Roman"/>
                <w:b/>
                <w:color w:val="000000"/>
              </w:rPr>
            </w:pPr>
          </w:p>
        </w:tc>
      </w:tr>
    </w:tbl>
    <w:p w:rsidR="00654BDD" w:rsidRPr="00143428" w:rsidRDefault="00654BDD" w:rsidP="00654BDD">
      <w:pPr>
        <w:contextualSpacing/>
      </w:pPr>
    </w:p>
    <w:sectPr w:rsidR="00654BDD" w:rsidRPr="00143428" w:rsidSect="00BB724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536" w:rsidRDefault="00D46536" w:rsidP="00B86473">
      <w:pPr>
        <w:spacing w:after="0" w:line="240" w:lineRule="auto"/>
      </w:pPr>
      <w:r>
        <w:separator/>
      </w:r>
    </w:p>
  </w:endnote>
  <w:endnote w:type="continuationSeparator" w:id="0">
    <w:p w:rsidR="00D46536" w:rsidRDefault="00D46536" w:rsidP="00B8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Pr="00B86473" w:rsidRDefault="00B2413E" w:rsidP="00B86473">
    <w:pPr>
      <w:pStyle w:val="Footer"/>
      <w:jc w:val="both"/>
      <w:rPr>
        <w:sz w:val="20"/>
      </w:rPr>
    </w:pPr>
    <w:r w:rsidRPr="00B86473">
      <w:rPr>
        <w:sz w:val="20"/>
      </w:rPr>
      <w:t>Guide to GIS Fieldwork v</w:t>
    </w:r>
    <w:r>
      <w:rPr>
        <w:sz w:val="20"/>
      </w:rPr>
      <w:t>1.1</w:t>
    </w:r>
    <w:r w:rsidRPr="00B86473">
      <w:rPr>
        <w:sz w:val="20"/>
      </w:rPr>
      <w:t xml:space="preserve"> (</w:t>
    </w:r>
    <w:r w:rsidR="007C63E2">
      <w:rPr>
        <w:sz w:val="20"/>
      </w:rPr>
      <w:t>16-</w:t>
    </w:r>
    <w:r w:rsidRPr="00B86473">
      <w:rPr>
        <w:sz w:val="20"/>
      </w:rPr>
      <w:t>Sep-2013)</w:t>
    </w:r>
    <w:r>
      <w:ptab w:relativeTo="margin" w:alignment="center" w:leader="none"/>
    </w:r>
    <w:r>
      <w:ptab w:relativeTo="margin" w:alignment="right" w:leader="none"/>
    </w:r>
    <w:r w:rsidRPr="00B86473">
      <w:rPr>
        <w:sz w:val="20"/>
      </w:rPr>
      <w:fldChar w:fldCharType="begin"/>
    </w:r>
    <w:r w:rsidRPr="00B86473">
      <w:rPr>
        <w:sz w:val="20"/>
      </w:rPr>
      <w:instrText xml:space="preserve"> PAGE   \* MERGEFORMAT </w:instrText>
    </w:r>
    <w:r w:rsidRPr="00B86473">
      <w:rPr>
        <w:sz w:val="20"/>
      </w:rPr>
      <w:fldChar w:fldCharType="separate"/>
    </w:r>
    <w:r w:rsidR="007C63E2">
      <w:rPr>
        <w:noProof/>
        <w:sz w:val="20"/>
      </w:rPr>
      <w:t>7</w:t>
    </w:r>
    <w:r w:rsidRPr="00B86473">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536" w:rsidRDefault="00D46536" w:rsidP="00B86473">
      <w:pPr>
        <w:spacing w:after="0" w:line="240" w:lineRule="auto"/>
      </w:pPr>
      <w:r>
        <w:separator/>
      </w:r>
    </w:p>
  </w:footnote>
  <w:footnote w:type="continuationSeparator" w:id="0">
    <w:p w:rsidR="00D46536" w:rsidRDefault="00D46536" w:rsidP="00B86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F88" w:rsidRDefault="002D1F88">
    <w:pPr>
      <w:pStyle w:val="Header"/>
    </w:pPr>
    <w:r>
      <w:rPr>
        <w:noProof/>
      </w:rPr>
      <w:drawing>
        <wp:inline distT="0" distB="0" distL="0" distR="0" wp14:anchorId="5157AC4C" wp14:editId="2B79BF25">
          <wp:extent cx="1377388"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2D1F88" w:rsidRDefault="002D1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5525CA">
    <w:pPr>
      <w:pStyle w:val="Header"/>
      <w:jc w:val="right"/>
    </w:pPr>
    <w:r>
      <w:rPr>
        <w:noProof/>
      </w:rPr>
      <w:drawing>
        <wp:inline distT="0" distB="0" distL="0" distR="0" wp14:anchorId="3FEF79FB" wp14:editId="61275FE2">
          <wp:extent cx="2599328" cy="866685"/>
          <wp:effectExtent l="0" t="0" r="0" b="0"/>
          <wp:docPr id="10" name="Picture 10"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B86473">
    <w:pPr>
      <w:pStyle w:val="Header"/>
    </w:pPr>
    <w:r>
      <w:rPr>
        <w:noProof/>
      </w:rPr>
      <w:drawing>
        <wp:inline distT="0" distB="0" distL="0" distR="0" wp14:anchorId="1AE4B5B8" wp14:editId="531C199A">
          <wp:extent cx="1377388"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B2413E" w:rsidRDefault="00B2413E" w:rsidP="00B864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A58"/>
    <w:multiLevelType w:val="hybridMultilevel"/>
    <w:tmpl w:val="9A3A2D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A5743C"/>
    <w:multiLevelType w:val="hybridMultilevel"/>
    <w:tmpl w:val="BF8AB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DD6DBD"/>
    <w:multiLevelType w:val="hybridMultilevel"/>
    <w:tmpl w:val="0F9414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D52A7A"/>
    <w:multiLevelType w:val="hybridMultilevel"/>
    <w:tmpl w:val="88161F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F4D0727"/>
    <w:multiLevelType w:val="hybridMultilevel"/>
    <w:tmpl w:val="4670C5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7C0680"/>
    <w:multiLevelType w:val="hybridMultilevel"/>
    <w:tmpl w:val="23B63F8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7C3487"/>
    <w:multiLevelType w:val="hybridMultilevel"/>
    <w:tmpl w:val="DD2EC2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524C48"/>
    <w:multiLevelType w:val="hybridMultilevel"/>
    <w:tmpl w:val="5E2EA8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046C3B"/>
    <w:multiLevelType w:val="hybridMultilevel"/>
    <w:tmpl w:val="E20C94CE"/>
    <w:lvl w:ilvl="0" w:tplc="512C7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35BEC"/>
    <w:multiLevelType w:val="hybridMultilevel"/>
    <w:tmpl w:val="8BD043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2E07296"/>
    <w:multiLevelType w:val="hybridMultilevel"/>
    <w:tmpl w:val="8318D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F76EB6"/>
    <w:multiLevelType w:val="hybridMultilevel"/>
    <w:tmpl w:val="F94CA4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6A171E0"/>
    <w:multiLevelType w:val="hybridMultilevel"/>
    <w:tmpl w:val="D6226C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71D05B6"/>
    <w:multiLevelType w:val="hybridMultilevel"/>
    <w:tmpl w:val="96C8ECD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EF21928"/>
    <w:multiLevelType w:val="hybridMultilevel"/>
    <w:tmpl w:val="B33EE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4397191"/>
    <w:multiLevelType w:val="hybridMultilevel"/>
    <w:tmpl w:val="340AC4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E4D3324"/>
    <w:multiLevelType w:val="hybridMultilevel"/>
    <w:tmpl w:val="5C9A1B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26438"/>
    <w:multiLevelType w:val="hybridMultilevel"/>
    <w:tmpl w:val="98D804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7C32C9B"/>
    <w:multiLevelType w:val="hybridMultilevel"/>
    <w:tmpl w:val="D5D046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7F42BF"/>
    <w:multiLevelType w:val="hybridMultilevel"/>
    <w:tmpl w:val="7C36B8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50D7496"/>
    <w:multiLevelType w:val="hybridMultilevel"/>
    <w:tmpl w:val="018E08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8001ED5"/>
    <w:multiLevelType w:val="hybridMultilevel"/>
    <w:tmpl w:val="AC326F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81F3F01"/>
    <w:multiLevelType w:val="hybridMultilevel"/>
    <w:tmpl w:val="D16EE9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2947064"/>
    <w:multiLevelType w:val="hybridMultilevel"/>
    <w:tmpl w:val="D95653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14"/>
  </w:num>
  <w:num w:numId="4">
    <w:abstractNumId w:val="5"/>
  </w:num>
  <w:num w:numId="5">
    <w:abstractNumId w:val="20"/>
  </w:num>
  <w:num w:numId="6">
    <w:abstractNumId w:val="12"/>
  </w:num>
  <w:num w:numId="7">
    <w:abstractNumId w:val="2"/>
  </w:num>
  <w:num w:numId="8">
    <w:abstractNumId w:val="8"/>
  </w:num>
  <w:num w:numId="9">
    <w:abstractNumId w:val="4"/>
  </w:num>
  <w:num w:numId="10">
    <w:abstractNumId w:val="11"/>
  </w:num>
  <w:num w:numId="11">
    <w:abstractNumId w:val="21"/>
  </w:num>
  <w:num w:numId="12">
    <w:abstractNumId w:val="15"/>
  </w:num>
  <w:num w:numId="13">
    <w:abstractNumId w:val="23"/>
  </w:num>
  <w:num w:numId="14">
    <w:abstractNumId w:val="9"/>
  </w:num>
  <w:num w:numId="15">
    <w:abstractNumId w:val="0"/>
  </w:num>
  <w:num w:numId="16">
    <w:abstractNumId w:val="17"/>
  </w:num>
  <w:num w:numId="17">
    <w:abstractNumId w:val="13"/>
  </w:num>
  <w:num w:numId="18">
    <w:abstractNumId w:val="7"/>
  </w:num>
  <w:num w:numId="19">
    <w:abstractNumId w:val="10"/>
  </w:num>
  <w:num w:numId="20">
    <w:abstractNumId w:val="16"/>
  </w:num>
  <w:num w:numId="21">
    <w:abstractNumId w:val="3"/>
  </w:num>
  <w:num w:numId="22">
    <w:abstractNumId w:val="1"/>
  </w:num>
  <w:num w:numId="23">
    <w:abstractNumId w:val="18"/>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73"/>
    <w:rsid w:val="00016EDD"/>
    <w:rsid w:val="00043989"/>
    <w:rsid w:val="00071096"/>
    <w:rsid w:val="000A655B"/>
    <w:rsid w:val="000E57E8"/>
    <w:rsid w:val="00111329"/>
    <w:rsid w:val="00143428"/>
    <w:rsid w:val="001822E4"/>
    <w:rsid w:val="001A5C7A"/>
    <w:rsid w:val="0022164B"/>
    <w:rsid w:val="002372B4"/>
    <w:rsid w:val="00297C2C"/>
    <w:rsid w:val="002D1335"/>
    <w:rsid w:val="002D1F88"/>
    <w:rsid w:val="003F1244"/>
    <w:rsid w:val="00493A7A"/>
    <w:rsid w:val="004D582A"/>
    <w:rsid w:val="004F69E3"/>
    <w:rsid w:val="005525CA"/>
    <w:rsid w:val="00576C19"/>
    <w:rsid w:val="005F3467"/>
    <w:rsid w:val="00654BDD"/>
    <w:rsid w:val="006638ED"/>
    <w:rsid w:val="006A545E"/>
    <w:rsid w:val="006C67E2"/>
    <w:rsid w:val="007022B8"/>
    <w:rsid w:val="007C63E2"/>
    <w:rsid w:val="00822E75"/>
    <w:rsid w:val="008B4260"/>
    <w:rsid w:val="008E576A"/>
    <w:rsid w:val="009E5672"/>
    <w:rsid w:val="009F503F"/>
    <w:rsid w:val="00B139B8"/>
    <w:rsid w:val="00B2413E"/>
    <w:rsid w:val="00B62B1A"/>
    <w:rsid w:val="00B82C44"/>
    <w:rsid w:val="00B86473"/>
    <w:rsid w:val="00BB7248"/>
    <w:rsid w:val="00BE435B"/>
    <w:rsid w:val="00C14F64"/>
    <w:rsid w:val="00C5125E"/>
    <w:rsid w:val="00C64904"/>
    <w:rsid w:val="00C861D0"/>
    <w:rsid w:val="00CE3438"/>
    <w:rsid w:val="00D46536"/>
    <w:rsid w:val="00D53DF7"/>
    <w:rsid w:val="00E17995"/>
    <w:rsid w:val="00E647CE"/>
    <w:rsid w:val="00E77E40"/>
    <w:rsid w:val="00EB2589"/>
    <w:rsid w:val="00F426B1"/>
    <w:rsid w:val="00FC1CAE"/>
    <w:rsid w:val="00FD1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973030">
      <w:bodyDiv w:val="1"/>
      <w:marLeft w:val="0"/>
      <w:marRight w:val="0"/>
      <w:marTop w:val="0"/>
      <w:marBottom w:val="0"/>
      <w:divBdr>
        <w:top w:val="none" w:sz="0" w:space="0" w:color="auto"/>
        <w:left w:val="none" w:sz="0" w:space="0" w:color="auto"/>
        <w:bottom w:val="none" w:sz="0" w:space="0" w:color="auto"/>
        <w:right w:val="none" w:sz="0" w:space="0" w:color="auto"/>
      </w:divBdr>
    </w:div>
    <w:div w:id="307369516">
      <w:bodyDiv w:val="1"/>
      <w:marLeft w:val="0"/>
      <w:marRight w:val="0"/>
      <w:marTop w:val="0"/>
      <w:marBottom w:val="0"/>
      <w:divBdr>
        <w:top w:val="none" w:sz="0" w:space="0" w:color="auto"/>
        <w:left w:val="none" w:sz="0" w:space="0" w:color="auto"/>
        <w:bottom w:val="none" w:sz="0" w:space="0" w:color="auto"/>
        <w:right w:val="none" w:sz="0" w:space="0" w:color="auto"/>
      </w:divBdr>
    </w:div>
    <w:div w:id="727341529">
      <w:bodyDiv w:val="1"/>
      <w:marLeft w:val="0"/>
      <w:marRight w:val="0"/>
      <w:marTop w:val="0"/>
      <w:marBottom w:val="0"/>
      <w:divBdr>
        <w:top w:val="none" w:sz="0" w:space="0" w:color="auto"/>
        <w:left w:val="none" w:sz="0" w:space="0" w:color="auto"/>
        <w:bottom w:val="none" w:sz="0" w:space="0" w:color="auto"/>
        <w:right w:val="none" w:sz="0" w:space="0" w:color="auto"/>
      </w:divBdr>
    </w:div>
    <w:div w:id="10112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fieldpapers.or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yperlink" Target="http://americanredcross.github.io/"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caerusgeo.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hyperlink" Target="http://osm.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American Red Cross International Services                                                    http://americanredcross.github.io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DF8CE-56D3-4F03-B961-548EEE3E0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13</Pages>
  <Words>2740</Words>
  <Characters>15622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Guide to GIS Fieldwork</vt:lpstr>
    </vt:vector>
  </TitlesOfParts>
  <Company>Hewlett-Packard Company</Company>
  <LinksUpToDate>false</LinksUpToDate>
  <CharactersWithSpaces>18326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GIS Fieldwork</dc:title>
  <dc:creator>GIS3</dc:creator>
  <cp:lastModifiedBy>GIS3</cp:lastModifiedBy>
  <cp:revision>32</cp:revision>
  <cp:lastPrinted>2013-09-06T14:57:00Z</cp:lastPrinted>
  <dcterms:created xsi:type="dcterms:W3CDTF">2013-09-04T18:18:00Z</dcterms:created>
  <dcterms:modified xsi:type="dcterms:W3CDTF">2013-09-16T15:21:00Z</dcterms:modified>
</cp:coreProperties>
</file>