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5855C" w14:textId="1D6B9E9B" w:rsidR="007A4087" w:rsidRPr="007A4087" w:rsidRDefault="007A4087" w:rsidP="007A4087">
      <w:pPr>
        <w:pStyle w:val="Heading1"/>
      </w:pPr>
      <w:r w:rsidRPr="007A4087">
        <w:t xml:space="preserve">Cortana Intelligence Suite </w:t>
      </w:r>
    </w:p>
    <w:p w14:paraId="47D867A7" w14:textId="48FBD529" w:rsidR="00F1428A" w:rsidRDefault="00DF70BC" w:rsidP="00F1428A">
      <w:pPr>
        <w:pStyle w:val="Heading2"/>
      </w:pPr>
      <w:r>
        <w:t>Day 3</w:t>
      </w:r>
    </w:p>
    <w:p w14:paraId="002D510D" w14:textId="77777777" w:rsidR="00DF70BC" w:rsidRPr="00DF70BC" w:rsidRDefault="00DF70BC" w:rsidP="00DF70BC"/>
    <w:p w14:paraId="7D08AED1" w14:textId="77777777" w:rsidR="00DF70BC" w:rsidRDefault="00DF70BC" w:rsidP="00310301">
      <w:pPr>
        <w:rPr>
          <w:lang w:val="en"/>
        </w:rPr>
      </w:pPr>
      <w:r w:rsidRPr="00DF70BC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Tutorial: develop U-SQL scripts using Data Lake Tools for Visual Studio</w:t>
      </w:r>
      <w:r w:rsidR="00F1428A" w:rsidRPr="00F1428A">
        <w:rPr>
          <w:lang w:val="en"/>
        </w:rPr>
        <w:t xml:space="preserve">Learn how to use the </w:t>
      </w:r>
      <w:r w:rsidRPr="00DF70BC">
        <w:rPr>
          <w:lang w:val="en"/>
        </w:rPr>
        <w:t>Learn how to install Data Lake Tools for Visual Studio, and use Data Lake Tools for Visual Studio to write and test U-SQL scripts.</w:t>
      </w:r>
    </w:p>
    <w:p w14:paraId="42D8F6C4" w14:textId="77777777" w:rsidR="00DF70BC" w:rsidRDefault="00DF70BC" w:rsidP="00F1428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9" w:history="1">
        <w:r w:rsidRPr="007F74DE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https://azure.microsoft.com/en-in/documentation/articles/data-lake-analytics-data-lake-tools-get-started/</w:t>
        </w:r>
      </w:hyperlink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15550BA9" w14:textId="22C6B998" w:rsidR="005E7F62" w:rsidRDefault="00DF70BC" w:rsidP="005E7F62">
      <w:pPr>
        <w:rPr>
          <w:lang w:val="en-US"/>
        </w:rPr>
      </w:pPr>
      <w:hyperlink r:id="rId10" w:history="1">
        <w:r w:rsidRPr="002F4DCF">
          <w:rPr>
            <w:rStyle w:val="Hyperlink"/>
            <w:lang w:val="en-US"/>
          </w:rPr>
          <w:t>https://channel9.msdn.com/Series/AzureDataLake/ADLTools</w:t>
        </w:r>
      </w:hyperlink>
      <w:r>
        <w:rPr>
          <w:lang w:val="en-US"/>
        </w:rPr>
        <w:t xml:space="preserve"> </w:t>
      </w:r>
    </w:p>
    <w:p w14:paraId="0AD42FA0" w14:textId="77777777" w:rsidR="00DF70BC" w:rsidRDefault="00DF70BC" w:rsidP="00DF70BC">
      <w:pPr>
        <w:pStyle w:val="Heading3"/>
        <w:rPr>
          <w:lang w:val="en-US"/>
        </w:rPr>
      </w:pPr>
    </w:p>
    <w:p w14:paraId="2305F362" w14:textId="27566F39" w:rsidR="00DF70BC" w:rsidRDefault="00DF70BC" w:rsidP="00DF70BC">
      <w:pPr>
        <w:pStyle w:val="Heading3"/>
        <w:rPr>
          <w:lang w:val="en-US"/>
        </w:rPr>
      </w:pPr>
      <w:r w:rsidRPr="00DF70BC">
        <w:rPr>
          <w:lang w:val="en-US"/>
        </w:rPr>
        <w:t>Microsoft Cognitive Services</w:t>
      </w:r>
    </w:p>
    <w:p w14:paraId="5484AAFE" w14:textId="77777777" w:rsidR="00DF70BC" w:rsidRPr="00DF70BC" w:rsidRDefault="00DF70BC" w:rsidP="00DF70BC">
      <w:pPr>
        <w:rPr>
          <w:lang w:val="en-US"/>
        </w:rPr>
      </w:pPr>
      <w:r w:rsidRPr="00DF70BC">
        <w:rPr>
          <w:lang w:val="en-US"/>
        </w:rPr>
        <w:t xml:space="preserve">Microsoft Cognitive Services (formerly Project Oxford) are a set of APIs, SDKs and services available to developers to make their applications more intelligent, engaging and discoverable. Microsoft Cognitive Services expands </w:t>
      </w:r>
      <w:bookmarkStart w:id="0" w:name="_GoBack"/>
      <w:bookmarkEnd w:id="0"/>
      <w:r w:rsidRPr="00DF70BC">
        <w:rPr>
          <w:lang w:val="en-US"/>
        </w:rPr>
        <w:t>on Microsoft’s evolving portfolio of machine learning APIs and enables developers to easily add intelligent features – such as emotion and video detection; facial, speech and vision recognition; and speech and language understanding – into their applications. Our vision is for more personal computing experiences and enhanced productivity aided by systems that increasingly can see, hear, speak, understand and even begin to reason.</w:t>
      </w:r>
    </w:p>
    <w:p w14:paraId="46B53562" w14:textId="07AB2845" w:rsidR="00DF70BC" w:rsidRDefault="00DF70BC" w:rsidP="00DF70BC">
      <w:pPr>
        <w:rPr>
          <w:lang w:val="en-US"/>
        </w:rPr>
      </w:pPr>
      <w:hyperlink r:id="rId11" w:history="1">
        <w:r w:rsidRPr="002F4DCF">
          <w:rPr>
            <w:rStyle w:val="Hyperlink"/>
            <w:lang w:val="en-US"/>
          </w:rPr>
          <w:t>https://www.microsoft.com/cognitive-services/en-us/documentation</w:t>
        </w:r>
      </w:hyperlink>
      <w:r>
        <w:rPr>
          <w:lang w:val="en-US"/>
        </w:rPr>
        <w:t xml:space="preserve"> </w:t>
      </w:r>
    </w:p>
    <w:p w14:paraId="62439E11" w14:textId="77777777" w:rsidR="00DF70BC" w:rsidRDefault="00DF70BC" w:rsidP="00DF70BC">
      <w:pPr>
        <w:pStyle w:val="Heading3"/>
        <w:rPr>
          <w:lang w:val="en-US"/>
        </w:rPr>
      </w:pPr>
    </w:p>
    <w:p w14:paraId="0B60FC96" w14:textId="5713D0A9" w:rsidR="00DF70BC" w:rsidRDefault="00DF70BC" w:rsidP="00DF70BC">
      <w:pPr>
        <w:pStyle w:val="Heading3"/>
        <w:rPr>
          <w:lang w:val="en-US"/>
        </w:rPr>
      </w:pPr>
      <w:r w:rsidRPr="00DF70BC">
        <w:rPr>
          <w:lang w:val="en-US"/>
        </w:rPr>
        <w:t>Computer Vision API</w:t>
      </w:r>
    </w:p>
    <w:p w14:paraId="287DC59C" w14:textId="6A5D90FC" w:rsidR="00DF70BC" w:rsidRPr="005E7F62" w:rsidRDefault="00DF70BC" w:rsidP="005E7F62">
      <w:pPr>
        <w:rPr>
          <w:lang w:val="en-US"/>
        </w:rPr>
      </w:pPr>
      <w:hyperlink r:id="rId12" w:history="1">
        <w:r w:rsidRPr="002F4DCF">
          <w:rPr>
            <w:rStyle w:val="Hyperlink"/>
            <w:lang w:val="en-US"/>
          </w:rPr>
          <w:t>https://www.microsoft.com/cognitive-services/en-us/computer-vision-api</w:t>
        </w:r>
      </w:hyperlink>
      <w:r>
        <w:rPr>
          <w:lang w:val="en-US"/>
        </w:rPr>
        <w:t xml:space="preserve"> </w:t>
      </w:r>
    </w:p>
    <w:sectPr w:rsidR="00DF70BC" w:rsidRPr="005E7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1D44"/>
    <w:multiLevelType w:val="hybridMultilevel"/>
    <w:tmpl w:val="F12E2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40194"/>
    <w:multiLevelType w:val="hybridMultilevel"/>
    <w:tmpl w:val="D76C0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A0053"/>
    <w:multiLevelType w:val="hybridMultilevel"/>
    <w:tmpl w:val="52BED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D389F"/>
    <w:multiLevelType w:val="hybridMultilevel"/>
    <w:tmpl w:val="E4AC57F6"/>
    <w:lvl w:ilvl="0" w:tplc="06E6F4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3CBA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3034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0241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0E8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1846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211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1E41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20B6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962A0"/>
    <w:multiLevelType w:val="hybridMultilevel"/>
    <w:tmpl w:val="B4F0D9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D420B"/>
    <w:multiLevelType w:val="hybridMultilevel"/>
    <w:tmpl w:val="51C20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7704B"/>
    <w:multiLevelType w:val="hybridMultilevel"/>
    <w:tmpl w:val="D1F08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3DB"/>
    <w:rsid w:val="00032EF8"/>
    <w:rsid w:val="00053F61"/>
    <w:rsid w:val="00084653"/>
    <w:rsid w:val="00141F62"/>
    <w:rsid w:val="00171E5F"/>
    <w:rsid w:val="00184C6F"/>
    <w:rsid w:val="001D24D7"/>
    <w:rsid w:val="001F46BD"/>
    <w:rsid w:val="002E523B"/>
    <w:rsid w:val="00310301"/>
    <w:rsid w:val="00362692"/>
    <w:rsid w:val="0036776B"/>
    <w:rsid w:val="003D17CB"/>
    <w:rsid w:val="003D4EA3"/>
    <w:rsid w:val="003E2DDC"/>
    <w:rsid w:val="00414395"/>
    <w:rsid w:val="00487D1D"/>
    <w:rsid w:val="004A63DB"/>
    <w:rsid w:val="004E7816"/>
    <w:rsid w:val="005353AB"/>
    <w:rsid w:val="00596432"/>
    <w:rsid w:val="005E7F62"/>
    <w:rsid w:val="006162F1"/>
    <w:rsid w:val="007277B0"/>
    <w:rsid w:val="00731B07"/>
    <w:rsid w:val="00744EA0"/>
    <w:rsid w:val="007544B9"/>
    <w:rsid w:val="007A4087"/>
    <w:rsid w:val="007B7984"/>
    <w:rsid w:val="0084426B"/>
    <w:rsid w:val="009A46EB"/>
    <w:rsid w:val="009D086E"/>
    <w:rsid w:val="00A42D32"/>
    <w:rsid w:val="00A5195A"/>
    <w:rsid w:val="00AF2B81"/>
    <w:rsid w:val="00B12B8E"/>
    <w:rsid w:val="00C10985"/>
    <w:rsid w:val="00CC0B7F"/>
    <w:rsid w:val="00CD04DD"/>
    <w:rsid w:val="00CD1B86"/>
    <w:rsid w:val="00CD760C"/>
    <w:rsid w:val="00D23E5A"/>
    <w:rsid w:val="00DA65D0"/>
    <w:rsid w:val="00DF70BC"/>
    <w:rsid w:val="00E40C56"/>
    <w:rsid w:val="00EA546D"/>
    <w:rsid w:val="00EC40DC"/>
    <w:rsid w:val="00F1428A"/>
    <w:rsid w:val="00F22B21"/>
    <w:rsid w:val="00F84894"/>
    <w:rsid w:val="00FC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1131"/>
  <w15:chartTrackingRefBased/>
  <w15:docId w15:val="{45331E01-0C05-4D21-9602-97CB5D61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42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D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1B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2D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D04D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E78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4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1030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428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5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2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82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2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5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8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28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icrosoft.com/cognitive-services/en-us/computer-vision-ap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icrosoft.com/cognitive-services/en-us/documentation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channel9.msdn.com/Series/AzureDataLake/ADLTool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azure.microsoft.com/en-in/documentation/articles/data-lake-analytics-data-lake-tools-get-starte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EA5B5A0AB074792A7E0FA8EA2FADD" ma:contentTypeVersion="4" ma:contentTypeDescription="Create a new document." ma:contentTypeScope="" ma:versionID="acc3ec72540b2fb7f9e8e98f74f3d76f">
  <xsd:schema xmlns:xsd="http://www.w3.org/2001/XMLSchema" xmlns:xs="http://www.w3.org/2001/XMLSchema" xmlns:p="http://schemas.microsoft.com/office/2006/metadata/properties" xmlns:ns2="887142eb-be63-4c1c-9d4e-7c9f6f0ccef6" targetNamespace="http://schemas.microsoft.com/office/2006/metadata/properties" ma:root="true" ma:fieldsID="ba66a6dbb01588fce95fae63694e3937" ns2:_="">
    <xsd:import namespace="887142eb-be63-4c1c-9d4e-7c9f6f0ccef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142eb-be63-4c1c-9d4e-7c9f6f0cce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8FA57-B98A-4A27-95F2-24531DAC3D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A6C300-DF68-4B6C-A460-951B737CAF98}"/>
</file>

<file path=customXml/itemProps3.xml><?xml version="1.0" encoding="utf-8"?>
<ds:datastoreItem xmlns:ds="http://schemas.openxmlformats.org/officeDocument/2006/customXml" ds:itemID="{D9155A1D-0D16-4D83-9F0A-F4F3983EEE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9B7589-AD2C-4F18-836E-B35486702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Gangwar;rahulgangwar@msn.com</dc:creator>
  <cp:keywords/>
  <dc:description/>
  <cp:lastModifiedBy>Adrián Hernandez Becerril</cp:lastModifiedBy>
  <cp:revision>4</cp:revision>
  <dcterms:created xsi:type="dcterms:W3CDTF">2016-09-02T17:33:00Z</dcterms:created>
  <dcterms:modified xsi:type="dcterms:W3CDTF">2016-09-02T17:57:00Z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0x0101006A7EA5B5A0AB074792A7E0FA8EA2FADD</vt:lpwstr>
  </property>
</Properties>
</file>