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5684" w14:textId="77777777" w:rsidR="00FB2D21" w:rsidRPr="00CA4629" w:rsidRDefault="00FB2D21" w:rsidP="00CA4629">
      <w:pPr>
        <w:jc w:val="center"/>
        <w:rPr>
          <w:sz w:val="36"/>
          <w:szCs w:val="36"/>
          <w:lang w:val="en-GB"/>
        </w:rPr>
      </w:pPr>
      <w:r w:rsidRPr="00CA4629">
        <w:rPr>
          <w:sz w:val="36"/>
          <w:szCs w:val="36"/>
          <w:lang w:val="en-GB"/>
        </w:rPr>
        <w:t>ML-Based Python Code Summarization</w:t>
      </w:r>
    </w:p>
    <w:p w14:paraId="32AE0A94" w14:textId="77777777" w:rsidR="00FB2D21" w:rsidRPr="00CA4629" w:rsidRDefault="00FB2D21" w:rsidP="00FB2D21">
      <w:pPr>
        <w:rPr>
          <w:sz w:val="32"/>
          <w:szCs w:val="32"/>
          <w:lang w:val="en-GB"/>
        </w:rPr>
      </w:pPr>
      <w:r w:rsidRPr="00CA4629">
        <w:rPr>
          <w:sz w:val="32"/>
          <w:szCs w:val="32"/>
          <w:lang w:val="en-GB"/>
        </w:rPr>
        <w:t>Encoder–Decoder Architecture with Cross-Attention</w:t>
      </w:r>
    </w:p>
    <w:p w14:paraId="74E36175" w14:textId="1BF421BF" w:rsidR="00FB2D21" w:rsidRPr="00CA4629" w:rsidRDefault="00FB2D21" w:rsidP="00FB2D21">
      <w:pPr>
        <w:rPr>
          <w:sz w:val="28"/>
          <w:szCs w:val="28"/>
          <w:lang w:val="en-GB"/>
        </w:rPr>
      </w:pPr>
      <w:r w:rsidRPr="00CA4629">
        <w:rPr>
          <w:sz w:val="28"/>
          <w:szCs w:val="28"/>
          <w:lang w:val="en-GB"/>
        </w:rPr>
        <w:t>Course: Machine Learning for Software Analysis</w:t>
      </w:r>
      <w:r w:rsidRPr="00CA4629">
        <w:rPr>
          <w:sz w:val="28"/>
          <w:szCs w:val="28"/>
          <w:lang w:val="en-GB"/>
        </w:rPr>
        <w:br/>
        <w:t>Academic Year: 2025/2026</w:t>
      </w:r>
      <w:r w:rsidRPr="00CA4629">
        <w:rPr>
          <w:sz w:val="28"/>
          <w:szCs w:val="28"/>
          <w:lang w:val="en-GB"/>
        </w:rPr>
        <w:br/>
        <w:t>Author: Amerigo Giommetti</w:t>
      </w:r>
      <w:r w:rsidRPr="00CA4629">
        <w:rPr>
          <w:sz w:val="28"/>
          <w:szCs w:val="28"/>
          <w:lang w:val="en-GB"/>
        </w:rPr>
        <w:br/>
        <w:t>Project Session: 13/02/2026</w:t>
      </w:r>
    </w:p>
    <w:p w14:paraId="227F7A4E" w14:textId="49103B4C" w:rsidR="00A73881" w:rsidRPr="00CA4629" w:rsidRDefault="00FB2D21" w:rsidP="00A73881">
      <w:pPr>
        <w:pStyle w:val="ListParagraph"/>
        <w:numPr>
          <w:ilvl w:val="0"/>
          <w:numId w:val="43"/>
        </w:numPr>
        <w:rPr>
          <w:sz w:val="32"/>
          <w:szCs w:val="32"/>
          <w:lang w:val="en-GB"/>
        </w:rPr>
      </w:pPr>
      <w:r w:rsidRPr="00CA4629">
        <w:rPr>
          <w:sz w:val="32"/>
          <w:szCs w:val="32"/>
          <w:lang w:val="en-GB"/>
        </w:rPr>
        <w:t>Introduction</w:t>
      </w:r>
    </w:p>
    <w:p w14:paraId="428162F1" w14:textId="77777777" w:rsidR="00C458AE" w:rsidRPr="00CA4629" w:rsidRDefault="00C458AE" w:rsidP="005200BA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This project presents a PyTorch-based sequence-to-sequence (Seq2Seq) model with cross-attention designed to generate English summaries from Python code.</w:t>
      </w:r>
    </w:p>
    <w:p w14:paraId="78BD816E" w14:textId="77777777" w:rsidR="00C458AE" w:rsidRPr="00CA4629" w:rsidRDefault="00C458AE" w:rsidP="005200BA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The system is trained on the CodeXGLUE Code-to-Text dataset and evaluated using cross-entropy loss, perplexity, BLEU score, and ROUGE-L metrics. The proposed architecture leverages a bidirectional LSTM encoder and an attention-enhanced decoder to capture contextual relationships within code sequences.</w:t>
      </w:r>
    </w:p>
    <w:p w14:paraId="768B3B16" w14:textId="10B4A71B" w:rsidR="00FB2D21" w:rsidRPr="00CA4629" w:rsidRDefault="00C458AE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The project adheres to reproducible ML engineering practices and modular code organization.</w:t>
      </w:r>
    </w:p>
    <w:p w14:paraId="5666A1CB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The primary objectives of this project are:</w:t>
      </w:r>
    </w:p>
    <w:p w14:paraId="3A59CAAE" w14:textId="77777777" w:rsidR="00FB2D21" w:rsidRPr="00CA4629" w:rsidRDefault="00FB2D21" w:rsidP="00FB2D21">
      <w:pPr>
        <w:numPr>
          <w:ilvl w:val="0"/>
          <w:numId w:val="23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Apply NLP techniques to structured programming language data.</w:t>
      </w:r>
    </w:p>
    <w:p w14:paraId="21C13833" w14:textId="77777777" w:rsidR="00FB2D21" w:rsidRPr="00CA4629" w:rsidRDefault="00FB2D21" w:rsidP="00FB2D21">
      <w:pPr>
        <w:numPr>
          <w:ilvl w:val="0"/>
          <w:numId w:val="23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Design and implement a Seq2Seq model with attention in PyTorch.</w:t>
      </w:r>
    </w:p>
    <w:p w14:paraId="0C95BED8" w14:textId="77777777" w:rsidR="00FB2D21" w:rsidRPr="00CA4629" w:rsidRDefault="00FB2D21" w:rsidP="00FB2D21">
      <w:pPr>
        <w:numPr>
          <w:ilvl w:val="0"/>
          <w:numId w:val="23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Train and validate the model on a real-world dataset.</w:t>
      </w:r>
    </w:p>
    <w:p w14:paraId="67C70E6D" w14:textId="77777777" w:rsidR="00FB2D21" w:rsidRPr="00CA4629" w:rsidRDefault="00FB2D21" w:rsidP="00FB2D21">
      <w:pPr>
        <w:numPr>
          <w:ilvl w:val="0"/>
          <w:numId w:val="23"/>
        </w:numPr>
        <w:rPr>
          <w:sz w:val="24"/>
          <w:szCs w:val="24"/>
        </w:rPr>
      </w:pPr>
      <w:r w:rsidRPr="00CA4629">
        <w:rPr>
          <w:sz w:val="24"/>
          <w:szCs w:val="24"/>
        </w:rPr>
        <w:t>Evaluate performance using quantitative and qualitative metrics.</w:t>
      </w:r>
    </w:p>
    <w:p w14:paraId="5A816102" w14:textId="77777777" w:rsidR="00FB2D21" w:rsidRPr="00CA4629" w:rsidRDefault="00FB2D21" w:rsidP="00FB2D21">
      <w:pPr>
        <w:numPr>
          <w:ilvl w:val="0"/>
          <w:numId w:val="23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Organize the implementation into a modular, professional codebase.</w:t>
      </w:r>
    </w:p>
    <w:p w14:paraId="595FF993" w14:textId="4E006CD6" w:rsidR="00FB2D21" w:rsidRDefault="00FB2D21" w:rsidP="00FB2D21">
      <w:pPr>
        <w:numPr>
          <w:ilvl w:val="0"/>
          <w:numId w:val="23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Provide</w:t>
      </w:r>
      <w:r w:rsidR="006F6D88" w:rsidRPr="00CA4629">
        <w:rPr>
          <w:sz w:val="24"/>
          <w:szCs w:val="24"/>
          <w:lang w:val="en-GB"/>
        </w:rPr>
        <w:t xml:space="preserve"> custom</w:t>
      </w:r>
      <w:r w:rsidRPr="00CA4629">
        <w:rPr>
          <w:sz w:val="24"/>
          <w:szCs w:val="24"/>
          <w:lang w:val="en-GB"/>
        </w:rPr>
        <w:t xml:space="preserve"> inference functionality for practical code summarization.</w:t>
      </w:r>
    </w:p>
    <w:p w14:paraId="7399EB20" w14:textId="77777777" w:rsidR="00DC6CB8" w:rsidRDefault="00DC6CB8" w:rsidP="00DC6CB8">
      <w:pPr>
        <w:rPr>
          <w:sz w:val="24"/>
          <w:szCs w:val="24"/>
          <w:lang w:val="en-GB"/>
        </w:rPr>
      </w:pPr>
    </w:p>
    <w:p w14:paraId="4C46C4FE" w14:textId="77777777" w:rsidR="00DC6CB8" w:rsidRDefault="00DC6CB8" w:rsidP="00DC6CB8">
      <w:pPr>
        <w:rPr>
          <w:sz w:val="24"/>
          <w:szCs w:val="24"/>
          <w:lang w:val="en-GB"/>
        </w:rPr>
      </w:pPr>
    </w:p>
    <w:p w14:paraId="690BD627" w14:textId="77777777" w:rsidR="00DC6CB8" w:rsidRDefault="00DC6CB8" w:rsidP="00DC6CB8">
      <w:pPr>
        <w:rPr>
          <w:sz w:val="24"/>
          <w:szCs w:val="24"/>
          <w:lang w:val="en-GB"/>
        </w:rPr>
      </w:pPr>
    </w:p>
    <w:p w14:paraId="1DE510D7" w14:textId="77777777" w:rsidR="00DC6CB8" w:rsidRDefault="00DC6CB8" w:rsidP="00DC6CB8">
      <w:pPr>
        <w:rPr>
          <w:sz w:val="24"/>
          <w:szCs w:val="24"/>
          <w:lang w:val="en-GB"/>
        </w:rPr>
      </w:pPr>
    </w:p>
    <w:p w14:paraId="2FEB1C28" w14:textId="77777777" w:rsidR="00DC6CB8" w:rsidRDefault="00DC6CB8" w:rsidP="00DC6CB8">
      <w:pPr>
        <w:rPr>
          <w:sz w:val="24"/>
          <w:szCs w:val="24"/>
          <w:lang w:val="en-GB"/>
        </w:rPr>
      </w:pPr>
    </w:p>
    <w:p w14:paraId="53EC8652" w14:textId="77777777" w:rsidR="00DC6CB8" w:rsidRDefault="00DC6CB8" w:rsidP="00DC6CB8">
      <w:pPr>
        <w:rPr>
          <w:sz w:val="24"/>
          <w:szCs w:val="24"/>
          <w:lang w:val="en-GB"/>
        </w:rPr>
      </w:pPr>
    </w:p>
    <w:p w14:paraId="2E8E82F8" w14:textId="77777777" w:rsidR="00DC6CB8" w:rsidRDefault="00DC6CB8" w:rsidP="00DC6CB8">
      <w:pPr>
        <w:rPr>
          <w:sz w:val="24"/>
          <w:szCs w:val="24"/>
          <w:lang w:val="en-GB"/>
        </w:rPr>
      </w:pPr>
    </w:p>
    <w:p w14:paraId="283367F3" w14:textId="77777777" w:rsidR="00DC6CB8" w:rsidRDefault="00DC6CB8" w:rsidP="00DC6CB8">
      <w:pPr>
        <w:rPr>
          <w:sz w:val="24"/>
          <w:szCs w:val="24"/>
          <w:lang w:val="en-GB"/>
        </w:rPr>
      </w:pPr>
    </w:p>
    <w:p w14:paraId="26483CA9" w14:textId="77777777" w:rsidR="00DC6CB8" w:rsidRDefault="00DC6CB8" w:rsidP="00DC6CB8">
      <w:pPr>
        <w:rPr>
          <w:sz w:val="24"/>
          <w:szCs w:val="24"/>
          <w:lang w:val="en-GB"/>
        </w:rPr>
      </w:pPr>
    </w:p>
    <w:p w14:paraId="48A84FD9" w14:textId="77777777" w:rsidR="00DC6CB8" w:rsidRDefault="00DC6CB8" w:rsidP="00DC6CB8">
      <w:pPr>
        <w:rPr>
          <w:sz w:val="24"/>
          <w:szCs w:val="24"/>
          <w:lang w:val="en-GB"/>
        </w:rPr>
      </w:pPr>
    </w:p>
    <w:p w14:paraId="789867ED" w14:textId="77777777" w:rsidR="00DC6CB8" w:rsidRDefault="00DC6CB8" w:rsidP="00DC6CB8">
      <w:pPr>
        <w:rPr>
          <w:sz w:val="24"/>
          <w:szCs w:val="24"/>
          <w:lang w:val="en-GB"/>
        </w:rPr>
      </w:pPr>
    </w:p>
    <w:p w14:paraId="3A5AC1DC" w14:textId="77777777" w:rsidR="00DC6CB8" w:rsidRDefault="00DC6CB8" w:rsidP="00DC6CB8">
      <w:pPr>
        <w:rPr>
          <w:sz w:val="24"/>
          <w:szCs w:val="24"/>
          <w:lang w:val="en-GB"/>
        </w:rPr>
      </w:pPr>
    </w:p>
    <w:p w14:paraId="18F81BFD" w14:textId="77777777" w:rsidR="00DC6CB8" w:rsidRPr="00CA4629" w:rsidRDefault="00DC6CB8" w:rsidP="00DC6CB8">
      <w:pPr>
        <w:rPr>
          <w:sz w:val="24"/>
          <w:szCs w:val="24"/>
          <w:lang w:val="en-GB"/>
        </w:rPr>
      </w:pPr>
    </w:p>
    <w:p w14:paraId="4997D795" w14:textId="3524D529" w:rsidR="00E637CC" w:rsidRPr="00CA4629" w:rsidRDefault="00FB2D21" w:rsidP="00E637CC">
      <w:pPr>
        <w:pStyle w:val="ListParagraph"/>
        <w:numPr>
          <w:ilvl w:val="0"/>
          <w:numId w:val="43"/>
        </w:numPr>
        <w:rPr>
          <w:sz w:val="32"/>
          <w:szCs w:val="32"/>
          <w:lang w:val="en-GB"/>
        </w:rPr>
      </w:pPr>
      <w:r w:rsidRPr="00CA4629">
        <w:rPr>
          <w:sz w:val="32"/>
          <w:szCs w:val="32"/>
          <w:lang w:val="en-GB"/>
        </w:rPr>
        <w:lastRenderedPageBreak/>
        <w:t>Project Architecture and Code Organization</w:t>
      </w:r>
    </w:p>
    <w:p w14:paraId="7403A6EC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The project follows a structured and modular directory organization:</w:t>
      </w:r>
    </w:p>
    <w:p w14:paraId="4B27AB43" w14:textId="3156BE5C" w:rsidR="00FB2D21" w:rsidRPr="00CA4629" w:rsidRDefault="00EE4878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1</w:t>
      </w:r>
      <w:r w:rsidR="00FB2D21" w:rsidRPr="00CA4629">
        <w:rPr>
          <w:sz w:val="24"/>
          <w:szCs w:val="24"/>
          <w:lang w:val="en-GB"/>
        </w:rPr>
        <w:t>_EncoderDecoderCrossAttention/</w:t>
      </w:r>
    </w:p>
    <w:p w14:paraId="4BE2092C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rFonts w:ascii="MS Gothic" w:eastAsia="MS Gothic" w:hAnsi="MS Gothic" w:cs="MS Gothic" w:hint="eastAsia"/>
          <w:sz w:val="24"/>
          <w:szCs w:val="24"/>
          <w:lang w:val="en-GB"/>
        </w:rPr>
        <w:t>├</w:t>
      </w:r>
      <w:r w:rsidRPr="00CA4629">
        <w:rPr>
          <w:rFonts w:ascii="Calibri" w:hAnsi="Calibri" w:cs="Calibri"/>
          <w:sz w:val="24"/>
          <w:szCs w:val="24"/>
          <w:lang w:val="en-GB"/>
        </w:rPr>
        <w:t>──</w:t>
      </w:r>
      <w:r w:rsidRPr="00CA4629">
        <w:rPr>
          <w:sz w:val="24"/>
          <w:szCs w:val="24"/>
          <w:lang w:val="en-GB"/>
        </w:rPr>
        <w:t xml:space="preserve"> src/</w:t>
      </w:r>
    </w:p>
    <w:p w14:paraId="3986C30A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 xml:space="preserve">│   </w:t>
      </w:r>
      <w:r w:rsidRPr="00CA4629">
        <w:rPr>
          <w:rFonts w:ascii="MS Gothic" w:eastAsia="MS Gothic" w:hAnsi="MS Gothic" w:cs="MS Gothic" w:hint="eastAsia"/>
          <w:sz w:val="24"/>
          <w:szCs w:val="24"/>
          <w:lang w:val="en-GB"/>
        </w:rPr>
        <w:t>├</w:t>
      </w:r>
      <w:r w:rsidRPr="00CA4629">
        <w:rPr>
          <w:rFonts w:ascii="Calibri" w:hAnsi="Calibri" w:cs="Calibri"/>
          <w:sz w:val="24"/>
          <w:szCs w:val="24"/>
          <w:lang w:val="en-GB"/>
        </w:rPr>
        <w:t>──</w:t>
      </w:r>
      <w:r w:rsidRPr="00CA4629">
        <w:rPr>
          <w:sz w:val="24"/>
          <w:szCs w:val="24"/>
          <w:lang w:val="en-GB"/>
        </w:rPr>
        <w:t xml:space="preserve"> config.py</w:t>
      </w:r>
    </w:p>
    <w:p w14:paraId="01F51940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 xml:space="preserve">│   </w:t>
      </w:r>
      <w:r w:rsidRPr="00CA4629">
        <w:rPr>
          <w:rFonts w:ascii="MS Gothic" w:eastAsia="MS Gothic" w:hAnsi="MS Gothic" w:cs="MS Gothic" w:hint="eastAsia"/>
          <w:sz w:val="24"/>
          <w:szCs w:val="24"/>
          <w:lang w:val="en-GB"/>
        </w:rPr>
        <w:t>├</w:t>
      </w:r>
      <w:r w:rsidRPr="00CA4629">
        <w:rPr>
          <w:rFonts w:ascii="Calibri" w:hAnsi="Calibri" w:cs="Calibri"/>
          <w:sz w:val="24"/>
          <w:szCs w:val="24"/>
          <w:lang w:val="en-GB"/>
        </w:rPr>
        <w:t>──</w:t>
      </w:r>
      <w:r w:rsidRPr="00CA4629">
        <w:rPr>
          <w:sz w:val="24"/>
          <w:szCs w:val="24"/>
          <w:lang w:val="en-GB"/>
        </w:rPr>
        <w:t xml:space="preserve"> model.py</w:t>
      </w:r>
    </w:p>
    <w:p w14:paraId="32D64BB9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 xml:space="preserve">│   </w:t>
      </w:r>
      <w:r w:rsidRPr="00CA4629">
        <w:rPr>
          <w:rFonts w:ascii="MS Gothic" w:eastAsia="MS Gothic" w:hAnsi="MS Gothic" w:cs="MS Gothic" w:hint="eastAsia"/>
          <w:sz w:val="24"/>
          <w:szCs w:val="24"/>
          <w:lang w:val="en-GB"/>
        </w:rPr>
        <w:t>├</w:t>
      </w:r>
      <w:r w:rsidRPr="00CA4629">
        <w:rPr>
          <w:rFonts w:ascii="Calibri" w:hAnsi="Calibri" w:cs="Calibri"/>
          <w:sz w:val="24"/>
          <w:szCs w:val="24"/>
          <w:lang w:val="en-GB"/>
        </w:rPr>
        <w:t>──</w:t>
      </w:r>
      <w:r w:rsidRPr="00CA4629">
        <w:rPr>
          <w:sz w:val="24"/>
          <w:szCs w:val="24"/>
          <w:lang w:val="en-GB"/>
        </w:rPr>
        <w:t xml:space="preserve"> utils.py</w:t>
      </w:r>
    </w:p>
    <w:p w14:paraId="6223B6C6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│   └── data_loader.py</w:t>
      </w:r>
    </w:p>
    <w:p w14:paraId="3CB7C60F" w14:textId="2CF8465A" w:rsidR="00BD33FB" w:rsidRPr="00CA4629" w:rsidRDefault="00725E3A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├── models/</w:t>
      </w:r>
    </w:p>
    <w:p w14:paraId="26B0B016" w14:textId="05735312" w:rsidR="00EA58D3" w:rsidRPr="00CA4629" w:rsidRDefault="00EA58D3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 xml:space="preserve">│   </w:t>
      </w:r>
      <w:r w:rsidR="00557A25" w:rsidRPr="00CA4629">
        <w:rPr>
          <w:sz w:val="24"/>
          <w:szCs w:val="24"/>
          <w:lang w:val="en-GB"/>
        </w:rPr>
        <w:t>└──</w:t>
      </w:r>
      <w:r w:rsidRPr="00CA4629">
        <w:rPr>
          <w:sz w:val="24"/>
          <w:szCs w:val="24"/>
          <w:lang w:val="en-GB"/>
        </w:rPr>
        <w:t xml:space="preserve"> </w:t>
      </w:r>
      <w:r w:rsidR="00557A25" w:rsidRPr="00CA4629">
        <w:rPr>
          <w:sz w:val="24"/>
          <w:szCs w:val="24"/>
          <w:lang w:val="en-GB"/>
        </w:rPr>
        <w:t>summarization.pt</w:t>
      </w:r>
    </w:p>
    <w:p w14:paraId="0F27AE1D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rFonts w:ascii="MS Gothic" w:eastAsia="MS Gothic" w:hAnsi="MS Gothic" w:cs="MS Gothic" w:hint="eastAsia"/>
          <w:sz w:val="24"/>
          <w:szCs w:val="24"/>
          <w:lang w:val="en-GB"/>
        </w:rPr>
        <w:t>├</w:t>
      </w:r>
      <w:r w:rsidRPr="00CA4629">
        <w:rPr>
          <w:rFonts w:ascii="Calibri" w:hAnsi="Calibri" w:cs="Calibri"/>
          <w:sz w:val="24"/>
          <w:szCs w:val="24"/>
          <w:lang w:val="en-GB"/>
        </w:rPr>
        <w:t>──</w:t>
      </w:r>
      <w:r w:rsidRPr="00CA4629">
        <w:rPr>
          <w:sz w:val="24"/>
          <w:szCs w:val="24"/>
          <w:lang w:val="en-GB"/>
        </w:rPr>
        <w:t xml:space="preserve"> vocabulary/</w:t>
      </w:r>
    </w:p>
    <w:p w14:paraId="5669D565" w14:textId="457EEFC1" w:rsidR="00C43BFC" w:rsidRPr="00CA4629" w:rsidRDefault="00C43BFC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│   ├── code_vocab.</w:t>
      </w:r>
      <w:r w:rsidR="001429D8" w:rsidRPr="00CA4629">
        <w:rPr>
          <w:sz w:val="24"/>
          <w:szCs w:val="24"/>
          <w:lang w:val="en-GB"/>
        </w:rPr>
        <w:t>pkl</w:t>
      </w:r>
    </w:p>
    <w:p w14:paraId="356C99E7" w14:textId="00D22305" w:rsidR="001429D8" w:rsidRPr="00CA4629" w:rsidRDefault="001429D8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│   └── summar</w:t>
      </w:r>
      <w:r w:rsidR="00F76022" w:rsidRPr="00CA4629">
        <w:rPr>
          <w:sz w:val="24"/>
          <w:szCs w:val="24"/>
          <w:lang w:val="en-GB"/>
        </w:rPr>
        <w:t>y</w:t>
      </w:r>
      <w:r w:rsidRPr="00CA4629">
        <w:rPr>
          <w:sz w:val="24"/>
          <w:szCs w:val="24"/>
          <w:lang w:val="en-GB"/>
        </w:rPr>
        <w:t>_vocab.pkl</w:t>
      </w:r>
    </w:p>
    <w:p w14:paraId="004F3C65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rFonts w:ascii="MS Gothic" w:eastAsia="MS Gothic" w:hAnsi="MS Gothic" w:cs="MS Gothic" w:hint="eastAsia"/>
          <w:sz w:val="24"/>
          <w:szCs w:val="24"/>
          <w:lang w:val="en-GB"/>
        </w:rPr>
        <w:t>├</w:t>
      </w:r>
      <w:r w:rsidRPr="00CA4629">
        <w:rPr>
          <w:rFonts w:ascii="Calibri" w:hAnsi="Calibri" w:cs="Calibri"/>
          <w:sz w:val="24"/>
          <w:szCs w:val="24"/>
          <w:lang w:val="en-GB"/>
        </w:rPr>
        <w:t>──</w:t>
      </w:r>
      <w:r w:rsidRPr="00CA4629">
        <w:rPr>
          <w:sz w:val="24"/>
          <w:szCs w:val="24"/>
          <w:lang w:val="en-GB"/>
        </w:rPr>
        <w:t xml:space="preserve"> main.py</w:t>
      </w:r>
    </w:p>
    <w:p w14:paraId="1867926F" w14:textId="49CB1561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rFonts w:ascii="MS Gothic" w:eastAsia="MS Gothic" w:hAnsi="MS Gothic" w:cs="MS Gothic" w:hint="eastAsia"/>
          <w:sz w:val="24"/>
          <w:szCs w:val="24"/>
          <w:lang w:val="en-GB"/>
        </w:rPr>
        <w:t>├</w:t>
      </w:r>
      <w:r w:rsidRPr="00CA4629">
        <w:rPr>
          <w:rFonts w:ascii="Calibri" w:hAnsi="Calibri" w:cs="Calibri"/>
          <w:sz w:val="24"/>
          <w:szCs w:val="24"/>
          <w:lang w:val="en-GB"/>
        </w:rPr>
        <w:t>──</w:t>
      </w:r>
      <w:r w:rsidRPr="00CA4629">
        <w:rPr>
          <w:sz w:val="24"/>
          <w:szCs w:val="24"/>
          <w:lang w:val="en-GB"/>
        </w:rPr>
        <w:t xml:space="preserve"> evaluate.py</w:t>
      </w:r>
    </w:p>
    <w:p w14:paraId="2A11866E" w14:textId="59144EA1" w:rsidR="00BE5A46" w:rsidRPr="00CA4629" w:rsidRDefault="00BE5A46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 xml:space="preserve">├── </w:t>
      </w:r>
      <w:r w:rsidR="00402E0C" w:rsidRPr="00CA4629">
        <w:rPr>
          <w:sz w:val="24"/>
          <w:szCs w:val="24"/>
          <w:lang w:val="en-GB"/>
        </w:rPr>
        <w:t>custom_prediction</w:t>
      </w:r>
      <w:r w:rsidRPr="00CA4629">
        <w:rPr>
          <w:sz w:val="24"/>
          <w:szCs w:val="24"/>
          <w:lang w:val="en-GB"/>
        </w:rPr>
        <w:t>.py</w:t>
      </w:r>
    </w:p>
    <w:p w14:paraId="58696CD6" w14:textId="6B6CC4B8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 xml:space="preserve">└── </w:t>
      </w:r>
      <w:r w:rsidR="00890E31" w:rsidRPr="00CA4629">
        <w:rPr>
          <w:sz w:val="24"/>
          <w:szCs w:val="24"/>
          <w:lang w:val="en-GB"/>
        </w:rPr>
        <w:t>requirements.txt</w:t>
      </w:r>
    </w:p>
    <w:p w14:paraId="5F8136A4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Description of Components</w:t>
      </w:r>
    </w:p>
    <w:p w14:paraId="7B1A16CE" w14:textId="77777777" w:rsidR="00FB2D21" w:rsidRPr="00CA4629" w:rsidRDefault="00FB2D21" w:rsidP="00FB2D21">
      <w:pPr>
        <w:numPr>
          <w:ilvl w:val="0"/>
          <w:numId w:val="24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config.py – Contains hyperparameters and global configuration settings.</w:t>
      </w:r>
    </w:p>
    <w:p w14:paraId="32E9C5E3" w14:textId="77777777" w:rsidR="00FB2D21" w:rsidRPr="00CA4629" w:rsidRDefault="00FB2D21" w:rsidP="00FB2D21">
      <w:pPr>
        <w:numPr>
          <w:ilvl w:val="0"/>
          <w:numId w:val="24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model.py – Implements Encoder, Decoder, Attention, and Seq2Seq classes.</w:t>
      </w:r>
    </w:p>
    <w:p w14:paraId="4D59626A" w14:textId="77777777" w:rsidR="00FB2D21" w:rsidRPr="00CA4629" w:rsidRDefault="00FB2D21" w:rsidP="00FB2D21">
      <w:pPr>
        <w:numPr>
          <w:ilvl w:val="0"/>
          <w:numId w:val="24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utils.py – Handles tokenization, padding, vocabulary construction, and seed management.</w:t>
      </w:r>
    </w:p>
    <w:p w14:paraId="79216B40" w14:textId="77777777" w:rsidR="00FB2D21" w:rsidRPr="00CA4629" w:rsidRDefault="00FB2D21" w:rsidP="00FB2D21">
      <w:pPr>
        <w:numPr>
          <w:ilvl w:val="0"/>
          <w:numId w:val="24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data_loader.py – Manages dataset loading and preprocessing via HuggingFace.</w:t>
      </w:r>
    </w:p>
    <w:p w14:paraId="121C61ED" w14:textId="2709FA42" w:rsidR="00FB2D21" w:rsidRPr="00CA4629" w:rsidRDefault="00FB2D21" w:rsidP="00FB2D21">
      <w:pPr>
        <w:numPr>
          <w:ilvl w:val="0"/>
          <w:numId w:val="24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 xml:space="preserve">main.py – Entry point for model training and </w:t>
      </w:r>
      <w:r w:rsidR="00C76D4C" w:rsidRPr="00CA4629">
        <w:rPr>
          <w:sz w:val="24"/>
          <w:szCs w:val="24"/>
          <w:lang w:val="en-GB"/>
        </w:rPr>
        <w:t>plotting.</w:t>
      </w:r>
    </w:p>
    <w:p w14:paraId="65E57552" w14:textId="15C44F60" w:rsidR="00FB2D21" w:rsidRPr="00CA4629" w:rsidRDefault="00FB2D21" w:rsidP="00FB2D21">
      <w:pPr>
        <w:numPr>
          <w:ilvl w:val="0"/>
          <w:numId w:val="24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evaluate.py – Computes BLEU, ROUGE-L, and perplexity metrics</w:t>
      </w:r>
      <w:r w:rsidR="00C76D4C" w:rsidRPr="00CA4629">
        <w:rPr>
          <w:sz w:val="24"/>
          <w:szCs w:val="24"/>
          <w:lang w:val="en-GB"/>
        </w:rPr>
        <w:t xml:space="preserve"> </w:t>
      </w:r>
      <w:r w:rsidR="00D75746" w:rsidRPr="00CA4629">
        <w:rPr>
          <w:sz w:val="24"/>
          <w:szCs w:val="24"/>
          <w:lang w:val="en-GB"/>
        </w:rPr>
        <w:t>also inference evaluation.</w:t>
      </w:r>
    </w:p>
    <w:p w14:paraId="16D7C4EC" w14:textId="6C68073F" w:rsidR="00402E0C" w:rsidRPr="00CA4629" w:rsidRDefault="00DA33E4" w:rsidP="00FB2D21">
      <w:pPr>
        <w:numPr>
          <w:ilvl w:val="0"/>
          <w:numId w:val="24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C</w:t>
      </w:r>
      <w:r w:rsidR="00402E0C" w:rsidRPr="00CA4629">
        <w:rPr>
          <w:sz w:val="24"/>
          <w:szCs w:val="24"/>
          <w:lang w:val="en-GB"/>
        </w:rPr>
        <w:t>u</w:t>
      </w:r>
      <w:r w:rsidRPr="00CA4629">
        <w:rPr>
          <w:sz w:val="24"/>
          <w:szCs w:val="24"/>
          <w:lang w:val="en-GB"/>
        </w:rPr>
        <w:t>s</w:t>
      </w:r>
      <w:r w:rsidR="00402E0C" w:rsidRPr="00CA4629">
        <w:rPr>
          <w:sz w:val="24"/>
          <w:szCs w:val="24"/>
          <w:lang w:val="en-GB"/>
        </w:rPr>
        <w:t>t</w:t>
      </w:r>
      <w:r w:rsidRPr="00CA4629">
        <w:rPr>
          <w:sz w:val="24"/>
          <w:szCs w:val="24"/>
          <w:lang w:val="en-GB"/>
        </w:rPr>
        <w:t>om_prediction</w:t>
      </w:r>
      <w:r w:rsidR="00402E0C" w:rsidRPr="00CA4629">
        <w:rPr>
          <w:sz w:val="24"/>
          <w:szCs w:val="24"/>
          <w:lang w:val="en-GB"/>
        </w:rPr>
        <w:t xml:space="preserve">.py – </w:t>
      </w:r>
    </w:p>
    <w:p w14:paraId="2ED2BBC8" w14:textId="1B7087B1" w:rsidR="00FB2D21" w:rsidRPr="00CA4629" w:rsidRDefault="00FB2D21" w:rsidP="00FB2D21">
      <w:pPr>
        <w:numPr>
          <w:ilvl w:val="0"/>
          <w:numId w:val="24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summarization.pt – Stores trained model weights.</w:t>
      </w:r>
    </w:p>
    <w:p w14:paraId="2E3CB6EF" w14:textId="7C53279B" w:rsidR="00AD788A" w:rsidRPr="00CA4629" w:rsidRDefault="00F76022" w:rsidP="00FB2D21">
      <w:pPr>
        <w:numPr>
          <w:ilvl w:val="0"/>
          <w:numId w:val="24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c</w:t>
      </w:r>
      <w:r w:rsidR="00AD788A" w:rsidRPr="00CA4629">
        <w:rPr>
          <w:sz w:val="24"/>
          <w:szCs w:val="24"/>
          <w:lang w:val="en-GB"/>
        </w:rPr>
        <w:t xml:space="preserve">ode_vocab.pkl </w:t>
      </w:r>
      <w:r w:rsidR="00B6522A" w:rsidRPr="00CA4629">
        <w:rPr>
          <w:sz w:val="24"/>
          <w:szCs w:val="24"/>
          <w:lang w:val="en-GB"/>
        </w:rPr>
        <w:t>–Stores code vocabulary</w:t>
      </w:r>
    </w:p>
    <w:p w14:paraId="52012451" w14:textId="70ECCBDF" w:rsidR="00B6522A" w:rsidRPr="00CA4629" w:rsidRDefault="00F76022" w:rsidP="00FB2D21">
      <w:pPr>
        <w:numPr>
          <w:ilvl w:val="0"/>
          <w:numId w:val="24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summary</w:t>
      </w:r>
      <w:r w:rsidR="00B6522A" w:rsidRPr="00CA4629">
        <w:rPr>
          <w:sz w:val="24"/>
          <w:szCs w:val="24"/>
          <w:lang w:val="en-GB"/>
        </w:rPr>
        <w:t>_vocab.pkl –Stores code vocabulary</w:t>
      </w:r>
    </w:p>
    <w:p w14:paraId="30DF7C80" w14:textId="7A31CF4C" w:rsidR="00FB2D21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This separation of responsibilities improves maintainability, readability, and scalability.</w:t>
      </w:r>
    </w:p>
    <w:p w14:paraId="6CD93481" w14:textId="77777777" w:rsidR="00DC6CB8" w:rsidRDefault="00DC6CB8" w:rsidP="00FB2D21">
      <w:pPr>
        <w:rPr>
          <w:sz w:val="24"/>
          <w:szCs w:val="24"/>
          <w:lang w:val="en-GB"/>
        </w:rPr>
      </w:pPr>
    </w:p>
    <w:p w14:paraId="5D0464CB" w14:textId="77777777" w:rsidR="00DC6CB8" w:rsidRPr="00CA4629" w:rsidRDefault="00DC6CB8" w:rsidP="00FB2D21">
      <w:pPr>
        <w:rPr>
          <w:sz w:val="24"/>
          <w:szCs w:val="24"/>
          <w:lang w:val="en-GB"/>
        </w:rPr>
      </w:pPr>
    </w:p>
    <w:p w14:paraId="0B9ED42C" w14:textId="12A59FE6" w:rsidR="00F8761D" w:rsidRPr="00CA4629" w:rsidRDefault="00FB2D21" w:rsidP="00F8761D">
      <w:pPr>
        <w:pStyle w:val="ListParagraph"/>
        <w:numPr>
          <w:ilvl w:val="0"/>
          <w:numId w:val="43"/>
        </w:numPr>
        <w:rPr>
          <w:sz w:val="32"/>
          <w:szCs w:val="32"/>
          <w:lang w:val="en-GB"/>
        </w:rPr>
      </w:pPr>
      <w:r w:rsidRPr="00CA4629">
        <w:rPr>
          <w:sz w:val="32"/>
          <w:szCs w:val="32"/>
          <w:lang w:val="en-GB"/>
        </w:rPr>
        <w:lastRenderedPageBreak/>
        <w:t>Methodology</w:t>
      </w:r>
    </w:p>
    <w:p w14:paraId="11215C26" w14:textId="77777777" w:rsidR="00FB2D21" w:rsidRPr="00344976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The project uses the CodeXGLUE Code-to-Text (Python) dataset.</w:t>
      </w:r>
      <w:r w:rsidRPr="00CA4629">
        <w:rPr>
          <w:sz w:val="24"/>
          <w:szCs w:val="24"/>
          <w:lang w:val="en-GB"/>
        </w:rPr>
        <w:br/>
      </w:r>
      <w:r w:rsidRPr="00344976">
        <w:rPr>
          <w:sz w:val="24"/>
          <w:szCs w:val="24"/>
          <w:lang w:val="en-GB"/>
        </w:rPr>
        <w:t>Each data instance contains:</w:t>
      </w:r>
    </w:p>
    <w:p w14:paraId="47D8DBB2" w14:textId="77777777" w:rsidR="00FB2D21" w:rsidRPr="00CA4629" w:rsidRDefault="00FB2D21" w:rsidP="00FB2D21">
      <w:pPr>
        <w:numPr>
          <w:ilvl w:val="0"/>
          <w:numId w:val="25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A Python function (source code)</w:t>
      </w:r>
    </w:p>
    <w:p w14:paraId="657116DA" w14:textId="77777777" w:rsidR="00FB2D21" w:rsidRPr="00CA4629" w:rsidRDefault="00FB2D21" w:rsidP="00FB2D21">
      <w:pPr>
        <w:numPr>
          <w:ilvl w:val="0"/>
          <w:numId w:val="25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Its corresponding docstring (natural language summary)</w:t>
      </w:r>
    </w:p>
    <w:p w14:paraId="3E868535" w14:textId="77777777" w:rsidR="00FB2D21" w:rsidRPr="00CA4629" w:rsidRDefault="00FB2D21" w:rsidP="00FB2D21">
      <w:pPr>
        <w:rPr>
          <w:sz w:val="24"/>
          <w:szCs w:val="24"/>
        </w:rPr>
      </w:pPr>
      <w:r w:rsidRPr="00CA4629">
        <w:rPr>
          <w:sz w:val="24"/>
          <w:szCs w:val="24"/>
        </w:rPr>
        <w:t>To ensure computational feasibility:</w:t>
      </w:r>
    </w:p>
    <w:p w14:paraId="49B11E31" w14:textId="539B18B0" w:rsidR="00FB2D21" w:rsidRPr="00CA4629" w:rsidRDefault="00FB2D21" w:rsidP="00FB2D21">
      <w:pPr>
        <w:numPr>
          <w:ilvl w:val="0"/>
          <w:numId w:val="26"/>
        </w:numPr>
        <w:rPr>
          <w:sz w:val="24"/>
          <w:szCs w:val="24"/>
        </w:rPr>
      </w:pPr>
      <w:r w:rsidRPr="00CA4629">
        <w:rPr>
          <w:sz w:val="24"/>
          <w:szCs w:val="24"/>
        </w:rPr>
        <w:t xml:space="preserve">Training samples: </w:t>
      </w:r>
      <w:r w:rsidR="00344976">
        <w:rPr>
          <w:sz w:val="24"/>
          <w:szCs w:val="24"/>
        </w:rPr>
        <w:t>1</w:t>
      </w:r>
      <w:r w:rsidRPr="00CA4629">
        <w:rPr>
          <w:sz w:val="24"/>
          <w:szCs w:val="24"/>
        </w:rPr>
        <w:t>0,000</w:t>
      </w:r>
    </w:p>
    <w:p w14:paraId="2AE012C5" w14:textId="77777777" w:rsidR="00FB2D21" w:rsidRPr="00CA4629" w:rsidRDefault="00FB2D21" w:rsidP="00FB2D21">
      <w:pPr>
        <w:numPr>
          <w:ilvl w:val="0"/>
          <w:numId w:val="26"/>
        </w:numPr>
        <w:rPr>
          <w:sz w:val="24"/>
          <w:szCs w:val="24"/>
        </w:rPr>
      </w:pPr>
      <w:r w:rsidRPr="00CA4629">
        <w:rPr>
          <w:sz w:val="24"/>
          <w:szCs w:val="24"/>
        </w:rPr>
        <w:t>Validation samples: 500</w:t>
      </w:r>
    </w:p>
    <w:p w14:paraId="713CE8A7" w14:textId="77777777" w:rsidR="00FB2D21" w:rsidRPr="00CA4629" w:rsidRDefault="00FB2D21" w:rsidP="00FB2D21">
      <w:pPr>
        <w:numPr>
          <w:ilvl w:val="0"/>
          <w:numId w:val="26"/>
        </w:numPr>
        <w:rPr>
          <w:sz w:val="24"/>
          <w:szCs w:val="24"/>
        </w:rPr>
      </w:pPr>
      <w:r w:rsidRPr="00CA4629">
        <w:rPr>
          <w:sz w:val="24"/>
          <w:szCs w:val="24"/>
        </w:rPr>
        <w:t>Test samples: 500</w:t>
      </w:r>
    </w:p>
    <w:p w14:paraId="14D174A0" w14:textId="27EDEF2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Preprocessing includes whitespace normalization and text cleaning.</w:t>
      </w:r>
    </w:p>
    <w:p w14:paraId="2E25F4A2" w14:textId="77777777" w:rsidR="00344976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Tokenization and Vocabulary</w:t>
      </w:r>
    </w:p>
    <w:p w14:paraId="26D9CD39" w14:textId="5AE213FF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A regular expression-based tokenizer splits input into:</w:t>
      </w:r>
    </w:p>
    <w:p w14:paraId="0CA2D1DC" w14:textId="0C172B7D" w:rsidR="00FB2D21" w:rsidRPr="00CA4629" w:rsidRDefault="00FB2D21" w:rsidP="00FB2D21">
      <w:pPr>
        <w:numPr>
          <w:ilvl w:val="0"/>
          <w:numId w:val="27"/>
        </w:numPr>
        <w:rPr>
          <w:sz w:val="24"/>
          <w:szCs w:val="24"/>
        </w:rPr>
      </w:pPr>
      <w:r w:rsidRPr="00CA4629">
        <w:rPr>
          <w:sz w:val="24"/>
          <w:szCs w:val="24"/>
        </w:rPr>
        <w:t>Alphanumeric</w:t>
      </w:r>
      <w:r w:rsidR="00F306CF" w:rsidRPr="00CA4629">
        <w:rPr>
          <w:sz w:val="24"/>
          <w:szCs w:val="24"/>
        </w:rPr>
        <w:t xml:space="preserve"> word</w:t>
      </w:r>
      <w:r w:rsidRPr="00CA4629">
        <w:rPr>
          <w:sz w:val="24"/>
          <w:szCs w:val="24"/>
        </w:rPr>
        <w:t xml:space="preserve"> tokens</w:t>
      </w:r>
    </w:p>
    <w:p w14:paraId="5D59A9B4" w14:textId="77777777" w:rsidR="00FB2D21" w:rsidRPr="00CA4629" w:rsidRDefault="00FB2D21" w:rsidP="00FB2D21">
      <w:pPr>
        <w:numPr>
          <w:ilvl w:val="0"/>
          <w:numId w:val="27"/>
        </w:numPr>
        <w:rPr>
          <w:sz w:val="24"/>
          <w:szCs w:val="24"/>
        </w:rPr>
      </w:pPr>
      <w:r w:rsidRPr="00CA4629">
        <w:rPr>
          <w:sz w:val="24"/>
          <w:szCs w:val="24"/>
        </w:rPr>
        <w:t>Individual punctuation symbols</w:t>
      </w:r>
    </w:p>
    <w:p w14:paraId="7A540FB3" w14:textId="26231DE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Both code and summary text are lowercased before tokenization.</w:t>
      </w:r>
    </w:p>
    <w:p w14:paraId="2DAD1A49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Four special tokens are defined:</w:t>
      </w:r>
    </w:p>
    <w:p w14:paraId="64D632B1" w14:textId="77777777" w:rsidR="00FB2D21" w:rsidRPr="00CA4629" w:rsidRDefault="00FB2D21" w:rsidP="00FB2D21">
      <w:pPr>
        <w:numPr>
          <w:ilvl w:val="0"/>
          <w:numId w:val="28"/>
        </w:numPr>
        <w:rPr>
          <w:sz w:val="24"/>
          <w:szCs w:val="24"/>
        </w:rPr>
      </w:pPr>
      <w:r w:rsidRPr="00CA4629">
        <w:rPr>
          <w:sz w:val="24"/>
          <w:szCs w:val="24"/>
        </w:rPr>
        <w:t>&lt;PAD&gt; – Padding token</w:t>
      </w:r>
    </w:p>
    <w:p w14:paraId="086397C8" w14:textId="77777777" w:rsidR="00FB2D21" w:rsidRPr="00CA4629" w:rsidRDefault="00FB2D21" w:rsidP="00FB2D21">
      <w:pPr>
        <w:numPr>
          <w:ilvl w:val="0"/>
          <w:numId w:val="28"/>
        </w:numPr>
        <w:rPr>
          <w:sz w:val="24"/>
          <w:szCs w:val="24"/>
        </w:rPr>
      </w:pPr>
      <w:r w:rsidRPr="00CA4629">
        <w:rPr>
          <w:sz w:val="24"/>
          <w:szCs w:val="24"/>
        </w:rPr>
        <w:t>&lt;SOS&gt; – Start-of-sequence token</w:t>
      </w:r>
    </w:p>
    <w:p w14:paraId="6FC28136" w14:textId="77777777" w:rsidR="00FB2D21" w:rsidRPr="00CA4629" w:rsidRDefault="00FB2D21" w:rsidP="00FB2D21">
      <w:pPr>
        <w:numPr>
          <w:ilvl w:val="0"/>
          <w:numId w:val="28"/>
        </w:numPr>
        <w:rPr>
          <w:sz w:val="24"/>
          <w:szCs w:val="24"/>
        </w:rPr>
      </w:pPr>
      <w:r w:rsidRPr="00CA4629">
        <w:rPr>
          <w:sz w:val="24"/>
          <w:szCs w:val="24"/>
        </w:rPr>
        <w:t>&lt;EOS&gt; – End-of-sequence token</w:t>
      </w:r>
    </w:p>
    <w:p w14:paraId="27F81349" w14:textId="19FE4021" w:rsidR="00FB2D21" w:rsidRPr="00CA4629" w:rsidRDefault="00FB2D21" w:rsidP="00FB2D21">
      <w:pPr>
        <w:numPr>
          <w:ilvl w:val="0"/>
          <w:numId w:val="28"/>
        </w:numPr>
        <w:rPr>
          <w:sz w:val="24"/>
          <w:szCs w:val="24"/>
        </w:rPr>
      </w:pPr>
      <w:r w:rsidRPr="00CA4629">
        <w:rPr>
          <w:sz w:val="24"/>
          <w:szCs w:val="24"/>
        </w:rPr>
        <w:t>&lt;UNK&gt; – Unknown token</w:t>
      </w:r>
    </w:p>
    <w:p w14:paraId="73088F1D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Vocabulary Construction</w:t>
      </w:r>
    </w:p>
    <w:p w14:paraId="2A674333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Separate vocabularies are built for:</w:t>
      </w:r>
    </w:p>
    <w:p w14:paraId="5689B226" w14:textId="77777777" w:rsidR="00FB2D21" w:rsidRPr="00CA4629" w:rsidRDefault="00FB2D21" w:rsidP="00FB2D21">
      <w:pPr>
        <w:numPr>
          <w:ilvl w:val="0"/>
          <w:numId w:val="29"/>
        </w:numPr>
        <w:rPr>
          <w:sz w:val="24"/>
          <w:szCs w:val="24"/>
        </w:rPr>
      </w:pPr>
      <w:r w:rsidRPr="00CA4629">
        <w:rPr>
          <w:sz w:val="24"/>
          <w:szCs w:val="24"/>
        </w:rPr>
        <w:t>Source code</w:t>
      </w:r>
    </w:p>
    <w:p w14:paraId="7B84459A" w14:textId="77777777" w:rsidR="00FB2D21" w:rsidRPr="00CA4629" w:rsidRDefault="00FB2D21" w:rsidP="00FB2D21">
      <w:pPr>
        <w:numPr>
          <w:ilvl w:val="0"/>
          <w:numId w:val="29"/>
        </w:numPr>
        <w:rPr>
          <w:sz w:val="24"/>
          <w:szCs w:val="24"/>
        </w:rPr>
      </w:pPr>
      <w:r w:rsidRPr="00CA4629">
        <w:rPr>
          <w:sz w:val="24"/>
          <w:szCs w:val="24"/>
        </w:rPr>
        <w:t>Target summaries</w:t>
      </w:r>
    </w:p>
    <w:p w14:paraId="1C6F1112" w14:textId="4D8C7156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 xml:space="preserve">Vocabulary size is limited to </w:t>
      </w:r>
      <w:r w:rsidR="00344976">
        <w:rPr>
          <w:sz w:val="24"/>
          <w:szCs w:val="24"/>
          <w:lang w:val="en-GB"/>
        </w:rPr>
        <w:t>3.000</w:t>
      </w:r>
      <w:r w:rsidRPr="00CA4629">
        <w:rPr>
          <w:sz w:val="24"/>
          <w:szCs w:val="24"/>
          <w:lang w:val="en-GB"/>
        </w:rPr>
        <w:t xml:space="preserve"> tokens to maintain computational efficiency.</w:t>
      </w:r>
    </w:p>
    <w:p w14:paraId="6BEE9735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Sequence lengths are capped at:</w:t>
      </w:r>
    </w:p>
    <w:p w14:paraId="3B2BCAE2" w14:textId="2873EA6E" w:rsidR="00FB2D21" w:rsidRPr="00CA4629" w:rsidRDefault="00FB2D21" w:rsidP="00FB2D21">
      <w:pPr>
        <w:numPr>
          <w:ilvl w:val="0"/>
          <w:numId w:val="30"/>
        </w:numPr>
        <w:rPr>
          <w:sz w:val="24"/>
          <w:szCs w:val="24"/>
        </w:rPr>
      </w:pPr>
      <w:r w:rsidRPr="00CA4629">
        <w:rPr>
          <w:sz w:val="24"/>
          <w:szCs w:val="24"/>
        </w:rPr>
        <w:t>Maximum code length: 1</w:t>
      </w:r>
      <w:r w:rsidR="00344976">
        <w:rPr>
          <w:sz w:val="24"/>
          <w:szCs w:val="24"/>
        </w:rPr>
        <w:t>5</w:t>
      </w:r>
      <w:r w:rsidRPr="00CA4629">
        <w:rPr>
          <w:sz w:val="24"/>
          <w:szCs w:val="24"/>
        </w:rPr>
        <w:t>0 tokens</w:t>
      </w:r>
    </w:p>
    <w:p w14:paraId="1A13190B" w14:textId="76CC7C47" w:rsidR="00FB2D21" w:rsidRPr="00CA4629" w:rsidRDefault="00FB2D21" w:rsidP="00FB2D21">
      <w:pPr>
        <w:numPr>
          <w:ilvl w:val="0"/>
          <w:numId w:val="30"/>
        </w:numPr>
        <w:rPr>
          <w:sz w:val="24"/>
          <w:szCs w:val="24"/>
        </w:rPr>
      </w:pPr>
      <w:r w:rsidRPr="00CA4629">
        <w:rPr>
          <w:sz w:val="24"/>
          <w:szCs w:val="24"/>
        </w:rPr>
        <w:t xml:space="preserve">Maximum summary length: </w:t>
      </w:r>
      <w:r w:rsidR="00344976">
        <w:rPr>
          <w:sz w:val="24"/>
          <w:szCs w:val="24"/>
        </w:rPr>
        <w:t>50</w:t>
      </w:r>
      <w:r w:rsidRPr="00CA4629">
        <w:rPr>
          <w:sz w:val="24"/>
          <w:szCs w:val="24"/>
        </w:rPr>
        <w:t xml:space="preserve"> tokens</w:t>
      </w:r>
    </w:p>
    <w:p w14:paraId="4D7CE168" w14:textId="34F771BF" w:rsidR="00FB2D21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Padding ensures uniform batch processing.</w:t>
      </w:r>
    </w:p>
    <w:p w14:paraId="4D5947DF" w14:textId="77777777" w:rsidR="00DC6CB8" w:rsidRDefault="00DC6CB8" w:rsidP="00FB2D21">
      <w:pPr>
        <w:rPr>
          <w:sz w:val="24"/>
          <w:szCs w:val="24"/>
          <w:lang w:val="en-GB"/>
        </w:rPr>
      </w:pPr>
    </w:p>
    <w:p w14:paraId="78E5355A" w14:textId="77777777" w:rsidR="00DC6CB8" w:rsidRDefault="00DC6CB8" w:rsidP="00FB2D21">
      <w:pPr>
        <w:rPr>
          <w:sz w:val="24"/>
          <w:szCs w:val="24"/>
          <w:lang w:val="en-GB"/>
        </w:rPr>
      </w:pPr>
    </w:p>
    <w:p w14:paraId="111FF460" w14:textId="77777777" w:rsidR="00DC6CB8" w:rsidRPr="00CA4629" w:rsidRDefault="00DC6CB8" w:rsidP="00FB2D21">
      <w:pPr>
        <w:rPr>
          <w:sz w:val="24"/>
          <w:szCs w:val="24"/>
          <w:lang w:val="en-GB"/>
        </w:rPr>
      </w:pPr>
    </w:p>
    <w:p w14:paraId="23F41C0F" w14:textId="375417F7" w:rsidR="00FD4A76" w:rsidRPr="00CA4629" w:rsidRDefault="00FB2D21" w:rsidP="00FD4A76">
      <w:pPr>
        <w:pStyle w:val="ListParagraph"/>
        <w:numPr>
          <w:ilvl w:val="0"/>
          <w:numId w:val="43"/>
        </w:numPr>
        <w:rPr>
          <w:sz w:val="32"/>
          <w:szCs w:val="32"/>
          <w:lang w:val="en-GB"/>
        </w:rPr>
      </w:pPr>
      <w:r w:rsidRPr="00CA4629">
        <w:rPr>
          <w:sz w:val="32"/>
          <w:szCs w:val="32"/>
          <w:lang w:val="en-GB"/>
        </w:rPr>
        <w:lastRenderedPageBreak/>
        <w:t>Model Architecture</w:t>
      </w:r>
    </w:p>
    <w:p w14:paraId="7E005EEC" w14:textId="708A4F26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The model follows a Sequence-to-Sequence (Seq2Seq) architecture with cross-attention.</w:t>
      </w:r>
    </w:p>
    <w:p w14:paraId="6F46922C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The encoder consists of:</w:t>
      </w:r>
    </w:p>
    <w:p w14:paraId="0162875E" w14:textId="39FBFCA2" w:rsidR="00FB2D21" w:rsidRPr="00CA4629" w:rsidRDefault="00FB2D21" w:rsidP="00FB2D21">
      <w:pPr>
        <w:numPr>
          <w:ilvl w:val="0"/>
          <w:numId w:val="31"/>
        </w:numPr>
        <w:rPr>
          <w:sz w:val="24"/>
          <w:szCs w:val="24"/>
        </w:rPr>
      </w:pPr>
      <w:r w:rsidRPr="00CA4629">
        <w:rPr>
          <w:sz w:val="24"/>
          <w:szCs w:val="24"/>
        </w:rPr>
        <w:t>Embedding Layer (</w:t>
      </w:r>
      <w:r w:rsidR="00344976">
        <w:rPr>
          <w:sz w:val="24"/>
          <w:szCs w:val="24"/>
        </w:rPr>
        <w:t>128</w:t>
      </w:r>
      <w:r w:rsidRPr="00CA4629">
        <w:rPr>
          <w:sz w:val="24"/>
          <w:szCs w:val="24"/>
        </w:rPr>
        <w:t xml:space="preserve"> dimensions)</w:t>
      </w:r>
    </w:p>
    <w:p w14:paraId="3BEFCB7C" w14:textId="1DEA905E" w:rsidR="00FB2D21" w:rsidRPr="00CA4629" w:rsidRDefault="00FB2D21" w:rsidP="00FB2D21">
      <w:pPr>
        <w:numPr>
          <w:ilvl w:val="0"/>
          <w:numId w:val="31"/>
        </w:numPr>
        <w:rPr>
          <w:sz w:val="24"/>
          <w:szCs w:val="24"/>
        </w:rPr>
      </w:pPr>
      <w:r w:rsidRPr="00CA4629">
        <w:rPr>
          <w:sz w:val="24"/>
          <w:szCs w:val="24"/>
        </w:rPr>
        <w:t xml:space="preserve">Bidirectional LSTM (hidden size </w:t>
      </w:r>
      <w:r w:rsidR="00344976">
        <w:rPr>
          <w:sz w:val="24"/>
          <w:szCs w:val="24"/>
        </w:rPr>
        <w:t>256</w:t>
      </w:r>
      <w:r w:rsidRPr="00CA4629">
        <w:rPr>
          <w:sz w:val="24"/>
          <w:szCs w:val="24"/>
        </w:rPr>
        <w:t>)</w:t>
      </w:r>
    </w:p>
    <w:p w14:paraId="795E1F93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Because the encoder is bidirectional:</w:t>
      </w:r>
    </w:p>
    <w:p w14:paraId="2AEE334E" w14:textId="4D5CCC15" w:rsidR="00FB2D21" w:rsidRPr="00CA4629" w:rsidRDefault="00FB2D21" w:rsidP="00FB2D21">
      <w:pPr>
        <w:numPr>
          <w:ilvl w:val="0"/>
          <w:numId w:val="32"/>
        </w:numPr>
        <w:rPr>
          <w:sz w:val="24"/>
          <w:szCs w:val="24"/>
        </w:rPr>
      </w:pPr>
      <w:r w:rsidRPr="00CA4629">
        <w:rPr>
          <w:sz w:val="24"/>
          <w:szCs w:val="24"/>
        </w:rPr>
        <w:t xml:space="preserve">Output dimension becomes </w:t>
      </w:r>
      <w:r w:rsidR="00DC6CB8">
        <w:rPr>
          <w:sz w:val="24"/>
          <w:szCs w:val="24"/>
        </w:rPr>
        <w:t>512</w:t>
      </w:r>
      <w:r w:rsidRPr="00CA4629">
        <w:rPr>
          <w:sz w:val="24"/>
          <w:szCs w:val="24"/>
        </w:rPr>
        <w:t xml:space="preserve"> (</w:t>
      </w:r>
      <w:r w:rsidR="00DC6CB8">
        <w:rPr>
          <w:sz w:val="24"/>
          <w:szCs w:val="24"/>
        </w:rPr>
        <w:t>256</w:t>
      </w:r>
      <w:r w:rsidRPr="00CA4629">
        <w:rPr>
          <w:sz w:val="24"/>
          <w:szCs w:val="24"/>
        </w:rPr>
        <w:t xml:space="preserve"> × 2)</w:t>
      </w:r>
    </w:p>
    <w:p w14:paraId="0F32F634" w14:textId="77777777" w:rsidR="00FB2D21" w:rsidRPr="00CA4629" w:rsidRDefault="00FB2D21" w:rsidP="00FB2D21">
      <w:pPr>
        <w:numPr>
          <w:ilvl w:val="0"/>
          <w:numId w:val="32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Final forward and backward states are concatenated</w:t>
      </w:r>
    </w:p>
    <w:p w14:paraId="311BEB94" w14:textId="2C2F4EF0" w:rsidR="00FB2D21" w:rsidRPr="00CA4629" w:rsidRDefault="00FB2D21" w:rsidP="00FB2D21">
      <w:pPr>
        <w:numPr>
          <w:ilvl w:val="0"/>
          <w:numId w:val="32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 xml:space="preserve">A linear layer reduces dimensionality back to </w:t>
      </w:r>
      <w:r w:rsidR="00DC6CB8">
        <w:rPr>
          <w:sz w:val="24"/>
          <w:szCs w:val="24"/>
          <w:lang w:val="en-GB"/>
        </w:rPr>
        <w:t>256</w:t>
      </w:r>
    </w:p>
    <w:p w14:paraId="285DF07C" w14:textId="51806843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This structure allows the model to capture both past and future context within code sequences.</w:t>
      </w:r>
    </w:p>
    <w:p w14:paraId="3A07D159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The attention module computes alignment scores between:</w:t>
      </w:r>
    </w:p>
    <w:p w14:paraId="58F70E09" w14:textId="77777777" w:rsidR="00FB2D21" w:rsidRPr="00CA4629" w:rsidRDefault="00FB2D21" w:rsidP="00FB2D21">
      <w:pPr>
        <w:numPr>
          <w:ilvl w:val="0"/>
          <w:numId w:val="33"/>
        </w:numPr>
        <w:rPr>
          <w:sz w:val="24"/>
          <w:szCs w:val="24"/>
        </w:rPr>
      </w:pPr>
      <w:r w:rsidRPr="00CA4629">
        <w:rPr>
          <w:sz w:val="24"/>
          <w:szCs w:val="24"/>
        </w:rPr>
        <w:t>The decoder’s current hidden state</w:t>
      </w:r>
    </w:p>
    <w:p w14:paraId="18E24CC8" w14:textId="77777777" w:rsidR="00FB2D21" w:rsidRPr="00CA4629" w:rsidRDefault="00FB2D21" w:rsidP="00FB2D21">
      <w:pPr>
        <w:numPr>
          <w:ilvl w:val="0"/>
          <w:numId w:val="33"/>
        </w:numPr>
        <w:rPr>
          <w:sz w:val="24"/>
          <w:szCs w:val="24"/>
        </w:rPr>
      </w:pPr>
      <w:r w:rsidRPr="00CA4629">
        <w:rPr>
          <w:sz w:val="24"/>
          <w:szCs w:val="24"/>
        </w:rPr>
        <w:t>All encoder output states</w:t>
      </w:r>
    </w:p>
    <w:p w14:paraId="3CA86282" w14:textId="77777777" w:rsidR="00FB2D21" w:rsidRPr="00CA4629" w:rsidRDefault="00FB2D21" w:rsidP="00FB2D21">
      <w:pPr>
        <w:rPr>
          <w:sz w:val="24"/>
          <w:szCs w:val="24"/>
        </w:rPr>
      </w:pPr>
      <w:r w:rsidRPr="00CA4629">
        <w:rPr>
          <w:sz w:val="24"/>
          <w:szCs w:val="24"/>
        </w:rPr>
        <w:t>Steps:</w:t>
      </w:r>
    </w:p>
    <w:p w14:paraId="22D7E481" w14:textId="77777777" w:rsidR="00FB2D21" w:rsidRPr="00CA4629" w:rsidRDefault="00FB2D21" w:rsidP="00FB2D21">
      <w:pPr>
        <w:numPr>
          <w:ilvl w:val="0"/>
          <w:numId w:val="34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Concatenate decoder hidden state and encoder outputs</w:t>
      </w:r>
    </w:p>
    <w:p w14:paraId="4F65E315" w14:textId="77777777" w:rsidR="00FB2D21" w:rsidRPr="00CA4629" w:rsidRDefault="00FB2D21" w:rsidP="00FB2D21">
      <w:pPr>
        <w:numPr>
          <w:ilvl w:val="0"/>
          <w:numId w:val="34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Apply linear transformation and non-linearity</w:t>
      </w:r>
    </w:p>
    <w:p w14:paraId="12C57BA4" w14:textId="77777777" w:rsidR="00FB2D21" w:rsidRPr="00CA4629" w:rsidRDefault="00FB2D21" w:rsidP="00FB2D21">
      <w:pPr>
        <w:numPr>
          <w:ilvl w:val="0"/>
          <w:numId w:val="34"/>
        </w:numPr>
        <w:rPr>
          <w:sz w:val="24"/>
          <w:szCs w:val="24"/>
        </w:rPr>
      </w:pPr>
      <w:r w:rsidRPr="00CA4629">
        <w:rPr>
          <w:sz w:val="24"/>
          <w:szCs w:val="24"/>
        </w:rPr>
        <w:t>Compute attention weights using softmax</w:t>
      </w:r>
    </w:p>
    <w:p w14:paraId="3D250258" w14:textId="77777777" w:rsidR="00FB2D21" w:rsidRPr="00CA4629" w:rsidRDefault="00FB2D21" w:rsidP="00FB2D21">
      <w:pPr>
        <w:numPr>
          <w:ilvl w:val="0"/>
          <w:numId w:val="34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Generate context vector via weighted sum</w:t>
      </w:r>
    </w:p>
    <w:p w14:paraId="4FD7B38C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Padding tokens are masked to prevent them from influencing attention scores.</w:t>
      </w:r>
    </w:p>
    <w:p w14:paraId="424ACAA5" w14:textId="3A2449DB" w:rsidR="00FB2D21" w:rsidRPr="00DC6CB8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Attention enables the decoder to dynamically focus on relevant code tokens during generation.</w:t>
      </w:r>
    </w:p>
    <w:p w14:paraId="4A4CE4B2" w14:textId="77777777" w:rsidR="00FB2D21" w:rsidRPr="00CA4629" w:rsidRDefault="00FB2D21" w:rsidP="00FB2D21">
      <w:pPr>
        <w:rPr>
          <w:sz w:val="24"/>
          <w:szCs w:val="24"/>
        </w:rPr>
      </w:pPr>
      <w:r w:rsidRPr="00CA4629">
        <w:rPr>
          <w:sz w:val="24"/>
          <w:szCs w:val="24"/>
        </w:rPr>
        <w:t>The decoder includes:</w:t>
      </w:r>
    </w:p>
    <w:p w14:paraId="02EE68D2" w14:textId="77777777" w:rsidR="00FB2D21" w:rsidRPr="00CA4629" w:rsidRDefault="00FB2D21" w:rsidP="00FB2D21">
      <w:pPr>
        <w:numPr>
          <w:ilvl w:val="0"/>
          <w:numId w:val="35"/>
        </w:numPr>
        <w:rPr>
          <w:sz w:val="24"/>
          <w:szCs w:val="24"/>
        </w:rPr>
      </w:pPr>
      <w:r w:rsidRPr="00CA4629">
        <w:rPr>
          <w:sz w:val="24"/>
          <w:szCs w:val="24"/>
        </w:rPr>
        <w:t>Embedding layer</w:t>
      </w:r>
    </w:p>
    <w:p w14:paraId="0F37DFD6" w14:textId="77777777" w:rsidR="00FB2D21" w:rsidRPr="00CA4629" w:rsidRDefault="00FB2D21" w:rsidP="00FB2D21">
      <w:pPr>
        <w:numPr>
          <w:ilvl w:val="0"/>
          <w:numId w:val="35"/>
        </w:numPr>
        <w:rPr>
          <w:sz w:val="24"/>
          <w:szCs w:val="24"/>
        </w:rPr>
      </w:pPr>
      <w:r w:rsidRPr="00CA4629">
        <w:rPr>
          <w:sz w:val="24"/>
          <w:szCs w:val="24"/>
        </w:rPr>
        <w:t>Unidirectional LSTM</w:t>
      </w:r>
    </w:p>
    <w:p w14:paraId="6D92DA47" w14:textId="77777777" w:rsidR="00FB2D21" w:rsidRPr="00CA4629" w:rsidRDefault="00FB2D21" w:rsidP="00FB2D21">
      <w:pPr>
        <w:numPr>
          <w:ilvl w:val="0"/>
          <w:numId w:val="35"/>
        </w:numPr>
        <w:rPr>
          <w:sz w:val="24"/>
          <w:szCs w:val="24"/>
        </w:rPr>
      </w:pPr>
      <w:r w:rsidRPr="00CA4629">
        <w:rPr>
          <w:sz w:val="24"/>
          <w:szCs w:val="24"/>
        </w:rPr>
        <w:t>Fully connected output layer</w:t>
      </w:r>
    </w:p>
    <w:p w14:paraId="35CCB5DA" w14:textId="77777777" w:rsidR="00FB2D21" w:rsidRPr="00CA4629" w:rsidRDefault="00FB2D21" w:rsidP="00FB2D21">
      <w:pPr>
        <w:rPr>
          <w:sz w:val="24"/>
          <w:szCs w:val="24"/>
        </w:rPr>
      </w:pPr>
      <w:r w:rsidRPr="00CA4629">
        <w:rPr>
          <w:sz w:val="24"/>
          <w:szCs w:val="24"/>
        </w:rPr>
        <w:t>At each time step:</w:t>
      </w:r>
    </w:p>
    <w:p w14:paraId="096940F1" w14:textId="77777777" w:rsidR="00FB2D21" w:rsidRPr="00CA4629" w:rsidRDefault="00FB2D21" w:rsidP="00FB2D21">
      <w:pPr>
        <w:numPr>
          <w:ilvl w:val="0"/>
          <w:numId w:val="36"/>
        </w:numPr>
        <w:rPr>
          <w:sz w:val="24"/>
          <w:szCs w:val="24"/>
        </w:rPr>
      </w:pPr>
      <w:r w:rsidRPr="00CA4629">
        <w:rPr>
          <w:sz w:val="24"/>
          <w:szCs w:val="24"/>
        </w:rPr>
        <w:t>Compute attention weights</w:t>
      </w:r>
    </w:p>
    <w:p w14:paraId="25ED21BD" w14:textId="77777777" w:rsidR="00FB2D21" w:rsidRPr="00CA4629" w:rsidRDefault="00FB2D21" w:rsidP="00FB2D21">
      <w:pPr>
        <w:numPr>
          <w:ilvl w:val="0"/>
          <w:numId w:val="36"/>
        </w:numPr>
        <w:rPr>
          <w:sz w:val="24"/>
          <w:szCs w:val="24"/>
        </w:rPr>
      </w:pPr>
      <w:r w:rsidRPr="00CA4629">
        <w:rPr>
          <w:sz w:val="24"/>
          <w:szCs w:val="24"/>
        </w:rPr>
        <w:t>Generate context vector</w:t>
      </w:r>
    </w:p>
    <w:p w14:paraId="15340E61" w14:textId="77777777" w:rsidR="00FB2D21" w:rsidRPr="00CA4629" w:rsidRDefault="00FB2D21" w:rsidP="00FB2D21">
      <w:pPr>
        <w:numPr>
          <w:ilvl w:val="0"/>
          <w:numId w:val="36"/>
        </w:numPr>
        <w:rPr>
          <w:sz w:val="24"/>
          <w:szCs w:val="24"/>
        </w:rPr>
      </w:pPr>
      <w:r w:rsidRPr="00CA4629">
        <w:rPr>
          <w:sz w:val="24"/>
          <w:szCs w:val="24"/>
        </w:rPr>
        <w:t>Concatenate context with embedding</w:t>
      </w:r>
    </w:p>
    <w:p w14:paraId="091853FE" w14:textId="77777777" w:rsidR="00FB2D21" w:rsidRPr="00CA4629" w:rsidRDefault="00FB2D21" w:rsidP="00FB2D21">
      <w:pPr>
        <w:numPr>
          <w:ilvl w:val="0"/>
          <w:numId w:val="36"/>
        </w:numPr>
        <w:rPr>
          <w:sz w:val="24"/>
          <w:szCs w:val="24"/>
        </w:rPr>
      </w:pPr>
      <w:r w:rsidRPr="00CA4629">
        <w:rPr>
          <w:sz w:val="24"/>
          <w:szCs w:val="24"/>
        </w:rPr>
        <w:t>Produce next-token prediction</w:t>
      </w:r>
    </w:p>
    <w:p w14:paraId="0B34A1B4" w14:textId="37F2E276" w:rsidR="00FB2D21" w:rsidRPr="00CA4629" w:rsidRDefault="00FB2D21" w:rsidP="00DC6CB8">
      <w:pPr>
        <w:spacing w:after="80"/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Teacher forcing with probability 0.5 is used during training.</w:t>
      </w:r>
    </w:p>
    <w:p w14:paraId="2185C460" w14:textId="77777777" w:rsidR="00FB2D21" w:rsidRPr="00CA4629" w:rsidRDefault="00FB2D21" w:rsidP="00DC6CB8">
      <w:pPr>
        <w:spacing w:after="80"/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The Seq2Seq class integrates encoder, attention, and decoder into a unified pipeline.</w:t>
      </w:r>
    </w:p>
    <w:p w14:paraId="4BDB8EBE" w14:textId="21B02995" w:rsidR="00FB2D21" w:rsidRPr="00CA4629" w:rsidRDefault="00FB2D21" w:rsidP="00DC6CB8">
      <w:pPr>
        <w:spacing w:after="80"/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Loss function:</w:t>
      </w:r>
      <w:r w:rsidR="00DC6CB8">
        <w:rPr>
          <w:sz w:val="24"/>
          <w:szCs w:val="24"/>
          <w:lang w:val="en-GB"/>
        </w:rPr>
        <w:t xml:space="preserve"> </w:t>
      </w:r>
      <w:r w:rsidRPr="00CA4629">
        <w:rPr>
          <w:sz w:val="24"/>
          <w:szCs w:val="24"/>
          <w:lang w:val="en-GB"/>
        </w:rPr>
        <w:t>Cross-Entropy Loss (ignoring padding tokens)</w:t>
      </w:r>
    </w:p>
    <w:p w14:paraId="47D0F41D" w14:textId="435FDDC4" w:rsidR="00FB2D21" w:rsidRPr="00CA4629" w:rsidRDefault="00FB2D21" w:rsidP="00DC6CB8">
      <w:pPr>
        <w:spacing w:after="80"/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Perplexity is computed as:</w:t>
      </w:r>
      <w:r w:rsidR="00DC6CB8">
        <w:rPr>
          <w:sz w:val="24"/>
          <w:szCs w:val="24"/>
          <w:lang w:val="en-GB"/>
        </w:rPr>
        <w:t xml:space="preserve"> </w:t>
      </w:r>
      <w:r w:rsidRPr="00CA4629">
        <w:rPr>
          <w:sz w:val="24"/>
          <w:szCs w:val="24"/>
          <w:lang w:val="en-GB"/>
        </w:rPr>
        <w:t>Perplexity = exp(loss)</w:t>
      </w:r>
    </w:p>
    <w:p w14:paraId="30EB9332" w14:textId="4A6E9284" w:rsidR="00FB2D21" w:rsidRPr="00DC6CB8" w:rsidRDefault="00FB2D21" w:rsidP="00FB2D21">
      <w:pPr>
        <w:rPr>
          <w:sz w:val="32"/>
          <w:szCs w:val="32"/>
        </w:rPr>
      </w:pPr>
      <w:r w:rsidRPr="00CA4629">
        <w:rPr>
          <w:sz w:val="32"/>
          <w:szCs w:val="32"/>
        </w:rPr>
        <w:lastRenderedPageBreak/>
        <w:t>5. Training Procedure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647"/>
      </w:tblGrid>
      <w:tr w:rsidR="00FB2D21" w:rsidRPr="00CA4629" w14:paraId="4720B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AACCB" w14:textId="77777777" w:rsidR="00FB2D21" w:rsidRPr="00CA4629" w:rsidRDefault="00FB2D21" w:rsidP="00FB2D21">
            <w:pPr>
              <w:rPr>
                <w:sz w:val="24"/>
                <w:szCs w:val="24"/>
              </w:rPr>
            </w:pPr>
            <w:r w:rsidRPr="00CA4629">
              <w:rPr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543DA75" w14:textId="77777777" w:rsidR="00FB2D21" w:rsidRPr="00CA4629" w:rsidRDefault="00FB2D21" w:rsidP="00FB2D21">
            <w:pPr>
              <w:rPr>
                <w:sz w:val="24"/>
                <w:szCs w:val="24"/>
              </w:rPr>
            </w:pPr>
            <w:r w:rsidRPr="00CA4629">
              <w:rPr>
                <w:sz w:val="24"/>
                <w:szCs w:val="24"/>
              </w:rPr>
              <w:t>Value</w:t>
            </w:r>
          </w:p>
        </w:tc>
      </w:tr>
      <w:tr w:rsidR="00FB2D21" w:rsidRPr="00CA4629" w14:paraId="226CD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9D7F" w14:textId="77777777" w:rsidR="00FB2D21" w:rsidRPr="00CA4629" w:rsidRDefault="00FB2D21" w:rsidP="00FB2D21">
            <w:pPr>
              <w:rPr>
                <w:sz w:val="24"/>
                <w:szCs w:val="24"/>
              </w:rPr>
            </w:pPr>
            <w:r w:rsidRPr="00CA4629">
              <w:rPr>
                <w:sz w:val="24"/>
                <w:szCs w:val="24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6D5CF696" w14:textId="77777777" w:rsidR="00FB2D21" w:rsidRPr="00CA4629" w:rsidRDefault="00FB2D21" w:rsidP="00FB2D21">
            <w:pPr>
              <w:rPr>
                <w:sz w:val="24"/>
                <w:szCs w:val="24"/>
              </w:rPr>
            </w:pPr>
            <w:r w:rsidRPr="00CA4629">
              <w:rPr>
                <w:sz w:val="24"/>
                <w:szCs w:val="24"/>
              </w:rPr>
              <w:t>64</w:t>
            </w:r>
          </w:p>
        </w:tc>
      </w:tr>
      <w:tr w:rsidR="00FB2D21" w:rsidRPr="00CA4629" w14:paraId="09A38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BA4A" w14:textId="77777777" w:rsidR="00FB2D21" w:rsidRPr="00CA4629" w:rsidRDefault="00FB2D21" w:rsidP="00FB2D21">
            <w:pPr>
              <w:rPr>
                <w:sz w:val="24"/>
                <w:szCs w:val="24"/>
              </w:rPr>
            </w:pPr>
            <w:r w:rsidRPr="00CA4629">
              <w:rPr>
                <w:sz w:val="24"/>
                <w:szCs w:val="24"/>
              </w:rPr>
              <w:t>Embedding Dimension</w:t>
            </w:r>
          </w:p>
        </w:tc>
        <w:tc>
          <w:tcPr>
            <w:tcW w:w="0" w:type="auto"/>
            <w:vAlign w:val="center"/>
            <w:hideMark/>
          </w:tcPr>
          <w:p w14:paraId="73D691C8" w14:textId="09470AF5" w:rsidR="00FB2D21" w:rsidRPr="00CA4629" w:rsidRDefault="00DC6CB8" w:rsidP="00FB2D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</w:t>
            </w:r>
          </w:p>
        </w:tc>
      </w:tr>
      <w:tr w:rsidR="00FB2D21" w:rsidRPr="00CA4629" w14:paraId="2F3CF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E939" w14:textId="77777777" w:rsidR="00FB2D21" w:rsidRPr="00CA4629" w:rsidRDefault="00FB2D21" w:rsidP="00FB2D21">
            <w:pPr>
              <w:rPr>
                <w:sz w:val="24"/>
                <w:szCs w:val="24"/>
              </w:rPr>
            </w:pPr>
            <w:r w:rsidRPr="00CA4629">
              <w:rPr>
                <w:sz w:val="24"/>
                <w:szCs w:val="24"/>
              </w:rPr>
              <w:t>Hidden Dimension</w:t>
            </w:r>
          </w:p>
        </w:tc>
        <w:tc>
          <w:tcPr>
            <w:tcW w:w="0" w:type="auto"/>
            <w:vAlign w:val="center"/>
            <w:hideMark/>
          </w:tcPr>
          <w:p w14:paraId="30E729D7" w14:textId="77577B4B" w:rsidR="00FB2D21" w:rsidRPr="00CA4629" w:rsidRDefault="00DC6CB8" w:rsidP="00FB2D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256</w:t>
            </w:r>
          </w:p>
        </w:tc>
      </w:tr>
      <w:tr w:rsidR="00FB2D21" w:rsidRPr="00CA4629" w14:paraId="42150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AEAC" w14:textId="77777777" w:rsidR="00FB2D21" w:rsidRPr="00CA4629" w:rsidRDefault="00FB2D21" w:rsidP="00FB2D21">
            <w:pPr>
              <w:rPr>
                <w:sz w:val="24"/>
                <w:szCs w:val="24"/>
              </w:rPr>
            </w:pPr>
            <w:r w:rsidRPr="00CA4629">
              <w:rPr>
                <w:sz w:val="24"/>
                <w:szCs w:val="24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4604D2BA" w14:textId="645DDB35" w:rsidR="00FB2D21" w:rsidRPr="00CA4629" w:rsidRDefault="00DC6CB8" w:rsidP="00FB2D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FB2D21" w:rsidRPr="00CA4629" w14:paraId="3A3A4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404A" w14:textId="77777777" w:rsidR="00FB2D21" w:rsidRPr="00CA4629" w:rsidRDefault="00FB2D21" w:rsidP="00FB2D21">
            <w:pPr>
              <w:rPr>
                <w:sz w:val="24"/>
                <w:szCs w:val="24"/>
              </w:rPr>
            </w:pPr>
            <w:r w:rsidRPr="00CA4629">
              <w:rPr>
                <w:sz w:val="24"/>
                <w:szCs w:val="24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67D0397D" w14:textId="77777777" w:rsidR="00FB2D21" w:rsidRPr="00CA4629" w:rsidRDefault="00FB2D21" w:rsidP="00FB2D21">
            <w:pPr>
              <w:rPr>
                <w:sz w:val="24"/>
                <w:szCs w:val="24"/>
              </w:rPr>
            </w:pPr>
            <w:r w:rsidRPr="00CA4629">
              <w:rPr>
                <w:sz w:val="24"/>
                <w:szCs w:val="24"/>
              </w:rPr>
              <w:t>0.001</w:t>
            </w:r>
          </w:p>
        </w:tc>
      </w:tr>
      <w:tr w:rsidR="00FB2D21" w:rsidRPr="00CA4629" w14:paraId="7808F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C855" w14:textId="77777777" w:rsidR="00FB2D21" w:rsidRPr="00CA4629" w:rsidRDefault="00FB2D21" w:rsidP="00FB2D21">
            <w:pPr>
              <w:rPr>
                <w:sz w:val="24"/>
                <w:szCs w:val="24"/>
              </w:rPr>
            </w:pPr>
            <w:r w:rsidRPr="00CA4629">
              <w:rPr>
                <w:sz w:val="24"/>
                <w:szCs w:val="24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59AA5EF0" w14:textId="77777777" w:rsidR="00FB2D21" w:rsidRPr="00CA4629" w:rsidRDefault="00FB2D21" w:rsidP="00FB2D21">
            <w:pPr>
              <w:rPr>
                <w:sz w:val="24"/>
                <w:szCs w:val="24"/>
              </w:rPr>
            </w:pPr>
            <w:r w:rsidRPr="00CA4629">
              <w:rPr>
                <w:sz w:val="24"/>
                <w:szCs w:val="24"/>
              </w:rPr>
              <w:t>Adam</w:t>
            </w:r>
          </w:p>
        </w:tc>
      </w:tr>
    </w:tbl>
    <w:p w14:paraId="68BA2B74" w14:textId="18D6D771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 xml:space="preserve">Training is executed on </w:t>
      </w:r>
      <w:r w:rsidR="00AC29E7" w:rsidRPr="00CA4629">
        <w:rPr>
          <w:sz w:val="24"/>
          <w:szCs w:val="24"/>
          <w:lang w:val="en-GB"/>
        </w:rPr>
        <w:t>C</w:t>
      </w:r>
      <w:r w:rsidRPr="00CA4629">
        <w:rPr>
          <w:sz w:val="24"/>
          <w:szCs w:val="24"/>
          <w:lang w:val="en-GB"/>
        </w:rPr>
        <w:t>PU</w:t>
      </w:r>
      <w:r w:rsidR="00AC29E7" w:rsidRPr="00CA4629">
        <w:rPr>
          <w:sz w:val="24"/>
          <w:szCs w:val="24"/>
          <w:lang w:val="en-GB"/>
        </w:rPr>
        <w:t xml:space="preserve"> locally</w:t>
      </w:r>
      <w:r w:rsidRPr="00CA4629">
        <w:rPr>
          <w:sz w:val="24"/>
          <w:szCs w:val="24"/>
          <w:lang w:val="en-GB"/>
        </w:rPr>
        <w:t>.</w:t>
      </w:r>
      <w:r w:rsidR="00984DAA" w:rsidRPr="00CA4629">
        <w:rPr>
          <w:sz w:val="24"/>
          <w:szCs w:val="24"/>
          <w:lang w:val="en-GB"/>
        </w:rPr>
        <w:t xml:space="preserve"> (Attempts have been made on colab GPU as well with similar results</w:t>
      </w:r>
      <w:r w:rsidR="001917C5" w:rsidRPr="00CA4629">
        <w:rPr>
          <w:sz w:val="24"/>
          <w:szCs w:val="24"/>
          <w:lang w:val="en-GB"/>
        </w:rPr>
        <w:t>)</w:t>
      </w:r>
    </w:p>
    <w:p w14:paraId="4921F128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Each epoch includes:</w:t>
      </w:r>
    </w:p>
    <w:p w14:paraId="362D7A93" w14:textId="77777777" w:rsidR="00FB2D21" w:rsidRPr="00CA4629" w:rsidRDefault="00FB2D21" w:rsidP="00FB2D21">
      <w:pPr>
        <w:numPr>
          <w:ilvl w:val="0"/>
          <w:numId w:val="37"/>
        </w:numPr>
        <w:rPr>
          <w:sz w:val="24"/>
          <w:szCs w:val="24"/>
        </w:rPr>
      </w:pPr>
      <w:r w:rsidRPr="00CA4629">
        <w:rPr>
          <w:sz w:val="24"/>
          <w:szCs w:val="24"/>
        </w:rPr>
        <w:t>Forward pass</w:t>
      </w:r>
    </w:p>
    <w:p w14:paraId="09C43A97" w14:textId="77777777" w:rsidR="00FB2D21" w:rsidRPr="00CA4629" w:rsidRDefault="00FB2D21" w:rsidP="00FB2D21">
      <w:pPr>
        <w:numPr>
          <w:ilvl w:val="0"/>
          <w:numId w:val="37"/>
        </w:numPr>
        <w:rPr>
          <w:sz w:val="24"/>
          <w:szCs w:val="24"/>
        </w:rPr>
      </w:pPr>
      <w:r w:rsidRPr="00CA4629">
        <w:rPr>
          <w:sz w:val="24"/>
          <w:szCs w:val="24"/>
        </w:rPr>
        <w:t>Backpropagation</w:t>
      </w:r>
    </w:p>
    <w:p w14:paraId="48085685" w14:textId="77777777" w:rsidR="00FB2D21" w:rsidRPr="00CA4629" w:rsidRDefault="00FB2D21" w:rsidP="00FB2D21">
      <w:pPr>
        <w:numPr>
          <w:ilvl w:val="0"/>
          <w:numId w:val="37"/>
        </w:numPr>
        <w:rPr>
          <w:sz w:val="24"/>
          <w:szCs w:val="24"/>
        </w:rPr>
      </w:pPr>
      <w:r w:rsidRPr="00CA4629">
        <w:rPr>
          <w:sz w:val="24"/>
          <w:szCs w:val="24"/>
        </w:rPr>
        <w:t>Parameter update</w:t>
      </w:r>
    </w:p>
    <w:p w14:paraId="02EC17D8" w14:textId="77777777" w:rsidR="00FB2D21" w:rsidRPr="00CA4629" w:rsidRDefault="00FB2D21" w:rsidP="00FB2D21">
      <w:pPr>
        <w:numPr>
          <w:ilvl w:val="0"/>
          <w:numId w:val="37"/>
        </w:numPr>
        <w:rPr>
          <w:sz w:val="24"/>
          <w:szCs w:val="24"/>
        </w:rPr>
      </w:pPr>
      <w:r w:rsidRPr="00CA4629">
        <w:rPr>
          <w:sz w:val="24"/>
          <w:szCs w:val="24"/>
        </w:rPr>
        <w:t>Validation without teacher forcing</w:t>
      </w:r>
    </w:p>
    <w:p w14:paraId="6A72887A" w14:textId="51A5F565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Training and validation losses are tracked across epochs.</w:t>
      </w:r>
      <w:r w:rsidRPr="00CA4629">
        <w:rPr>
          <w:sz w:val="24"/>
          <w:szCs w:val="24"/>
          <w:lang w:val="en-GB"/>
        </w:rPr>
        <w:br/>
        <w:t>Loss and perplexity curves are plotted to monitor learning progress.</w:t>
      </w:r>
    </w:p>
    <w:p w14:paraId="46EAA13D" w14:textId="77777777" w:rsidR="00FB2D21" w:rsidRPr="00CA4629" w:rsidRDefault="00FB2D21" w:rsidP="00FB2D21">
      <w:pPr>
        <w:rPr>
          <w:sz w:val="32"/>
          <w:szCs w:val="32"/>
          <w:lang w:val="en-GB"/>
        </w:rPr>
      </w:pPr>
      <w:r w:rsidRPr="00CA4629">
        <w:rPr>
          <w:sz w:val="32"/>
          <w:szCs w:val="32"/>
          <w:lang w:val="en-GB"/>
        </w:rPr>
        <w:t>6. Evaluation</w:t>
      </w:r>
    </w:p>
    <w:p w14:paraId="3A49B264" w14:textId="7777777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The model is evaluated using:</w:t>
      </w:r>
    </w:p>
    <w:p w14:paraId="0E88B6D3" w14:textId="011BBBAF" w:rsidR="00FB2D21" w:rsidRPr="00DC6CB8" w:rsidRDefault="00FB2D21" w:rsidP="00FB2D21">
      <w:pPr>
        <w:pStyle w:val="ListParagraph"/>
        <w:numPr>
          <w:ilvl w:val="0"/>
          <w:numId w:val="44"/>
        </w:numPr>
        <w:rPr>
          <w:sz w:val="24"/>
          <w:szCs w:val="24"/>
          <w:lang w:val="en-GB"/>
        </w:rPr>
      </w:pPr>
      <w:r w:rsidRPr="00DC6CB8">
        <w:rPr>
          <w:sz w:val="24"/>
          <w:szCs w:val="24"/>
          <w:lang w:val="en-GB"/>
        </w:rPr>
        <w:t>Cross-Entropy Loss</w:t>
      </w:r>
      <w:r w:rsidR="00DC6CB8">
        <w:rPr>
          <w:sz w:val="24"/>
          <w:szCs w:val="24"/>
          <w:lang w:val="en-GB"/>
        </w:rPr>
        <w:t>: m</w:t>
      </w:r>
      <w:r w:rsidRPr="00DC6CB8">
        <w:rPr>
          <w:sz w:val="24"/>
          <w:szCs w:val="24"/>
          <w:lang w:val="en-GB"/>
        </w:rPr>
        <w:t>easures token-level prediction accuracy.</w:t>
      </w:r>
    </w:p>
    <w:p w14:paraId="314005D3" w14:textId="16918B06" w:rsidR="00FB2D21" w:rsidRPr="00DC6CB8" w:rsidRDefault="00FB2D21" w:rsidP="00FB2D21">
      <w:pPr>
        <w:pStyle w:val="ListParagraph"/>
        <w:numPr>
          <w:ilvl w:val="0"/>
          <w:numId w:val="44"/>
        </w:numPr>
        <w:rPr>
          <w:sz w:val="24"/>
          <w:szCs w:val="24"/>
          <w:lang w:val="en-GB"/>
        </w:rPr>
      </w:pPr>
      <w:r w:rsidRPr="00DC6CB8">
        <w:rPr>
          <w:sz w:val="24"/>
          <w:szCs w:val="24"/>
          <w:lang w:val="en-GB"/>
        </w:rPr>
        <w:t>Perplexity</w:t>
      </w:r>
      <w:r w:rsidR="00DC6CB8" w:rsidRPr="00DC6CB8">
        <w:rPr>
          <w:sz w:val="24"/>
          <w:szCs w:val="24"/>
          <w:lang w:val="en-GB"/>
        </w:rPr>
        <w:t xml:space="preserve">: </w:t>
      </w:r>
      <w:r w:rsidR="00DC6CB8">
        <w:rPr>
          <w:sz w:val="24"/>
          <w:szCs w:val="24"/>
          <w:lang w:val="en-GB"/>
        </w:rPr>
        <w:t>i</w:t>
      </w:r>
      <w:r w:rsidRPr="00DC6CB8">
        <w:rPr>
          <w:sz w:val="24"/>
          <w:szCs w:val="24"/>
          <w:lang w:val="en-GB"/>
        </w:rPr>
        <w:t>ndicates confidence of predictions.</w:t>
      </w:r>
    </w:p>
    <w:p w14:paraId="3B23B9F1" w14:textId="3D595338" w:rsidR="00FB2D21" w:rsidRPr="00DC6CB8" w:rsidRDefault="00FB2D21" w:rsidP="00FB2D21">
      <w:pPr>
        <w:pStyle w:val="ListParagraph"/>
        <w:numPr>
          <w:ilvl w:val="0"/>
          <w:numId w:val="44"/>
        </w:numPr>
        <w:rPr>
          <w:sz w:val="24"/>
          <w:szCs w:val="24"/>
          <w:lang w:val="en-GB"/>
        </w:rPr>
      </w:pPr>
      <w:r w:rsidRPr="00DC6CB8">
        <w:rPr>
          <w:sz w:val="24"/>
          <w:szCs w:val="24"/>
          <w:lang w:val="en-GB"/>
        </w:rPr>
        <w:t>BLEU Score</w:t>
      </w:r>
      <w:r w:rsidR="00DC6CB8" w:rsidRPr="00DC6CB8">
        <w:rPr>
          <w:sz w:val="24"/>
          <w:szCs w:val="24"/>
          <w:lang w:val="en-GB"/>
        </w:rPr>
        <w:t xml:space="preserve">: </w:t>
      </w:r>
      <w:r w:rsidR="00DC6CB8">
        <w:rPr>
          <w:sz w:val="24"/>
          <w:szCs w:val="24"/>
          <w:lang w:val="en-GB"/>
        </w:rPr>
        <w:t>m</w:t>
      </w:r>
      <w:r w:rsidRPr="00DC6CB8">
        <w:rPr>
          <w:sz w:val="24"/>
          <w:szCs w:val="24"/>
          <w:lang w:val="en-GB"/>
        </w:rPr>
        <w:t>easures n-gram overlap between generated and reference summaries.</w:t>
      </w:r>
    </w:p>
    <w:p w14:paraId="151A04EF" w14:textId="580EB8AF" w:rsidR="00FB2D21" w:rsidRPr="00DC6CB8" w:rsidRDefault="00FB2D21" w:rsidP="00FB2D21">
      <w:pPr>
        <w:pStyle w:val="ListParagraph"/>
        <w:numPr>
          <w:ilvl w:val="0"/>
          <w:numId w:val="44"/>
        </w:numPr>
        <w:rPr>
          <w:sz w:val="24"/>
          <w:szCs w:val="24"/>
          <w:lang w:val="en-GB"/>
        </w:rPr>
      </w:pPr>
      <w:r w:rsidRPr="00DC6CB8">
        <w:rPr>
          <w:sz w:val="24"/>
          <w:szCs w:val="24"/>
          <w:lang w:val="en-GB"/>
        </w:rPr>
        <w:t>ROUGE-L</w:t>
      </w:r>
      <w:r w:rsidR="00DC6CB8" w:rsidRPr="00DC6CB8">
        <w:rPr>
          <w:sz w:val="24"/>
          <w:szCs w:val="24"/>
          <w:lang w:val="en-GB"/>
        </w:rPr>
        <w:t xml:space="preserve">: </w:t>
      </w:r>
      <w:r w:rsidR="00DC6CB8">
        <w:rPr>
          <w:sz w:val="24"/>
          <w:szCs w:val="24"/>
          <w:lang w:val="en-GB"/>
        </w:rPr>
        <w:t>E</w:t>
      </w:r>
      <w:r w:rsidRPr="00DC6CB8">
        <w:rPr>
          <w:sz w:val="24"/>
          <w:szCs w:val="24"/>
          <w:lang w:val="en-GB"/>
        </w:rPr>
        <w:t>valuates longest common subsequence similarity.</w:t>
      </w:r>
    </w:p>
    <w:p w14:paraId="735240E4" w14:textId="752EC7D9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Metrics are computed on a random subset of test samples.</w:t>
      </w:r>
    </w:p>
    <w:p w14:paraId="190B33C2" w14:textId="0D703FBA" w:rsidR="00FB2D21" w:rsidRDefault="00FB3F8A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 xml:space="preserve">An inefernece function as been made to make prediction on a set </w:t>
      </w:r>
      <w:r w:rsidR="00DC6CB8" w:rsidRPr="00CA4629">
        <w:rPr>
          <w:sz w:val="24"/>
          <w:szCs w:val="24"/>
          <w:lang w:val="en-GB"/>
        </w:rPr>
        <w:t>number</w:t>
      </w:r>
      <w:r w:rsidRPr="00CA4629">
        <w:rPr>
          <w:sz w:val="24"/>
          <w:szCs w:val="24"/>
          <w:lang w:val="en-GB"/>
        </w:rPr>
        <w:t xml:space="preserve"> of samples of the test set, the</w:t>
      </w:r>
      <w:r w:rsidR="00980473" w:rsidRPr="00CA4629">
        <w:rPr>
          <w:sz w:val="24"/>
          <w:szCs w:val="24"/>
          <w:lang w:val="en-GB"/>
        </w:rPr>
        <w:t>n</w:t>
      </w:r>
      <w:r w:rsidR="004D203B" w:rsidRPr="00CA4629">
        <w:rPr>
          <w:sz w:val="24"/>
          <w:szCs w:val="24"/>
          <w:lang w:val="en-GB"/>
        </w:rPr>
        <w:t xml:space="preserve"> shows the code, the </w:t>
      </w:r>
      <w:r w:rsidR="00C7377D" w:rsidRPr="00CA4629">
        <w:rPr>
          <w:sz w:val="24"/>
          <w:szCs w:val="24"/>
          <w:lang w:val="en-GB"/>
        </w:rPr>
        <w:t>actual documentation and the expected documentation for comparison.</w:t>
      </w:r>
    </w:p>
    <w:p w14:paraId="445DAA6D" w14:textId="77777777" w:rsidR="00DC6CB8" w:rsidRDefault="00DC6CB8" w:rsidP="00FB2D21">
      <w:pPr>
        <w:rPr>
          <w:sz w:val="24"/>
          <w:szCs w:val="24"/>
          <w:lang w:val="en-GB"/>
        </w:rPr>
      </w:pPr>
    </w:p>
    <w:p w14:paraId="75A6D15F" w14:textId="77777777" w:rsidR="00DC6CB8" w:rsidRDefault="00DC6CB8" w:rsidP="00FB2D21">
      <w:pPr>
        <w:rPr>
          <w:sz w:val="24"/>
          <w:szCs w:val="24"/>
          <w:lang w:val="en-GB"/>
        </w:rPr>
      </w:pPr>
    </w:p>
    <w:p w14:paraId="74A9B554" w14:textId="77777777" w:rsidR="00DC6CB8" w:rsidRDefault="00DC6CB8" w:rsidP="00FB2D21">
      <w:pPr>
        <w:rPr>
          <w:sz w:val="24"/>
          <w:szCs w:val="24"/>
          <w:lang w:val="en-GB"/>
        </w:rPr>
      </w:pPr>
    </w:p>
    <w:p w14:paraId="2FCB91D4" w14:textId="77777777" w:rsidR="00DC6CB8" w:rsidRDefault="00DC6CB8" w:rsidP="00FB2D21">
      <w:pPr>
        <w:rPr>
          <w:sz w:val="24"/>
          <w:szCs w:val="24"/>
          <w:lang w:val="en-GB"/>
        </w:rPr>
      </w:pPr>
    </w:p>
    <w:p w14:paraId="18E70BAD" w14:textId="77777777" w:rsidR="00DC6CB8" w:rsidRDefault="00DC6CB8" w:rsidP="00FB2D21">
      <w:pPr>
        <w:rPr>
          <w:sz w:val="24"/>
          <w:szCs w:val="24"/>
          <w:lang w:val="en-GB"/>
        </w:rPr>
      </w:pPr>
    </w:p>
    <w:p w14:paraId="086DF014" w14:textId="77777777" w:rsidR="00DC6CB8" w:rsidRDefault="00DC6CB8" w:rsidP="00FB2D21">
      <w:pPr>
        <w:rPr>
          <w:sz w:val="24"/>
          <w:szCs w:val="24"/>
          <w:lang w:val="en-GB"/>
        </w:rPr>
      </w:pPr>
    </w:p>
    <w:p w14:paraId="1EB8CE74" w14:textId="77777777" w:rsidR="00DC6CB8" w:rsidRPr="00CA4629" w:rsidRDefault="00DC6CB8" w:rsidP="00FB2D21">
      <w:pPr>
        <w:rPr>
          <w:sz w:val="24"/>
          <w:szCs w:val="24"/>
          <w:lang w:val="en-GB"/>
        </w:rPr>
      </w:pPr>
    </w:p>
    <w:p w14:paraId="5DCD4A41" w14:textId="77777777" w:rsidR="00FB2D21" w:rsidRPr="00CA4629" w:rsidRDefault="00FB2D21" w:rsidP="00FB2D21">
      <w:pPr>
        <w:rPr>
          <w:sz w:val="32"/>
          <w:szCs w:val="32"/>
        </w:rPr>
      </w:pPr>
      <w:r w:rsidRPr="00CA4629">
        <w:rPr>
          <w:sz w:val="32"/>
          <w:szCs w:val="32"/>
        </w:rPr>
        <w:lastRenderedPageBreak/>
        <w:t>7. Results and Discussion</w:t>
      </w:r>
    </w:p>
    <w:p w14:paraId="27A682F8" w14:textId="473A327B" w:rsidR="00FB2D21" w:rsidRPr="00CA4629" w:rsidRDefault="00FB2D21" w:rsidP="00FB2D21">
      <w:pPr>
        <w:rPr>
          <w:sz w:val="24"/>
          <w:szCs w:val="24"/>
        </w:rPr>
      </w:pPr>
      <w:r w:rsidRPr="00CA4629">
        <w:rPr>
          <w:sz w:val="24"/>
          <w:szCs w:val="24"/>
        </w:rPr>
        <w:t>Observations</w:t>
      </w:r>
    </w:p>
    <w:p w14:paraId="39FB3864" w14:textId="4E0F235A" w:rsidR="00FB2D21" w:rsidRPr="00CA4629" w:rsidRDefault="00FB2D21" w:rsidP="00FB2D21">
      <w:pPr>
        <w:numPr>
          <w:ilvl w:val="0"/>
          <w:numId w:val="38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Training loss decreases</w:t>
      </w:r>
      <w:r w:rsidR="004E23C0" w:rsidRPr="00CA4629">
        <w:rPr>
          <w:sz w:val="24"/>
          <w:szCs w:val="24"/>
          <w:lang w:val="en-GB"/>
        </w:rPr>
        <w:t xml:space="preserve"> but with</w:t>
      </w:r>
      <w:r w:rsidR="00DC6CB8">
        <w:rPr>
          <w:sz w:val="24"/>
          <w:szCs w:val="24"/>
          <w:lang w:val="en-GB"/>
        </w:rPr>
        <w:t xml:space="preserve"> periodic</w:t>
      </w:r>
      <w:r w:rsidR="004E23C0" w:rsidRPr="00CA4629">
        <w:rPr>
          <w:sz w:val="24"/>
          <w:szCs w:val="24"/>
          <w:lang w:val="en-GB"/>
        </w:rPr>
        <w:t xml:space="preserve"> spikes</w:t>
      </w:r>
      <w:r w:rsidRPr="00CA4629">
        <w:rPr>
          <w:sz w:val="24"/>
          <w:szCs w:val="24"/>
          <w:lang w:val="en-GB"/>
        </w:rPr>
        <w:t>.</w:t>
      </w:r>
    </w:p>
    <w:p w14:paraId="75AF1510" w14:textId="3EF0059B" w:rsidR="00FB2D21" w:rsidRPr="00CA4629" w:rsidRDefault="00FB2D21" w:rsidP="00FB2D21">
      <w:pPr>
        <w:numPr>
          <w:ilvl w:val="0"/>
          <w:numId w:val="38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 xml:space="preserve">Validation loss </w:t>
      </w:r>
      <w:r w:rsidR="004E23C0" w:rsidRPr="00CA4629">
        <w:rPr>
          <w:sz w:val="24"/>
          <w:szCs w:val="24"/>
          <w:lang w:val="en-GB"/>
        </w:rPr>
        <w:t xml:space="preserve">follows the training lossf being a </w:t>
      </w:r>
      <w:r w:rsidR="00714F9A" w:rsidRPr="00CA4629">
        <w:rPr>
          <w:sz w:val="24"/>
          <w:szCs w:val="24"/>
          <w:lang w:val="en-GB"/>
        </w:rPr>
        <w:t>bit higher</w:t>
      </w:r>
      <w:r w:rsidRPr="00CA4629">
        <w:rPr>
          <w:sz w:val="24"/>
          <w:szCs w:val="24"/>
          <w:lang w:val="en-GB"/>
        </w:rPr>
        <w:t>.</w:t>
      </w:r>
    </w:p>
    <w:p w14:paraId="58C8049E" w14:textId="77777777" w:rsidR="00FB2D21" w:rsidRPr="00CA4629" w:rsidRDefault="00FB2D21" w:rsidP="00FB2D21">
      <w:pPr>
        <w:numPr>
          <w:ilvl w:val="0"/>
          <w:numId w:val="38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Attention improves alignment between code and generated tokens.</w:t>
      </w:r>
    </w:p>
    <w:p w14:paraId="3F41A662" w14:textId="681766DF" w:rsidR="00FB2D21" w:rsidRPr="00CA4629" w:rsidRDefault="00FB2D21" w:rsidP="00FB2D21">
      <w:pPr>
        <w:numPr>
          <w:ilvl w:val="0"/>
          <w:numId w:val="38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BLEU and ROUGE scores indicate</w:t>
      </w:r>
      <w:r w:rsidR="00714F9A" w:rsidRPr="00CA4629">
        <w:rPr>
          <w:sz w:val="24"/>
          <w:szCs w:val="24"/>
          <w:lang w:val="en-GB"/>
        </w:rPr>
        <w:t xml:space="preserve"> discret</w:t>
      </w:r>
      <w:r w:rsidRPr="00CA4629">
        <w:rPr>
          <w:sz w:val="24"/>
          <w:szCs w:val="24"/>
          <w:lang w:val="en-GB"/>
        </w:rPr>
        <w:t>e summarization quality.</w:t>
      </w:r>
    </w:p>
    <w:p w14:paraId="5498E214" w14:textId="6367AF73" w:rsidR="00FB2D21" w:rsidRPr="00CA4629" w:rsidRDefault="00FB2D21" w:rsidP="00FB2D21">
      <w:pPr>
        <w:rPr>
          <w:sz w:val="24"/>
          <w:szCs w:val="24"/>
        </w:rPr>
      </w:pPr>
      <w:r w:rsidRPr="00CA4629">
        <w:rPr>
          <w:sz w:val="24"/>
          <w:szCs w:val="24"/>
        </w:rPr>
        <w:t>Strengths</w:t>
      </w:r>
    </w:p>
    <w:p w14:paraId="0826095D" w14:textId="77777777" w:rsidR="00FB2D21" w:rsidRPr="00CA4629" w:rsidRDefault="00FB2D21" w:rsidP="00FB2D21">
      <w:pPr>
        <w:numPr>
          <w:ilvl w:val="0"/>
          <w:numId w:val="39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Fully custom architecture (no pretrained language models).</w:t>
      </w:r>
    </w:p>
    <w:p w14:paraId="3641DE12" w14:textId="77777777" w:rsidR="00FB2D21" w:rsidRPr="00CA4629" w:rsidRDefault="00FB2D21" w:rsidP="00FB2D21">
      <w:pPr>
        <w:numPr>
          <w:ilvl w:val="0"/>
          <w:numId w:val="39"/>
        </w:numPr>
        <w:rPr>
          <w:sz w:val="24"/>
          <w:szCs w:val="24"/>
        </w:rPr>
      </w:pPr>
      <w:r w:rsidRPr="00CA4629">
        <w:rPr>
          <w:sz w:val="24"/>
          <w:szCs w:val="24"/>
        </w:rPr>
        <w:t>Attention-enhanced decoding.</w:t>
      </w:r>
    </w:p>
    <w:p w14:paraId="17F1359A" w14:textId="77777777" w:rsidR="00FB2D21" w:rsidRPr="00CA4629" w:rsidRDefault="00FB2D21" w:rsidP="00FB2D21">
      <w:pPr>
        <w:numPr>
          <w:ilvl w:val="0"/>
          <w:numId w:val="39"/>
        </w:numPr>
        <w:rPr>
          <w:sz w:val="24"/>
          <w:szCs w:val="24"/>
        </w:rPr>
      </w:pPr>
      <w:r w:rsidRPr="00CA4629">
        <w:rPr>
          <w:sz w:val="24"/>
          <w:szCs w:val="24"/>
        </w:rPr>
        <w:t>Modular, maintainable codebase.</w:t>
      </w:r>
    </w:p>
    <w:p w14:paraId="35998155" w14:textId="0061076F" w:rsidR="00FB2D21" w:rsidRPr="00CA4629" w:rsidRDefault="00FB2D21" w:rsidP="00FB2D21">
      <w:pPr>
        <w:numPr>
          <w:ilvl w:val="0"/>
          <w:numId w:val="39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Reproducible experiments via fixed seed.</w:t>
      </w:r>
    </w:p>
    <w:p w14:paraId="5D037836" w14:textId="36DED326" w:rsidR="00FB2D21" w:rsidRPr="00CA4629" w:rsidRDefault="00FB2D21" w:rsidP="00FB2D21">
      <w:pPr>
        <w:rPr>
          <w:sz w:val="24"/>
          <w:szCs w:val="24"/>
        </w:rPr>
      </w:pPr>
      <w:r w:rsidRPr="00CA4629">
        <w:rPr>
          <w:sz w:val="24"/>
          <w:szCs w:val="24"/>
        </w:rPr>
        <w:t>Limitations</w:t>
      </w:r>
    </w:p>
    <w:p w14:paraId="6927A3C1" w14:textId="77777777" w:rsidR="00FB2D21" w:rsidRPr="00CA4629" w:rsidRDefault="00FB2D21" w:rsidP="00FB2D21">
      <w:pPr>
        <w:numPr>
          <w:ilvl w:val="0"/>
          <w:numId w:val="40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Word-level tokenization may limit generalization.</w:t>
      </w:r>
    </w:p>
    <w:p w14:paraId="30C211C9" w14:textId="0DE3E1A2" w:rsidR="00FB2D21" w:rsidRPr="00CA4629" w:rsidRDefault="00FB2D21" w:rsidP="00FB2D21">
      <w:pPr>
        <w:numPr>
          <w:ilvl w:val="0"/>
          <w:numId w:val="40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 xml:space="preserve">Greedy decoding </w:t>
      </w:r>
      <w:r w:rsidR="008C3DF4" w:rsidRPr="00CA4629">
        <w:rPr>
          <w:sz w:val="24"/>
          <w:szCs w:val="24"/>
          <w:lang w:val="en-GB"/>
        </w:rPr>
        <w:t>may induce valuable token repetition</w:t>
      </w:r>
      <w:r w:rsidRPr="00CA4629">
        <w:rPr>
          <w:sz w:val="24"/>
          <w:szCs w:val="24"/>
          <w:lang w:val="en-GB"/>
        </w:rPr>
        <w:t>.</w:t>
      </w:r>
    </w:p>
    <w:p w14:paraId="20310A5D" w14:textId="77777777" w:rsidR="00FB2D21" w:rsidRPr="00CA4629" w:rsidRDefault="00FB2D21" w:rsidP="00FB2D21">
      <w:pPr>
        <w:numPr>
          <w:ilvl w:val="0"/>
          <w:numId w:val="40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Limited dataset size due to computational constraints.</w:t>
      </w:r>
    </w:p>
    <w:p w14:paraId="313E9ED3" w14:textId="2BEB436F" w:rsidR="00FB2D21" w:rsidRPr="00CA4629" w:rsidRDefault="00FB2D21" w:rsidP="00FB2D21">
      <w:pPr>
        <w:numPr>
          <w:ilvl w:val="0"/>
          <w:numId w:val="40"/>
        </w:num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No regularization techniques such as dropout.</w:t>
      </w:r>
    </w:p>
    <w:p w14:paraId="4A5FE430" w14:textId="77777777" w:rsidR="00FB2D21" w:rsidRPr="00CA4629" w:rsidRDefault="00FB2D21" w:rsidP="00FB2D21">
      <w:pPr>
        <w:rPr>
          <w:sz w:val="32"/>
          <w:szCs w:val="32"/>
          <w:lang w:val="en-GB"/>
        </w:rPr>
      </w:pPr>
      <w:r w:rsidRPr="00CA4629">
        <w:rPr>
          <w:sz w:val="32"/>
          <w:szCs w:val="32"/>
          <w:lang w:val="en-GB"/>
        </w:rPr>
        <w:t>8. Execution Instructions</w:t>
      </w:r>
    </w:p>
    <w:p w14:paraId="3546B37F" w14:textId="764C6FD5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Install dependencies:</w:t>
      </w:r>
      <w:r w:rsidR="00CA4629">
        <w:rPr>
          <w:sz w:val="24"/>
          <w:szCs w:val="24"/>
          <w:lang w:val="en-GB"/>
        </w:rPr>
        <w:t xml:space="preserve"> </w:t>
      </w:r>
      <w:r w:rsidRPr="00CA4629">
        <w:rPr>
          <w:sz w:val="24"/>
          <w:szCs w:val="24"/>
          <w:lang w:val="en-GB"/>
        </w:rPr>
        <w:t>pip install -r requirements.txt</w:t>
      </w:r>
    </w:p>
    <w:p w14:paraId="419D959C" w14:textId="1CAE8E34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Train the model:</w:t>
      </w:r>
      <w:r w:rsidR="00CA4629">
        <w:rPr>
          <w:sz w:val="24"/>
          <w:szCs w:val="24"/>
          <w:lang w:val="en-GB"/>
        </w:rPr>
        <w:t xml:space="preserve"> </w:t>
      </w:r>
      <w:r w:rsidRPr="00CA4629">
        <w:rPr>
          <w:sz w:val="24"/>
          <w:szCs w:val="24"/>
          <w:lang w:val="en-GB"/>
        </w:rPr>
        <w:t>python main.py</w:t>
      </w:r>
      <w:r w:rsidR="005701CB">
        <w:rPr>
          <w:sz w:val="24"/>
          <w:szCs w:val="24"/>
          <w:lang w:val="en-GB"/>
        </w:rPr>
        <w:t xml:space="preserve"> </w:t>
      </w:r>
      <w:r w:rsidR="005701CB" w:rsidRPr="005701CB">
        <w:rPr>
          <w:sz w:val="24"/>
          <w:szCs w:val="24"/>
          <w:lang w:val="en-GB"/>
        </w:rPr>
        <w:t>(this is not mandatory since a trained model is already present)</w:t>
      </w:r>
    </w:p>
    <w:p w14:paraId="5D980E28" w14:textId="58F88F99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Evaluate the model:</w:t>
      </w:r>
      <w:r w:rsidR="00CA4629">
        <w:rPr>
          <w:sz w:val="24"/>
          <w:szCs w:val="24"/>
          <w:lang w:val="en-GB"/>
        </w:rPr>
        <w:t xml:space="preserve"> </w:t>
      </w:r>
      <w:r w:rsidRPr="00CA4629">
        <w:rPr>
          <w:sz w:val="24"/>
          <w:szCs w:val="24"/>
          <w:lang w:val="en-GB"/>
        </w:rPr>
        <w:t>python evaluate.py</w:t>
      </w:r>
    </w:p>
    <w:p w14:paraId="72BE8A80" w14:textId="562D7E37" w:rsidR="00FB2D21" w:rsidRPr="00CA4629" w:rsidRDefault="00FB2D21" w:rsidP="00FB2D21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 xml:space="preserve">Run </w:t>
      </w:r>
      <w:r w:rsidR="00763B41" w:rsidRPr="00CA4629">
        <w:rPr>
          <w:sz w:val="24"/>
          <w:szCs w:val="24"/>
          <w:lang w:val="en-GB"/>
        </w:rPr>
        <w:t xml:space="preserve">custom </w:t>
      </w:r>
      <w:r w:rsidRPr="00CA4629">
        <w:rPr>
          <w:sz w:val="24"/>
          <w:szCs w:val="24"/>
          <w:lang w:val="en-GB"/>
        </w:rPr>
        <w:t>inference:</w:t>
      </w:r>
      <w:r w:rsidR="00CA4629">
        <w:rPr>
          <w:sz w:val="24"/>
          <w:szCs w:val="24"/>
          <w:lang w:val="en-GB"/>
        </w:rPr>
        <w:t xml:space="preserve"> </w:t>
      </w:r>
      <w:r w:rsidRPr="00CA4629">
        <w:rPr>
          <w:sz w:val="24"/>
          <w:szCs w:val="24"/>
          <w:lang w:val="en-GB"/>
        </w:rPr>
        <w:t>python summarize.py "</w:t>
      </w:r>
      <w:r w:rsidR="00763B41" w:rsidRPr="00CA4629">
        <w:rPr>
          <w:sz w:val="24"/>
          <w:szCs w:val="24"/>
          <w:lang w:val="en-GB"/>
        </w:rPr>
        <w:t>write your function here</w:t>
      </w:r>
      <w:r w:rsidRPr="00CA4629">
        <w:rPr>
          <w:sz w:val="24"/>
          <w:szCs w:val="24"/>
          <w:lang w:val="en-GB"/>
        </w:rPr>
        <w:t>"</w:t>
      </w:r>
    </w:p>
    <w:p w14:paraId="62616C66" w14:textId="1863CBDD" w:rsidR="001E65D9" w:rsidRPr="00CA4629" w:rsidRDefault="006A5B7D" w:rsidP="001E65D9">
      <w:pPr>
        <w:rPr>
          <w:sz w:val="32"/>
          <w:szCs w:val="32"/>
          <w:lang w:val="en-GB"/>
        </w:rPr>
      </w:pPr>
      <w:r w:rsidRPr="00CA4629">
        <w:rPr>
          <w:sz w:val="32"/>
          <w:szCs w:val="32"/>
          <w:lang w:val="en-GB"/>
        </w:rPr>
        <w:t>9</w:t>
      </w:r>
      <w:r w:rsidR="001E65D9" w:rsidRPr="00CA4629">
        <w:rPr>
          <w:sz w:val="32"/>
          <w:szCs w:val="32"/>
          <w:lang w:val="en-GB"/>
        </w:rPr>
        <w:t>. Conclusion</w:t>
      </w:r>
    </w:p>
    <w:p w14:paraId="4E885F6B" w14:textId="77777777" w:rsidR="001E65D9" w:rsidRPr="00CA4629" w:rsidRDefault="001E65D9" w:rsidP="001E65D9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This project demonstrates the successful implementation of a Seq2Seq model with cross-attention for Python code summarization. The system effectively learns relationships between source code and natural language summaries using supervised learning techniques.</w:t>
      </w:r>
    </w:p>
    <w:p w14:paraId="76BE04E8" w14:textId="04FCBD5F" w:rsidR="001E65D9" w:rsidRPr="00CA4629" w:rsidRDefault="001E65D9" w:rsidP="001E65D9">
      <w:pPr>
        <w:rPr>
          <w:sz w:val="24"/>
          <w:szCs w:val="24"/>
          <w:lang w:val="en-GB"/>
        </w:rPr>
      </w:pPr>
      <w:r w:rsidRPr="00CA4629">
        <w:rPr>
          <w:sz w:val="24"/>
          <w:szCs w:val="24"/>
          <w:lang w:val="en-GB"/>
        </w:rPr>
        <w:t>The architecture highlights the importance of attention mechanisms in sequence generation tasks. While performance can be further improved through advanced decoding strategies and subword modeling, the current implementation provides a solid foundation for ML-based software analysis applications.</w:t>
      </w:r>
    </w:p>
    <w:p w14:paraId="72CF2F7D" w14:textId="77777777" w:rsidR="001E65D9" w:rsidRPr="00CA4629" w:rsidRDefault="001E65D9" w:rsidP="001E65D9">
      <w:pPr>
        <w:rPr>
          <w:sz w:val="24"/>
          <w:szCs w:val="24"/>
        </w:rPr>
      </w:pPr>
      <w:r w:rsidRPr="00CA4629">
        <w:rPr>
          <w:sz w:val="24"/>
          <w:szCs w:val="24"/>
        </w:rPr>
        <w:t>References</w:t>
      </w:r>
    </w:p>
    <w:p w14:paraId="115DCE51" w14:textId="77777777" w:rsidR="001E65D9" w:rsidRPr="00CA4629" w:rsidRDefault="001E65D9" w:rsidP="001E65D9">
      <w:pPr>
        <w:numPr>
          <w:ilvl w:val="0"/>
          <w:numId w:val="42"/>
        </w:numPr>
        <w:rPr>
          <w:sz w:val="24"/>
          <w:szCs w:val="24"/>
        </w:rPr>
      </w:pPr>
      <w:r w:rsidRPr="00CA4629">
        <w:rPr>
          <w:sz w:val="24"/>
          <w:szCs w:val="24"/>
        </w:rPr>
        <w:t>CodeXGLUE Benchmark</w:t>
      </w:r>
    </w:p>
    <w:p w14:paraId="3911E774" w14:textId="42C52247" w:rsidR="001E65D9" w:rsidRPr="00CA4629" w:rsidRDefault="001E65D9" w:rsidP="00D30BEE">
      <w:pPr>
        <w:numPr>
          <w:ilvl w:val="0"/>
          <w:numId w:val="42"/>
        </w:numPr>
        <w:rPr>
          <w:sz w:val="24"/>
          <w:szCs w:val="24"/>
        </w:rPr>
      </w:pPr>
      <w:r w:rsidRPr="00CA4629">
        <w:rPr>
          <w:sz w:val="24"/>
          <w:szCs w:val="24"/>
        </w:rPr>
        <w:t xml:space="preserve">PyTorch Documentation – </w:t>
      </w:r>
      <w:hyperlink r:id="rId5" w:tgtFrame="_new" w:history="1">
        <w:r w:rsidRPr="00CA4629">
          <w:rPr>
            <w:rStyle w:val="Hyperlink"/>
            <w:sz w:val="24"/>
            <w:szCs w:val="24"/>
            <w:u w:val="none"/>
          </w:rPr>
          <w:t>https://pytorch.org/docs</w:t>
        </w:r>
      </w:hyperlink>
    </w:p>
    <w:p w14:paraId="7EE915BE" w14:textId="77777777" w:rsidR="001E65D9" w:rsidRPr="00CA4629" w:rsidRDefault="001E65D9" w:rsidP="001E65D9">
      <w:pPr>
        <w:numPr>
          <w:ilvl w:val="0"/>
          <w:numId w:val="42"/>
        </w:numPr>
        <w:rPr>
          <w:sz w:val="24"/>
          <w:szCs w:val="24"/>
        </w:rPr>
      </w:pPr>
      <w:r w:rsidRPr="00CA4629">
        <w:rPr>
          <w:sz w:val="24"/>
          <w:szCs w:val="24"/>
        </w:rPr>
        <w:t>NLTK BLEU Documentation</w:t>
      </w:r>
    </w:p>
    <w:p w14:paraId="4102F58C" w14:textId="6AF00E55" w:rsidR="00FB2D21" w:rsidRPr="00DC6CB8" w:rsidRDefault="001E65D9" w:rsidP="00FB2D21">
      <w:pPr>
        <w:numPr>
          <w:ilvl w:val="0"/>
          <w:numId w:val="42"/>
        </w:numPr>
        <w:rPr>
          <w:sz w:val="24"/>
          <w:szCs w:val="24"/>
        </w:rPr>
      </w:pPr>
      <w:r w:rsidRPr="00CA4629">
        <w:rPr>
          <w:sz w:val="24"/>
          <w:szCs w:val="24"/>
        </w:rPr>
        <w:t>ROUGE Score Library Documentation</w:t>
      </w:r>
    </w:p>
    <w:sectPr w:rsidR="00FB2D21" w:rsidRPr="00DC6CB8" w:rsidSect="00FB2D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D2B"/>
    <w:multiLevelType w:val="multilevel"/>
    <w:tmpl w:val="41BA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049C0"/>
    <w:multiLevelType w:val="multilevel"/>
    <w:tmpl w:val="2C74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23285"/>
    <w:multiLevelType w:val="multilevel"/>
    <w:tmpl w:val="8F92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A60EF"/>
    <w:multiLevelType w:val="multilevel"/>
    <w:tmpl w:val="E8FE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44D4C"/>
    <w:multiLevelType w:val="multilevel"/>
    <w:tmpl w:val="620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8143D"/>
    <w:multiLevelType w:val="multilevel"/>
    <w:tmpl w:val="12C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05A9D"/>
    <w:multiLevelType w:val="multilevel"/>
    <w:tmpl w:val="160A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7285D"/>
    <w:multiLevelType w:val="multilevel"/>
    <w:tmpl w:val="430C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E05FCF"/>
    <w:multiLevelType w:val="multilevel"/>
    <w:tmpl w:val="AD24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F5B83"/>
    <w:multiLevelType w:val="multilevel"/>
    <w:tmpl w:val="D4A8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A2AA1"/>
    <w:multiLevelType w:val="multilevel"/>
    <w:tmpl w:val="3818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B561C"/>
    <w:multiLevelType w:val="multilevel"/>
    <w:tmpl w:val="4F5A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20565"/>
    <w:multiLevelType w:val="multilevel"/>
    <w:tmpl w:val="2B44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91D0B"/>
    <w:multiLevelType w:val="multilevel"/>
    <w:tmpl w:val="D948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D5BC2"/>
    <w:multiLevelType w:val="multilevel"/>
    <w:tmpl w:val="B0C8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339DD"/>
    <w:multiLevelType w:val="multilevel"/>
    <w:tmpl w:val="3370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32029"/>
    <w:multiLevelType w:val="hybridMultilevel"/>
    <w:tmpl w:val="BFBAF11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F">
      <w:start w:val="1"/>
      <w:numFmt w:val="decimal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0BC0D09"/>
    <w:multiLevelType w:val="multilevel"/>
    <w:tmpl w:val="9BE8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B2951"/>
    <w:multiLevelType w:val="multilevel"/>
    <w:tmpl w:val="9E88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E5141"/>
    <w:multiLevelType w:val="multilevel"/>
    <w:tmpl w:val="FCA2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C1A9E"/>
    <w:multiLevelType w:val="multilevel"/>
    <w:tmpl w:val="BD64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34154"/>
    <w:multiLevelType w:val="multilevel"/>
    <w:tmpl w:val="DA5A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06C2F"/>
    <w:multiLevelType w:val="multilevel"/>
    <w:tmpl w:val="33FE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600BD"/>
    <w:multiLevelType w:val="multilevel"/>
    <w:tmpl w:val="090C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B6281"/>
    <w:multiLevelType w:val="multilevel"/>
    <w:tmpl w:val="84BA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67DE9"/>
    <w:multiLevelType w:val="multilevel"/>
    <w:tmpl w:val="3008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3A6655"/>
    <w:multiLevelType w:val="multilevel"/>
    <w:tmpl w:val="4D6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83D81"/>
    <w:multiLevelType w:val="multilevel"/>
    <w:tmpl w:val="60E8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B6D69"/>
    <w:multiLevelType w:val="multilevel"/>
    <w:tmpl w:val="25E0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E6905"/>
    <w:multiLevelType w:val="multilevel"/>
    <w:tmpl w:val="64EE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90BF0"/>
    <w:multiLevelType w:val="hybridMultilevel"/>
    <w:tmpl w:val="CCEAD4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2D009B"/>
    <w:multiLevelType w:val="multilevel"/>
    <w:tmpl w:val="F41E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DC701E"/>
    <w:multiLevelType w:val="multilevel"/>
    <w:tmpl w:val="1146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E3B9E"/>
    <w:multiLevelType w:val="multilevel"/>
    <w:tmpl w:val="C3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35160"/>
    <w:multiLevelType w:val="multilevel"/>
    <w:tmpl w:val="25D0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A677BF"/>
    <w:multiLevelType w:val="multilevel"/>
    <w:tmpl w:val="7498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CD16BF"/>
    <w:multiLevelType w:val="multilevel"/>
    <w:tmpl w:val="B494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7B02B2"/>
    <w:multiLevelType w:val="multilevel"/>
    <w:tmpl w:val="4288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946ECE"/>
    <w:multiLevelType w:val="multilevel"/>
    <w:tmpl w:val="64E4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E36A15"/>
    <w:multiLevelType w:val="multilevel"/>
    <w:tmpl w:val="C9B8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011123"/>
    <w:multiLevelType w:val="multilevel"/>
    <w:tmpl w:val="39E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C81E45"/>
    <w:multiLevelType w:val="multilevel"/>
    <w:tmpl w:val="CD1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117267"/>
    <w:multiLevelType w:val="multilevel"/>
    <w:tmpl w:val="5402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85545"/>
    <w:multiLevelType w:val="multilevel"/>
    <w:tmpl w:val="F5FA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846935">
    <w:abstractNumId w:val="36"/>
  </w:num>
  <w:num w:numId="2" w16cid:durableId="61563770">
    <w:abstractNumId w:val="5"/>
  </w:num>
  <w:num w:numId="3" w16cid:durableId="1985042527">
    <w:abstractNumId w:val="14"/>
  </w:num>
  <w:num w:numId="4" w16cid:durableId="1345202977">
    <w:abstractNumId w:val="2"/>
  </w:num>
  <w:num w:numId="5" w16cid:durableId="1841004279">
    <w:abstractNumId w:val="28"/>
  </w:num>
  <w:num w:numId="6" w16cid:durableId="427041587">
    <w:abstractNumId w:val="18"/>
  </w:num>
  <w:num w:numId="7" w16cid:durableId="1771199133">
    <w:abstractNumId w:val="17"/>
  </w:num>
  <w:num w:numId="8" w16cid:durableId="1927380083">
    <w:abstractNumId w:val="6"/>
  </w:num>
  <w:num w:numId="9" w16cid:durableId="218396790">
    <w:abstractNumId w:val="10"/>
  </w:num>
  <w:num w:numId="10" w16cid:durableId="1480927127">
    <w:abstractNumId w:val="12"/>
  </w:num>
  <w:num w:numId="11" w16cid:durableId="1915620492">
    <w:abstractNumId w:val="38"/>
  </w:num>
  <w:num w:numId="12" w16cid:durableId="22099260">
    <w:abstractNumId w:val="11"/>
  </w:num>
  <w:num w:numId="13" w16cid:durableId="30418705">
    <w:abstractNumId w:val="35"/>
  </w:num>
  <w:num w:numId="14" w16cid:durableId="785541420">
    <w:abstractNumId w:val="43"/>
  </w:num>
  <w:num w:numId="15" w16cid:durableId="733087847">
    <w:abstractNumId w:val="1"/>
  </w:num>
  <w:num w:numId="16" w16cid:durableId="2005235044">
    <w:abstractNumId w:val="0"/>
  </w:num>
  <w:num w:numId="17" w16cid:durableId="1022130268">
    <w:abstractNumId w:val="26"/>
  </w:num>
  <w:num w:numId="18" w16cid:durableId="377125624">
    <w:abstractNumId w:val="39"/>
  </w:num>
  <w:num w:numId="19" w16cid:durableId="1680934970">
    <w:abstractNumId w:val="24"/>
  </w:num>
  <w:num w:numId="20" w16cid:durableId="1974555608">
    <w:abstractNumId w:val="22"/>
  </w:num>
  <w:num w:numId="21" w16cid:durableId="1547834770">
    <w:abstractNumId w:val="29"/>
  </w:num>
  <w:num w:numId="22" w16cid:durableId="1555891933">
    <w:abstractNumId w:val="20"/>
  </w:num>
  <w:num w:numId="23" w16cid:durableId="942149925">
    <w:abstractNumId w:val="40"/>
  </w:num>
  <w:num w:numId="24" w16cid:durableId="1773936994">
    <w:abstractNumId w:val="33"/>
  </w:num>
  <w:num w:numId="25" w16cid:durableId="440076951">
    <w:abstractNumId w:val="37"/>
  </w:num>
  <w:num w:numId="26" w16cid:durableId="495270904">
    <w:abstractNumId w:val="3"/>
  </w:num>
  <w:num w:numId="27" w16cid:durableId="1617516059">
    <w:abstractNumId w:val="32"/>
  </w:num>
  <w:num w:numId="28" w16cid:durableId="569538654">
    <w:abstractNumId w:val="15"/>
  </w:num>
  <w:num w:numId="29" w16cid:durableId="723988853">
    <w:abstractNumId w:val="8"/>
  </w:num>
  <w:num w:numId="30" w16cid:durableId="264465606">
    <w:abstractNumId w:val="13"/>
  </w:num>
  <w:num w:numId="31" w16cid:durableId="1449740197">
    <w:abstractNumId w:val="23"/>
  </w:num>
  <w:num w:numId="32" w16cid:durableId="808977892">
    <w:abstractNumId w:val="27"/>
  </w:num>
  <w:num w:numId="33" w16cid:durableId="681249504">
    <w:abstractNumId w:val="19"/>
  </w:num>
  <w:num w:numId="34" w16cid:durableId="1584607918">
    <w:abstractNumId w:val="31"/>
  </w:num>
  <w:num w:numId="35" w16cid:durableId="41635738">
    <w:abstractNumId w:val="4"/>
  </w:num>
  <w:num w:numId="36" w16cid:durableId="1907495241">
    <w:abstractNumId w:val="7"/>
  </w:num>
  <w:num w:numId="37" w16cid:durableId="1324314033">
    <w:abstractNumId w:val="9"/>
  </w:num>
  <w:num w:numId="38" w16cid:durableId="827863749">
    <w:abstractNumId w:val="41"/>
  </w:num>
  <w:num w:numId="39" w16cid:durableId="1083332104">
    <w:abstractNumId w:val="42"/>
  </w:num>
  <w:num w:numId="40" w16cid:durableId="192156974">
    <w:abstractNumId w:val="21"/>
  </w:num>
  <w:num w:numId="41" w16cid:durableId="898713888">
    <w:abstractNumId w:val="25"/>
  </w:num>
  <w:num w:numId="42" w16cid:durableId="678388482">
    <w:abstractNumId w:val="34"/>
  </w:num>
  <w:num w:numId="43" w16cid:durableId="12079745">
    <w:abstractNumId w:val="16"/>
  </w:num>
  <w:num w:numId="44" w16cid:durableId="212134090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C3"/>
    <w:rsid w:val="00016704"/>
    <w:rsid w:val="000B61FA"/>
    <w:rsid w:val="000E1F69"/>
    <w:rsid w:val="000F41F9"/>
    <w:rsid w:val="001429D8"/>
    <w:rsid w:val="0014639D"/>
    <w:rsid w:val="0017109C"/>
    <w:rsid w:val="00177DCD"/>
    <w:rsid w:val="001917C5"/>
    <w:rsid w:val="0019643A"/>
    <w:rsid w:val="001E65D9"/>
    <w:rsid w:val="002D0F2E"/>
    <w:rsid w:val="0032355B"/>
    <w:rsid w:val="003358B7"/>
    <w:rsid w:val="00344976"/>
    <w:rsid w:val="003539C3"/>
    <w:rsid w:val="00402E0C"/>
    <w:rsid w:val="00414ACF"/>
    <w:rsid w:val="00471E7E"/>
    <w:rsid w:val="004801CE"/>
    <w:rsid w:val="004D203B"/>
    <w:rsid w:val="004E23C0"/>
    <w:rsid w:val="00506BFB"/>
    <w:rsid w:val="00514FD4"/>
    <w:rsid w:val="00516A61"/>
    <w:rsid w:val="00523188"/>
    <w:rsid w:val="00530590"/>
    <w:rsid w:val="00557A25"/>
    <w:rsid w:val="005701CB"/>
    <w:rsid w:val="00637884"/>
    <w:rsid w:val="006A5B7D"/>
    <w:rsid w:val="006B0E0D"/>
    <w:rsid w:val="006F6D88"/>
    <w:rsid w:val="00714F9A"/>
    <w:rsid w:val="00725E3A"/>
    <w:rsid w:val="00763B41"/>
    <w:rsid w:val="007733ED"/>
    <w:rsid w:val="00782168"/>
    <w:rsid w:val="008066A0"/>
    <w:rsid w:val="00890E31"/>
    <w:rsid w:val="008A17F8"/>
    <w:rsid w:val="008C30B1"/>
    <w:rsid w:val="008C3DF4"/>
    <w:rsid w:val="008F73D8"/>
    <w:rsid w:val="009049E7"/>
    <w:rsid w:val="00914B49"/>
    <w:rsid w:val="009257CB"/>
    <w:rsid w:val="00980473"/>
    <w:rsid w:val="00984DAA"/>
    <w:rsid w:val="00A73881"/>
    <w:rsid w:val="00A9240D"/>
    <w:rsid w:val="00A95AC1"/>
    <w:rsid w:val="00AC29E7"/>
    <w:rsid w:val="00AD788A"/>
    <w:rsid w:val="00AF3094"/>
    <w:rsid w:val="00B31B47"/>
    <w:rsid w:val="00B6522A"/>
    <w:rsid w:val="00B97521"/>
    <w:rsid w:val="00BD33FB"/>
    <w:rsid w:val="00BE5A46"/>
    <w:rsid w:val="00C37C15"/>
    <w:rsid w:val="00C43BFC"/>
    <w:rsid w:val="00C458AE"/>
    <w:rsid w:val="00C5391F"/>
    <w:rsid w:val="00C7377D"/>
    <w:rsid w:val="00C76D4C"/>
    <w:rsid w:val="00CA4629"/>
    <w:rsid w:val="00CB7DE3"/>
    <w:rsid w:val="00D17236"/>
    <w:rsid w:val="00D30BEE"/>
    <w:rsid w:val="00D75746"/>
    <w:rsid w:val="00DA33E4"/>
    <w:rsid w:val="00DC6CB8"/>
    <w:rsid w:val="00E637CC"/>
    <w:rsid w:val="00E810BA"/>
    <w:rsid w:val="00EA58D3"/>
    <w:rsid w:val="00EC796E"/>
    <w:rsid w:val="00EE4878"/>
    <w:rsid w:val="00F306CF"/>
    <w:rsid w:val="00F51598"/>
    <w:rsid w:val="00F76022"/>
    <w:rsid w:val="00F8761D"/>
    <w:rsid w:val="00FB2D21"/>
    <w:rsid w:val="00FB3F8A"/>
    <w:rsid w:val="00FD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E84D7"/>
  <w15:chartTrackingRefBased/>
  <w15:docId w15:val="{B17D9259-0650-463C-8156-F17CE05B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65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5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ytorch.org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6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Amerigo Giommetti</dc:creator>
  <cp:keywords/>
  <dc:description/>
  <cp:lastModifiedBy>Amerigo Giommetti</cp:lastModifiedBy>
  <cp:revision>77</cp:revision>
  <dcterms:created xsi:type="dcterms:W3CDTF">2026-02-12T16:48:00Z</dcterms:created>
  <dcterms:modified xsi:type="dcterms:W3CDTF">2026-02-13T19:48:00Z</dcterms:modified>
</cp:coreProperties>
</file>