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27" w:rsidRPr="00E6555A" w:rsidRDefault="00D13627" w:rsidP="00D13627">
      <w:pPr>
        <w:tabs>
          <w:tab w:val="left" w:pos="1560"/>
        </w:tabs>
        <w:ind w:left="708"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Cs w:val="28"/>
          <w:lang w:eastAsia="zh-CN"/>
        </w:rPr>
        <w:t xml:space="preserve">Министерство образования и науки Российской </w:t>
      </w:r>
      <w:r w:rsidRPr="00E6555A">
        <w:rPr>
          <w:rFonts w:eastAsia="SimSun" w:cs="Times New Roman"/>
          <w:szCs w:val="28"/>
          <w:lang w:eastAsia="zh-CN"/>
        </w:rPr>
        <w:t>Федерации</w:t>
      </w:r>
    </w:p>
    <w:p w:rsidR="00D13627" w:rsidRPr="00E6555A" w:rsidRDefault="00D13627" w:rsidP="00D13627">
      <w:pPr>
        <w:tabs>
          <w:tab w:val="left" w:pos="1560"/>
        </w:tabs>
        <w:ind w:firstLine="0"/>
        <w:jc w:val="center"/>
        <w:rPr>
          <w:rFonts w:eastAsia="SimSun" w:cs="Times New Roman"/>
          <w:szCs w:val="28"/>
          <w:lang w:eastAsia="zh-CN"/>
        </w:rPr>
      </w:pPr>
      <w:r w:rsidRPr="00E6555A">
        <w:rPr>
          <w:rFonts w:eastAsia="SimSun" w:cs="Times New Roman"/>
          <w:szCs w:val="28"/>
          <w:lang w:eastAsia="zh-CN"/>
        </w:rPr>
        <w:t>Федеральное государственное бюджетное образовательное учреждение высшего образования</w:t>
      </w:r>
    </w:p>
    <w:p w:rsidR="00D13627" w:rsidRPr="00E6555A" w:rsidRDefault="00D13627" w:rsidP="00D13627">
      <w:pPr>
        <w:tabs>
          <w:tab w:val="left" w:pos="1560"/>
        </w:tabs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Cs w:val="28"/>
          <w:lang w:eastAsia="zh-CN"/>
        </w:rPr>
        <w:t xml:space="preserve">ИРКУТСКИЙ НАЦИОНАЛЬНЫЙ ИССЛЕДОВАТЕЛЬСКИЙ ТЕХНИЧЕСКИЙ </w:t>
      </w:r>
      <w:r w:rsidRPr="00E6555A">
        <w:rPr>
          <w:rFonts w:eastAsia="SimSun" w:cs="Times New Roman"/>
          <w:szCs w:val="28"/>
          <w:lang w:eastAsia="zh-CN"/>
        </w:rPr>
        <w:t>УНИВЕРСИТЕТ</w:t>
      </w:r>
    </w:p>
    <w:p w:rsidR="00D13627" w:rsidRPr="00E6555A" w:rsidRDefault="00D13627" w:rsidP="00D13627">
      <w:pPr>
        <w:tabs>
          <w:tab w:val="left" w:pos="1560"/>
        </w:tabs>
        <w:spacing w:after="4600"/>
        <w:ind w:firstLine="0"/>
        <w:jc w:val="center"/>
        <w:rPr>
          <w:rFonts w:eastAsia="SimSun" w:cs="Times New Roman"/>
          <w:b/>
          <w:bCs/>
          <w:szCs w:val="28"/>
          <w:lang w:eastAsia="zh-CN"/>
        </w:rPr>
      </w:pPr>
      <w:r w:rsidRPr="00E6555A">
        <w:rPr>
          <w:rFonts w:eastAsia="SimSun" w:cs="Times New Roman"/>
          <w:szCs w:val="28"/>
          <w:lang w:eastAsia="zh-CN"/>
        </w:rPr>
        <w:t>кафедра Автоматизированных систем</w:t>
      </w: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/>
          <w:bCs/>
          <w:szCs w:val="28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</w:p>
    <w:p w:rsidR="00D13627" w:rsidRPr="00FB28AB" w:rsidRDefault="00D13627" w:rsidP="00D13627">
      <w:pPr>
        <w:ind w:firstLine="0"/>
        <w:jc w:val="center"/>
        <w:rPr>
          <w:rFonts w:eastAsia="SimSun" w:cs="Times New Roman"/>
          <w:b/>
          <w:bCs/>
          <w:sz w:val="32"/>
          <w:szCs w:val="32"/>
          <w:lang w:eastAsia="zh-CN"/>
        </w:rPr>
      </w:pPr>
      <w:r w:rsidRPr="00E6555A">
        <w:rPr>
          <w:rFonts w:eastAsia="SimSun" w:cs="Times New Roman"/>
          <w:b/>
          <w:bCs/>
          <w:sz w:val="32"/>
          <w:szCs w:val="32"/>
          <w:lang w:eastAsia="zh-CN"/>
        </w:rPr>
        <w:t>Отчёт по лабораторной работе№</w:t>
      </w:r>
      <w:r>
        <w:rPr>
          <w:rFonts w:eastAsia="SimSun" w:cs="Times New Roman"/>
          <w:b/>
          <w:bCs/>
          <w:sz w:val="32"/>
          <w:szCs w:val="32"/>
          <w:lang w:eastAsia="zh-CN"/>
        </w:rPr>
        <w:t>4</w:t>
      </w: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7938"/>
      </w:tblGrid>
      <w:tr w:rsidR="00D13627" w:rsidRPr="00E6555A" w:rsidTr="004724C6">
        <w:trPr>
          <w:trHeight w:val="431"/>
        </w:trPr>
        <w:tc>
          <w:tcPr>
            <w:tcW w:w="7938" w:type="dxa"/>
            <w:shd w:val="clear" w:color="auto" w:fill="auto"/>
          </w:tcPr>
          <w:p w:rsidR="00D13627" w:rsidRPr="00D13627" w:rsidRDefault="00D13627" w:rsidP="00D13627">
            <w:pPr>
              <w:pStyle w:val="ac"/>
              <w:rPr>
                <w:sz w:val="28"/>
              </w:rPr>
            </w:pPr>
            <w:r>
              <w:rPr>
                <w:sz w:val="28"/>
              </w:rPr>
              <w:t>КАЧЕСТВО ПРОЦЕССОВ РЕГУЛИРОВАНИЯ</w:t>
            </w:r>
          </w:p>
        </w:tc>
      </w:tr>
      <w:tr w:rsidR="00D13627" w:rsidRPr="00E6555A" w:rsidTr="004724C6">
        <w:trPr>
          <w:trHeight w:val="431"/>
        </w:trPr>
        <w:tc>
          <w:tcPr>
            <w:tcW w:w="7938" w:type="dxa"/>
            <w:shd w:val="clear" w:color="auto" w:fill="auto"/>
          </w:tcPr>
          <w:p w:rsidR="00D13627" w:rsidRPr="00F3030E" w:rsidRDefault="00D13627" w:rsidP="00F3030E">
            <w:pPr>
              <w:ind w:firstLine="0"/>
              <w:jc w:val="center"/>
              <w:rPr>
                <w:rFonts w:eastAsia="SimSun" w:cs="Times New Roman"/>
                <w:b/>
                <w:bCs/>
                <w:szCs w:val="26"/>
                <w:lang w:val="en-US" w:eastAsia="zh-CN"/>
              </w:rPr>
            </w:pPr>
            <w:r>
              <w:rPr>
                <w:rFonts w:eastAsia="SimSun" w:cs="Times New Roman"/>
                <w:b/>
                <w:bCs/>
                <w:szCs w:val="26"/>
                <w:lang w:eastAsia="zh-CN"/>
              </w:rPr>
              <w:t>Вариант №</w:t>
            </w:r>
            <w:r w:rsidR="00F3030E">
              <w:rPr>
                <w:rFonts w:eastAsia="SimSun" w:cs="Times New Roman"/>
                <w:b/>
                <w:bCs/>
                <w:szCs w:val="26"/>
                <w:lang w:val="en-US" w:eastAsia="zh-CN"/>
              </w:rPr>
              <w:t>10</w:t>
            </w:r>
          </w:p>
        </w:tc>
      </w:tr>
    </w:tbl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559"/>
        <w:gridCol w:w="284"/>
        <w:gridCol w:w="1134"/>
        <w:gridCol w:w="283"/>
        <w:gridCol w:w="2693"/>
      </w:tblGrid>
      <w:tr w:rsidR="00D13627" w:rsidRPr="00E6555A" w:rsidTr="004724C6">
        <w:trPr>
          <w:trHeight w:hRule="exact" w:val="312"/>
        </w:trPr>
        <w:tc>
          <w:tcPr>
            <w:tcW w:w="379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E6555A">
              <w:rPr>
                <w:rFonts w:eastAsia="Calibri" w:cs="Times New Roman"/>
                <w:szCs w:val="28"/>
              </w:rPr>
              <w:t>Выполнил студент группы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АСУб-17</w:t>
            </w:r>
            <w:r w:rsidRPr="00E6555A">
              <w:rPr>
                <w:rFonts w:eastAsia="Calibri" w:cs="Times New Roman"/>
                <w:szCs w:val="28"/>
              </w:rPr>
              <w:t>-1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13627" w:rsidRPr="00E6555A" w:rsidRDefault="00F41C38" w:rsidP="004724C6">
            <w:pPr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>
              <w:rPr>
                <w:rFonts w:eastAsia="Calibri" w:cs="Times New Roman"/>
                <w:szCs w:val="28"/>
                <w:lang w:eastAsia="zh-CN"/>
              </w:rPr>
              <w:t>Бондарев Д.С.</w:t>
            </w:r>
          </w:p>
        </w:tc>
      </w:tr>
      <w:tr w:rsidR="00D13627" w:rsidRPr="00E6555A" w:rsidTr="004724C6">
        <w:tc>
          <w:tcPr>
            <w:tcW w:w="379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 w:rsidRPr="00E6555A">
              <w:rPr>
                <w:rFonts w:eastAsia="Calibri" w:cs="Times New Roman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 w:rsidRPr="00E6555A">
              <w:rPr>
                <w:rFonts w:eastAsia="Calibri"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 w:rsidRPr="00E6555A">
              <w:rPr>
                <w:rFonts w:eastAsia="Calibri" w:cs="Times New Roman"/>
                <w:szCs w:val="28"/>
                <w:vertAlign w:val="superscript"/>
              </w:rPr>
              <w:t>Фамилия И.О.</w:t>
            </w:r>
          </w:p>
        </w:tc>
      </w:tr>
      <w:tr w:rsidR="00D13627" w:rsidRPr="00E6555A" w:rsidTr="004724C6">
        <w:trPr>
          <w:trHeight w:hRule="exact" w:val="312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E6555A">
              <w:rPr>
                <w:rFonts w:eastAsia="Calibri" w:cs="Times New Roman"/>
                <w:szCs w:val="28"/>
              </w:rPr>
              <w:t>Проверил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  <w:p w:rsidR="00D13627" w:rsidRPr="00E6555A" w:rsidRDefault="00D13627" w:rsidP="004724C6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E6555A">
              <w:rPr>
                <w:rFonts w:eastAsia="Calibri" w:cs="Times New Roman"/>
                <w:szCs w:val="28"/>
                <w:lang w:eastAsia="zh-CN"/>
              </w:rPr>
              <w:t>Серышева И.А.</w:t>
            </w:r>
          </w:p>
        </w:tc>
      </w:tr>
      <w:tr w:rsidR="00D13627" w:rsidRPr="00E6555A" w:rsidTr="004724C6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 w:rsidRPr="00E6555A">
              <w:rPr>
                <w:rFonts w:eastAsia="Calibri" w:cs="Times New Roman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 w:rsidRPr="00E6555A">
              <w:rPr>
                <w:rFonts w:eastAsia="Calibri"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3627" w:rsidRPr="00E6555A" w:rsidRDefault="00D13627" w:rsidP="004724C6">
            <w:pPr>
              <w:ind w:firstLine="0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 w:rsidRPr="00E6555A">
              <w:rPr>
                <w:rFonts w:eastAsia="Calibri" w:cs="Times New Roman"/>
                <w:szCs w:val="28"/>
                <w:vertAlign w:val="superscript"/>
              </w:rPr>
              <w:t>Фамилия И.О.</w:t>
            </w:r>
          </w:p>
        </w:tc>
      </w:tr>
    </w:tbl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</w:p>
    <w:p w:rsidR="00D13627" w:rsidRPr="00E6555A" w:rsidRDefault="00D13627" w:rsidP="00D13627">
      <w:pPr>
        <w:ind w:firstLine="0"/>
        <w:jc w:val="center"/>
        <w:rPr>
          <w:rFonts w:eastAsia="SimSun" w:cs="Times New Roman"/>
          <w:bCs/>
          <w:szCs w:val="28"/>
          <w:lang w:eastAsia="zh-CN"/>
        </w:rPr>
        <w:sectPr w:rsidR="00D13627" w:rsidRPr="00E6555A" w:rsidSect="00B364E2">
          <w:footerReference w:type="even" r:id="rId7"/>
          <w:footerReference w:type="default" r:id="rId8"/>
          <w:pgSz w:w="11906" w:h="16838"/>
          <w:pgMar w:top="540" w:right="566" w:bottom="719" w:left="1134" w:header="720" w:footer="720" w:gutter="0"/>
          <w:pgNumType w:start="0"/>
          <w:cols w:space="720"/>
          <w:titlePg/>
          <w:docGrid w:linePitch="360"/>
        </w:sectPr>
      </w:pPr>
      <w:r>
        <w:rPr>
          <w:rFonts w:eastAsia="SimSun" w:cs="Times New Roman"/>
          <w:bCs/>
          <w:szCs w:val="28"/>
          <w:lang w:eastAsia="zh-CN"/>
        </w:rPr>
        <w:t>Иркутск 2019</w:t>
      </w:r>
      <w:r w:rsidRPr="00E6555A">
        <w:rPr>
          <w:rFonts w:eastAsia="SimSun" w:cs="Times New Roman"/>
          <w:bCs/>
          <w:szCs w:val="28"/>
          <w:lang w:eastAsia="zh-CN"/>
        </w:rPr>
        <w:t xml:space="preserve"> г</w:t>
      </w:r>
    </w:p>
    <w:p w:rsidR="004D7477" w:rsidRDefault="004D7477" w:rsidP="004D7477">
      <w:pPr>
        <w:pStyle w:val="ae"/>
        <w:ind w:firstLine="567"/>
      </w:pPr>
      <w:r>
        <w:lastRenderedPageBreak/>
        <w:t>В лабораторной работе исследуется автоматическая система, структурная схема которой имеет вид</w:t>
      </w:r>
    </w:p>
    <w:p w:rsidR="004D7477" w:rsidRDefault="004D7477" w:rsidP="004D7477">
      <w:pPr>
        <w:ind w:firstLine="567"/>
      </w:pPr>
      <w:r>
        <w:object w:dxaOrig="8610" w:dyaOrig="2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147pt" o:ole="" fillcolor="window">
            <v:imagedata r:id="rId9" o:title=""/>
          </v:shape>
          <o:OLEObject Type="Embed" ProgID="PBrush" ShapeID="_x0000_i1025" DrawAspect="Content" ObjectID="_1621861706" r:id="rId10"/>
        </w:objec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16"/>
        <w:gridCol w:w="1813"/>
      </w:tblGrid>
      <w:tr w:rsidR="0040690C" w:rsidTr="00F41C38">
        <w:trPr>
          <w:jc w:val="center"/>
        </w:trPr>
        <w:tc>
          <w:tcPr>
            <w:tcW w:w="1816" w:type="dxa"/>
          </w:tcPr>
          <w:p w:rsidR="0040690C" w:rsidRDefault="0040690C" w:rsidP="00793130">
            <w:pPr>
              <w:rPr>
                <w:b/>
              </w:rPr>
            </w:pPr>
            <w:r>
              <w:t>Варианты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AE"/>
            </w:r>
          </w:p>
          <w:p w:rsidR="0040690C" w:rsidRDefault="0040690C" w:rsidP="00793130">
            <w:pPr>
              <w:jc w:val="center"/>
            </w:pPr>
            <w:r>
              <w:t>Параметры</w:t>
            </w:r>
            <w:r>
              <w:rPr>
                <w:b/>
              </w:rPr>
              <w:sym w:font="Symbol" w:char="F0AF"/>
            </w:r>
          </w:p>
        </w:tc>
        <w:tc>
          <w:tcPr>
            <w:tcW w:w="1813" w:type="dxa"/>
          </w:tcPr>
          <w:p w:rsidR="0040690C" w:rsidRDefault="0040690C" w:rsidP="00793130">
            <w:pPr>
              <w:spacing w:before="240"/>
              <w:jc w:val="center"/>
            </w:pPr>
            <w:r>
              <w:t>2</w:t>
            </w:r>
          </w:p>
        </w:tc>
      </w:tr>
      <w:tr w:rsidR="0040690C" w:rsidTr="00F41C38">
        <w:trPr>
          <w:trHeight w:val="450"/>
          <w:jc w:val="center"/>
        </w:trPr>
        <w:tc>
          <w:tcPr>
            <w:tcW w:w="1816" w:type="dxa"/>
          </w:tcPr>
          <w:p w:rsidR="0040690C" w:rsidRDefault="0040690C" w:rsidP="00793130">
            <w:pPr>
              <w:jc w:val="center"/>
            </w:pPr>
            <w:r>
              <w:t>k</w:t>
            </w:r>
            <w:r>
              <w:rPr>
                <w:position w:val="-6"/>
              </w:rPr>
              <w:t>1</w:t>
            </w:r>
          </w:p>
        </w:tc>
        <w:tc>
          <w:tcPr>
            <w:tcW w:w="1813" w:type="dxa"/>
          </w:tcPr>
          <w:p w:rsidR="0040690C" w:rsidRDefault="00F41C38" w:rsidP="00793130">
            <w:pPr>
              <w:spacing w:before="40"/>
              <w:jc w:val="center"/>
            </w:pPr>
            <w:r>
              <w:t>2,0</w:t>
            </w:r>
          </w:p>
        </w:tc>
      </w:tr>
      <w:tr w:rsidR="0040690C" w:rsidTr="00F41C38">
        <w:trPr>
          <w:jc w:val="center"/>
        </w:trPr>
        <w:tc>
          <w:tcPr>
            <w:tcW w:w="1816" w:type="dxa"/>
          </w:tcPr>
          <w:p w:rsidR="0040690C" w:rsidRDefault="0040690C" w:rsidP="00793130">
            <w:pPr>
              <w:jc w:val="center"/>
            </w:pPr>
            <w:r>
              <w:t>k</w:t>
            </w:r>
            <w:r>
              <w:rPr>
                <w:position w:val="-6"/>
              </w:rPr>
              <w:t>2</w:t>
            </w:r>
          </w:p>
        </w:tc>
        <w:tc>
          <w:tcPr>
            <w:tcW w:w="1813" w:type="dxa"/>
          </w:tcPr>
          <w:p w:rsidR="0040690C" w:rsidRDefault="00F41C38" w:rsidP="00793130">
            <w:pPr>
              <w:spacing w:before="40"/>
              <w:jc w:val="center"/>
            </w:pPr>
            <w:r>
              <w:t>5</w:t>
            </w:r>
            <w:r w:rsidR="0040690C">
              <w:t>,0</w:t>
            </w:r>
          </w:p>
        </w:tc>
      </w:tr>
      <w:tr w:rsidR="0040690C" w:rsidTr="00F41C38">
        <w:trPr>
          <w:jc w:val="center"/>
        </w:trPr>
        <w:tc>
          <w:tcPr>
            <w:tcW w:w="1816" w:type="dxa"/>
          </w:tcPr>
          <w:p w:rsidR="0040690C" w:rsidRDefault="0040690C" w:rsidP="00793130">
            <w:pPr>
              <w:jc w:val="center"/>
            </w:pPr>
            <w:r>
              <w:t>k</w:t>
            </w:r>
            <w:r>
              <w:rPr>
                <w:position w:val="-6"/>
              </w:rPr>
              <w:t>3</w:t>
            </w:r>
          </w:p>
        </w:tc>
        <w:tc>
          <w:tcPr>
            <w:tcW w:w="1813" w:type="dxa"/>
          </w:tcPr>
          <w:p w:rsidR="0040690C" w:rsidRDefault="0040690C" w:rsidP="00F41C38">
            <w:pPr>
              <w:spacing w:before="40"/>
              <w:jc w:val="center"/>
            </w:pPr>
            <w:r>
              <w:t>1,</w:t>
            </w:r>
            <w:r w:rsidR="00F41C38">
              <w:t>75</w:t>
            </w:r>
          </w:p>
        </w:tc>
      </w:tr>
      <w:tr w:rsidR="0040690C" w:rsidTr="00F41C38">
        <w:trPr>
          <w:jc w:val="center"/>
        </w:trPr>
        <w:tc>
          <w:tcPr>
            <w:tcW w:w="1816" w:type="dxa"/>
          </w:tcPr>
          <w:p w:rsidR="0040690C" w:rsidRDefault="0040690C" w:rsidP="00793130">
            <w:pPr>
              <w:jc w:val="center"/>
            </w:pPr>
            <w:r>
              <w:t>T</w:t>
            </w:r>
            <w:r>
              <w:rPr>
                <w:position w:val="-6"/>
              </w:rPr>
              <w:t>1</w:t>
            </w:r>
          </w:p>
        </w:tc>
        <w:tc>
          <w:tcPr>
            <w:tcW w:w="1813" w:type="dxa"/>
          </w:tcPr>
          <w:p w:rsidR="0040690C" w:rsidRDefault="0040690C" w:rsidP="00F41C38">
            <w:pPr>
              <w:spacing w:before="40"/>
              <w:jc w:val="center"/>
            </w:pPr>
            <w:r>
              <w:t>0,0</w:t>
            </w:r>
            <w:r w:rsidR="00F41C38">
              <w:t>45</w:t>
            </w:r>
          </w:p>
        </w:tc>
      </w:tr>
      <w:tr w:rsidR="0040690C" w:rsidTr="00F41C38">
        <w:trPr>
          <w:jc w:val="center"/>
        </w:trPr>
        <w:tc>
          <w:tcPr>
            <w:tcW w:w="1816" w:type="dxa"/>
          </w:tcPr>
          <w:p w:rsidR="0040690C" w:rsidRDefault="0040690C" w:rsidP="00793130">
            <w:pPr>
              <w:jc w:val="center"/>
            </w:pPr>
            <w:r>
              <w:t>T</w:t>
            </w:r>
            <w:r>
              <w:rPr>
                <w:position w:val="-6"/>
              </w:rPr>
              <w:t>3</w:t>
            </w:r>
          </w:p>
        </w:tc>
        <w:tc>
          <w:tcPr>
            <w:tcW w:w="1813" w:type="dxa"/>
          </w:tcPr>
          <w:p w:rsidR="0040690C" w:rsidRDefault="0040690C" w:rsidP="00793130">
            <w:pPr>
              <w:spacing w:before="40"/>
              <w:jc w:val="center"/>
            </w:pPr>
            <w:r>
              <w:t>0,1</w:t>
            </w:r>
          </w:p>
        </w:tc>
      </w:tr>
    </w:tbl>
    <w:p w:rsidR="0040690C" w:rsidRDefault="0040690C" w:rsidP="004D7477">
      <w:pPr>
        <w:ind w:firstLine="567"/>
        <w:rPr>
          <w:lang w:val="en-US"/>
        </w:rPr>
      </w:pPr>
    </w:p>
    <w:p w:rsidR="00D30C0A" w:rsidRPr="00595A77" w:rsidRDefault="00BA6A08">
      <w:pPr>
        <w:rPr>
          <w:noProof/>
          <w:lang w:eastAsia="ru-RU"/>
        </w:rPr>
      </w:pPr>
      <w:r>
        <w:t>4.4</w:t>
      </w:r>
      <w:r w:rsidRPr="00BA6A08">
        <w:t>Вычисление значения интегральной оценки качества аналитическим путем и сравнение со значением этой же интегральной оценки качества, вычисленное путем моделирования автоматической системы</w:t>
      </w:r>
    </w:p>
    <w:p w:rsidR="000E62CE" w:rsidRPr="00F41C38" w:rsidRDefault="000E62CE" w:rsidP="00BA6A08">
      <w:pPr>
        <w:ind w:firstLine="0"/>
      </w:pPr>
    </w:p>
    <w:p w:rsidR="0040690C" w:rsidRDefault="00A86B9D" w:rsidP="00BA6A08">
      <w:pPr>
        <w:ind w:firstLine="567"/>
      </w:pPr>
      <w:r>
        <w:rPr>
          <w:noProof/>
          <w:lang w:eastAsia="ru-RU"/>
        </w:rPr>
        <w:drawing>
          <wp:inline distT="0" distB="0" distL="0" distR="0" wp14:anchorId="1E587CB4" wp14:editId="1AD9C7B0">
            <wp:extent cx="206692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6E">
        <w:rPr>
          <w:noProof/>
          <w:lang w:eastAsia="ru-RU"/>
        </w:rPr>
        <w:drawing>
          <wp:inline distT="0" distB="0" distL="0" distR="0" wp14:anchorId="3248A6F2" wp14:editId="7D446C89">
            <wp:extent cx="271462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0C" w:rsidRDefault="0040690C" w:rsidP="00BA6A08">
      <w:pPr>
        <w:ind w:firstLine="567"/>
      </w:pPr>
    </w:p>
    <w:p w:rsidR="0040690C" w:rsidRDefault="0040690C" w:rsidP="00BA6A08">
      <w:pPr>
        <w:ind w:firstLine="567"/>
      </w:pPr>
    </w:p>
    <w:p w:rsidR="0040690C" w:rsidRDefault="0040690C" w:rsidP="00BA6A08">
      <w:pPr>
        <w:ind w:firstLine="567"/>
      </w:pPr>
    </w:p>
    <w:p w:rsidR="0040690C" w:rsidRDefault="0040690C" w:rsidP="00BA6A08">
      <w:pPr>
        <w:ind w:firstLine="567"/>
      </w:pPr>
    </w:p>
    <w:p w:rsidR="0040690C" w:rsidRDefault="0040690C" w:rsidP="00BA6A08">
      <w:pPr>
        <w:ind w:firstLine="567"/>
      </w:pPr>
    </w:p>
    <w:p w:rsidR="0040690C" w:rsidRDefault="0040690C" w:rsidP="00BA6A08">
      <w:pPr>
        <w:ind w:firstLine="567"/>
      </w:pPr>
    </w:p>
    <w:p w:rsidR="0040690C" w:rsidRDefault="0040690C" w:rsidP="00BA6A08">
      <w:pPr>
        <w:ind w:firstLine="567"/>
      </w:pPr>
    </w:p>
    <w:p w:rsidR="0040690C" w:rsidRDefault="0040690C" w:rsidP="00BA6A08">
      <w:pPr>
        <w:ind w:firstLine="567"/>
      </w:pPr>
    </w:p>
    <w:p w:rsidR="0040690C" w:rsidRDefault="0040690C" w:rsidP="00BA6A08">
      <w:pPr>
        <w:ind w:firstLine="567"/>
        <w:rPr>
          <w:lang w:val="en-US"/>
        </w:rPr>
      </w:pPr>
    </w:p>
    <w:p w:rsidR="00D1106F" w:rsidRDefault="00D1106F" w:rsidP="00BA6A08">
      <w:pPr>
        <w:ind w:firstLine="567"/>
        <w:rPr>
          <w:lang w:val="en-US"/>
        </w:rPr>
      </w:pPr>
    </w:p>
    <w:p w:rsidR="00D1106F" w:rsidRPr="002C3F53" w:rsidRDefault="00D1106F" w:rsidP="00BA6A08">
      <w:pPr>
        <w:ind w:firstLine="567"/>
        <w:rPr>
          <w:lang w:val="en-US"/>
        </w:rPr>
      </w:pPr>
    </w:p>
    <w:p w:rsidR="000E62CE" w:rsidRPr="0040690C" w:rsidRDefault="00BA6A08" w:rsidP="0040690C">
      <w:pPr>
        <w:ind w:firstLine="567"/>
      </w:pPr>
      <w:r>
        <w:lastRenderedPageBreak/>
        <w:t>4.3.Изложение процесса проверки выполнения (не выполнения) принципа суперпозиции в заданной автоматической системе и результаты проверки.</w:t>
      </w:r>
    </w:p>
    <w:p w:rsidR="00BA6A08" w:rsidRDefault="00F41C38" w:rsidP="00BA6A08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548E10" wp14:editId="4A7A3AEE">
            <wp:extent cx="5940425" cy="3402762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D" w:rsidRPr="00BA6A08" w:rsidRDefault="00BA6A08" w:rsidP="00BA6A08">
      <w:pPr>
        <w:ind w:firstLine="0"/>
      </w:pPr>
      <w:r w:rsidRPr="00BA6A08">
        <w:t xml:space="preserve">4.8 </w:t>
      </w:r>
      <w:r w:rsidR="000E62CE">
        <w:t xml:space="preserve">Результаты  моделирования  заданной  автоматической  системы при задающем воздействии  </w:t>
      </w:r>
      <w:r w:rsidR="000E62CE">
        <w:rPr>
          <w:i/>
        </w:rPr>
        <w:t>g</w:t>
      </w:r>
      <w:r w:rsidR="000E62CE">
        <w:t>(</w:t>
      </w:r>
      <w:r w:rsidR="000E62CE">
        <w:rPr>
          <w:i/>
        </w:rPr>
        <w:t>t</w:t>
      </w:r>
      <w:r w:rsidR="000E62CE">
        <w:t>)=1(</w:t>
      </w:r>
      <w:r w:rsidR="000E62CE">
        <w:rPr>
          <w:i/>
        </w:rPr>
        <w:t>t</w:t>
      </w:r>
      <w:r w:rsidR="000E62CE">
        <w:t xml:space="preserve">);  </w:t>
      </w:r>
      <w:r w:rsidR="000E62CE">
        <w:rPr>
          <w:i/>
        </w:rPr>
        <w:t>g</w:t>
      </w:r>
      <w:r w:rsidR="000E62CE">
        <w:t>(</w:t>
      </w:r>
      <w:r w:rsidR="000E62CE">
        <w:rPr>
          <w:i/>
        </w:rPr>
        <w:t>t</w:t>
      </w:r>
      <w:r w:rsidR="000E62CE">
        <w:t>)=1(</w:t>
      </w:r>
      <w:r w:rsidR="000E62CE">
        <w:rPr>
          <w:i/>
        </w:rPr>
        <w:t>t</w:t>
      </w:r>
      <w:r w:rsidR="000E62CE">
        <w:t>)</w:t>
      </w:r>
      <w:r w:rsidR="000E62CE">
        <w:sym w:font="Symbol" w:char="F0B4"/>
      </w:r>
      <w:r w:rsidR="000E62CE">
        <w:rPr>
          <w:i/>
        </w:rPr>
        <w:t>t</w:t>
      </w:r>
      <w:r w:rsidR="000E62CE">
        <w:t xml:space="preserve">; </w:t>
      </w:r>
      <w:r w:rsidR="000E62CE">
        <w:rPr>
          <w:i/>
        </w:rPr>
        <w:t>g</w:t>
      </w:r>
      <w:r w:rsidR="000E62CE">
        <w:t>(</w:t>
      </w:r>
      <w:r w:rsidR="000E62CE">
        <w:rPr>
          <w:i/>
        </w:rPr>
        <w:t>t</w:t>
      </w:r>
      <w:r w:rsidR="000E62CE">
        <w:t>)=1(</w:t>
      </w:r>
      <w:r w:rsidR="000E62CE">
        <w:rPr>
          <w:i/>
        </w:rPr>
        <w:t>t</w:t>
      </w:r>
      <w:r w:rsidR="000E62CE">
        <w:t>)</w:t>
      </w:r>
      <w:r w:rsidR="000E62CE">
        <w:sym w:font="Symbol" w:char="F0B4"/>
      </w:r>
      <w:r w:rsidR="000E62CE">
        <w:rPr>
          <w:i/>
        </w:rPr>
        <w:t>t</w:t>
      </w:r>
      <w:r w:rsidR="000E62CE">
        <w:rPr>
          <w:vertAlign w:val="superscript"/>
        </w:rPr>
        <w:t>2</w:t>
      </w:r>
      <w:r w:rsidR="000E62CE">
        <w:t xml:space="preserve"> .</w:t>
      </w:r>
    </w:p>
    <w:p w:rsidR="00BA6A08" w:rsidRPr="00BA6A08" w:rsidRDefault="00BA6A08" w:rsidP="00BA6A08">
      <w:pPr>
        <w:ind w:firstLine="0"/>
        <w:rPr>
          <w:noProof/>
          <w:lang w:eastAsia="ru-RU"/>
        </w:rPr>
      </w:pPr>
    </w:p>
    <w:p w:rsidR="00BA6A08" w:rsidRDefault="00B053BD" w:rsidP="00BA6A08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B3A88B" wp14:editId="3A57B269">
            <wp:extent cx="5940425" cy="346959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8" w:rsidRPr="00BA6A08" w:rsidRDefault="00BA6A08" w:rsidP="00BA6A08">
      <w:pPr>
        <w:ind w:firstLine="0"/>
        <w:rPr>
          <w:lang w:val="en-US"/>
        </w:rPr>
      </w:pPr>
    </w:p>
    <w:p w:rsidR="000E62CE" w:rsidRDefault="00B053BD" w:rsidP="00BA6A08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4E8B41" wp14:editId="5FC6C52E">
            <wp:extent cx="5940425" cy="3322444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CE" w:rsidRDefault="000E62CE" w:rsidP="000E62CE">
      <w:pPr>
        <w:ind w:hanging="426"/>
        <w:rPr>
          <w:lang w:val="en-US"/>
        </w:rPr>
      </w:pPr>
    </w:p>
    <w:p w:rsidR="000E62CE" w:rsidRDefault="00B053BD" w:rsidP="000E62CE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5385CA" wp14:editId="06E5C209">
            <wp:extent cx="5940425" cy="3439548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CE" w:rsidRDefault="000E62CE" w:rsidP="000E62CE">
      <w:pPr>
        <w:ind w:hanging="426"/>
        <w:rPr>
          <w:lang w:val="en-US"/>
        </w:rPr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40690C" w:rsidRDefault="0040690C" w:rsidP="00BA6A08">
      <w:pPr>
        <w:ind w:firstLine="0"/>
      </w:pPr>
    </w:p>
    <w:p w:rsidR="00C54C58" w:rsidRDefault="00C54C58" w:rsidP="00BA6A08">
      <w:pPr>
        <w:ind w:firstLine="0"/>
      </w:pPr>
    </w:p>
    <w:p w:rsidR="00E14C2C" w:rsidRDefault="00E14C2C" w:rsidP="00BA6A08">
      <w:pPr>
        <w:ind w:firstLine="0"/>
      </w:pPr>
    </w:p>
    <w:p w:rsidR="00E14C2C" w:rsidRDefault="00E14C2C" w:rsidP="00BA6A08">
      <w:pPr>
        <w:ind w:firstLine="0"/>
      </w:pPr>
    </w:p>
    <w:p w:rsidR="00E14C2C" w:rsidRPr="00E14C2C" w:rsidRDefault="00E14C2C" w:rsidP="00BA6A08">
      <w:pPr>
        <w:ind w:firstLine="0"/>
      </w:pPr>
    </w:p>
    <w:p w:rsidR="000E62CE" w:rsidRDefault="00BA6A08" w:rsidP="0040690C">
      <w:pPr>
        <w:ind w:firstLine="0"/>
      </w:pPr>
      <w:r w:rsidRPr="00BA6A08">
        <w:lastRenderedPageBreak/>
        <w:t>4.9</w:t>
      </w:r>
      <w:r>
        <w:t xml:space="preserve"> </w:t>
      </w:r>
      <w:r w:rsidRPr="00BA6A08">
        <w:t>Изложение доказательства того, что в заданной автоматической системе характер переходного процесса зависит от точки приложения входного воздействия. В основе приложения должен лежать аналитический подход.</w:t>
      </w:r>
    </w:p>
    <w:p w:rsidR="00E14C2C" w:rsidRPr="00E14C2C" w:rsidRDefault="00E14C2C" w:rsidP="0040690C">
      <w:pPr>
        <w:ind w:firstLine="0"/>
        <w:rPr>
          <w:lang w:val="en-US"/>
        </w:rPr>
      </w:pPr>
      <w:r>
        <w:rPr>
          <w:lang w:val="en-US"/>
        </w:rPr>
        <w:t>f1=1 g=0</w:t>
      </w:r>
    </w:p>
    <w:p w:rsidR="000E62CE" w:rsidRPr="00BA6A08" w:rsidRDefault="00E14C2C" w:rsidP="000E62CE">
      <w:pPr>
        <w:tabs>
          <w:tab w:val="left" w:pos="2730"/>
        </w:tabs>
        <w:ind w:firstLine="0"/>
      </w:pPr>
      <w:r>
        <w:rPr>
          <w:noProof/>
          <w:lang w:eastAsia="ru-RU"/>
        </w:rPr>
        <w:drawing>
          <wp:inline distT="0" distB="0" distL="0" distR="0" wp14:anchorId="530B5131" wp14:editId="0D9A70EC">
            <wp:extent cx="5940425" cy="335923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CE" w:rsidRPr="00E14C2C" w:rsidRDefault="00E14C2C" w:rsidP="00E14C2C">
      <w:pPr>
        <w:ind w:firstLine="0"/>
        <w:rPr>
          <w:lang w:val="en-US"/>
        </w:rPr>
      </w:pPr>
      <w:r>
        <w:rPr>
          <w:lang w:val="en-US"/>
        </w:rPr>
        <w:t>f2</w:t>
      </w:r>
      <w:r>
        <w:rPr>
          <w:lang w:val="en-US"/>
        </w:rPr>
        <w:t>=1 g=0</w:t>
      </w:r>
    </w:p>
    <w:p w:rsidR="000E62CE" w:rsidRPr="00BA6A08" w:rsidRDefault="00E14C2C" w:rsidP="000E62CE">
      <w:pPr>
        <w:tabs>
          <w:tab w:val="left" w:pos="2730"/>
        </w:tabs>
        <w:ind w:firstLine="0"/>
      </w:pPr>
      <w:r>
        <w:rPr>
          <w:noProof/>
          <w:lang w:eastAsia="ru-RU"/>
        </w:rPr>
        <w:drawing>
          <wp:inline distT="0" distB="0" distL="0" distR="0" wp14:anchorId="40CB0A35" wp14:editId="528541FB">
            <wp:extent cx="5940425" cy="3275848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8" w:rsidRPr="00BA6A08" w:rsidRDefault="00BA6A08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40690C" w:rsidRDefault="0040690C" w:rsidP="000E62CE">
      <w:pPr>
        <w:tabs>
          <w:tab w:val="left" w:pos="2730"/>
        </w:tabs>
        <w:ind w:firstLine="0"/>
      </w:pPr>
    </w:p>
    <w:p w:rsidR="000E62CE" w:rsidRPr="00BA6A08" w:rsidRDefault="00BA6A08" w:rsidP="000E62CE">
      <w:pPr>
        <w:tabs>
          <w:tab w:val="left" w:pos="2730"/>
        </w:tabs>
        <w:ind w:firstLine="0"/>
      </w:pPr>
      <w:r w:rsidRPr="00BA6A08">
        <w:lastRenderedPageBreak/>
        <w:t>4.11</w:t>
      </w:r>
      <w:r>
        <w:t xml:space="preserve">Зависимости </w:t>
      </w:r>
      <w:r>
        <w:rPr>
          <w:position w:val="-36"/>
          <w:sz w:val="24"/>
        </w:rPr>
        <w:object w:dxaOrig="5100" w:dyaOrig="859">
          <v:shape id="_x0000_i1026" type="#_x0000_t75" style="width:255pt;height:42.75pt" o:ole="" fillcolor="window">
            <v:imagedata r:id="rId19" o:title=""/>
          </v:shape>
          <o:OLEObject Type="Embed" ProgID="Equation.2" ShapeID="_x0000_i1026" DrawAspect="Content" ObjectID="_1621861707" r:id="rId20"/>
        </w:object>
      </w:r>
      <w:r>
        <w:rPr>
          <w:sz w:val="24"/>
        </w:rPr>
        <w:t xml:space="preserve">; </w:t>
      </w:r>
      <w:r>
        <w:rPr>
          <w:position w:val="-36"/>
          <w:sz w:val="24"/>
        </w:rPr>
        <w:object w:dxaOrig="1440" w:dyaOrig="859">
          <v:shape id="_x0000_i1027" type="#_x0000_t75" style="width:1in;height:42.75pt" o:ole="" fillcolor="window">
            <v:imagedata r:id="rId21" o:title=""/>
          </v:shape>
          <o:OLEObject Type="Embed" ProgID="Equation.2" ShapeID="_x0000_i1027" DrawAspect="Content" ObjectID="_1621861708" r:id="rId22"/>
        </w:object>
      </w:r>
      <w:r>
        <w:rPr>
          <w:sz w:val="24"/>
        </w:rPr>
        <w:t xml:space="preserve">  </w:t>
      </w:r>
      <w:r>
        <w:rPr>
          <w:position w:val="-38"/>
          <w:sz w:val="24"/>
        </w:rPr>
        <w:object w:dxaOrig="3739" w:dyaOrig="900">
          <v:shape id="_x0000_i1028" type="#_x0000_t75" style="width:186.75pt;height:45pt" o:ole="" fillcolor="window">
            <v:imagedata r:id="rId23" o:title=""/>
          </v:shape>
          <o:OLEObject Type="Embed" ProgID="Equation.2" ShapeID="_x0000_i1028" DrawAspect="Content" ObjectID="_1621861709" r:id="rId24"/>
        </w:object>
      </w:r>
    </w:p>
    <w:p w:rsidR="000E62CE" w:rsidRPr="00BA6A08" w:rsidRDefault="000E62CE" w:rsidP="000E62CE">
      <w:pPr>
        <w:tabs>
          <w:tab w:val="left" w:pos="2730"/>
        </w:tabs>
        <w:ind w:firstLine="0"/>
      </w:pPr>
    </w:p>
    <w:p w:rsidR="00BA6A08" w:rsidRPr="00BA6A08" w:rsidRDefault="0050415D" w:rsidP="000E62CE">
      <w:pPr>
        <w:tabs>
          <w:tab w:val="left" w:pos="2730"/>
        </w:tabs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552B28" wp14:editId="72530441">
            <wp:extent cx="5940425" cy="3514961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A08" w:rsidRPr="00BA6A08" w:rsidRDefault="00BA6A08" w:rsidP="000E62CE">
      <w:pPr>
        <w:tabs>
          <w:tab w:val="left" w:pos="2730"/>
        </w:tabs>
        <w:ind w:firstLine="0"/>
        <w:rPr>
          <w:noProof/>
          <w:lang w:eastAsia="ru-RU"/>
        </w:rPr>
      </w:pPr>
    </w:p>
    <w:p w:rsidR="000E62CE" w:rsidRDefault="00112471" w:rsidP="000E62CE">
      <w:pPr>
        <w:tabs>
          <w:tab w:val="left" w:pos="2730"/>
        </w:tabs>
        <w:ind w:firstLine="0"/>
      </w:pPr>
      <w:r>
        <w:rPr>
          <w:noProof/>
          <w:lang w:eastAsia="ru-RU"/>
        </w:rPr>
        <w:drawing>
          <wp:inline distT="0" distB="0" distL="0" distR="0" wp14:anchorId="4711D9A3" wp14:editId="42DEA41B">
            <wp:extent cx="5940425" cy="3911643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6F" w:rsidRPr="001F72E7" w:rsidRDefault="00D1106F" w:rsidP="000E62CE">
      <w:pPr>
        <w:tabs>
          <w:tab w:val="left" w:pos="2730"/>
        </w:tabs>
        <w:ind w:firstLine="0"/>
        <w:rPr>
          <w:lang w:val="en-US"/>
        </w:rPr>
      </w:pPr>
    </w:p>
    <w:p w:rsidR="00D1106F" w:rsidRDefault="00D1106F" w:rsidP="000E62CE">
      <w:pPr>
        <w:tabs>
          <w:tab w:val="left" w:pos="2730"/>
        </w:tabs>
        <w:ind w:firstLine="0"/>
        <w:rPr>
          <w:b/>
        </w:rPr>
      </w:pPr>
      <w:r w:rsidRPr="00D1106F">
        <w:rPr>
          <w:b/>
        </w:rPr>
        <w:lastRenderedPageBreak/>
        <w:t>Листинг программы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proofErr w:type="gramStart"/>
      <w:r w:rsidRPr="001F72E7">
        <w:rPr>
          <w:rFonts w:ascii="Courier New" w:hAnsi="Courier New" w:cs="Courier New"/>
          <w:lang w:val="en-US"/>
        </w:rPr>
        <w:t>procedure</w:t>
      </w:r>
      <w:proofErr w:type="gramEnd"/>
      <w:r w:rsidRPr="001F72E7">
        <w:rPr>
          <w:rFonts w:ascii="Courier New" w:hAnsi="Courier New" w:cs="Courier New"/>
          <w:lang w:val="en-US"/>
        </w:rPr>
        <w:t xml:space="preserve"> TForm1.FormCreate(Sender: </w:t>
      </w:r>
      <w:proofErr w:type="spellStart"/>
      <w:r w:rsidRPr="001F72E7">
        <w:rPr>
          <w:rFonts w:ascii="Courier New" w:hAnsi="Courier New" w:cs="Courier New"/>
          <w:lang w:val="en-US"/>
        </w:rPr>
        <w:t>TObject</w:t>
      </w:r>
      <w:proofErr w:type="spellEnd"/>
      <w:r w:rsidRPr="001F72E7">
        <w:rPr>
          <w:rFonts w:ascii="Courier New" w:hAnsi="Courier New" w:cs="Courier New"/>
          <w:lang w:val="en-US"/>
        </w:rPr>
        <w:t>);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</w:rPr>
      </w:pPr>
      <w:proofErr w:type="spellStart"/>
      <w:r w:rsidRPr="001F72E7">
        <w:rPr>
          <w:rFonts w:ascii="Courier New" w:hAnsi="Courier New" w:cs="Courier New"/>
        </w:rPr>
        <w:t>const</w:t>
      </w:r>
      <w:proofErr w:type="spellEnd"/>
      <w:r w:rsidRPr="001F72E7">
        <w:rPr>
          <w:rFonts w:ascii="Courier New" w:hAnsi="Courier New" w:cs="Courier New"/>
        </w:rPr>
        <w:t xml:space="preserve"> T1=0.045;    C3=7;//параметры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</w:rPr>
      </w:pPr>
      <w:r w:rsidRPr="001F72E7">
        <w:rPr>
          <w:rFonts w:ascii="Courier New" w:hAnsi="Courier New" w:cs="Courier New"/>
        </w:rPr>
        <w:t xml:space="preserve">      l=3;        //интервал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</w:rPr>
      </w:pPr>
      <w:r w:rsidRPr="001F72E7">
        <w:rPr>
          <w:rFonts w:ascii="Courier New" w:hAnsi="Courier New" w:cs="Courier New"/>
        </w:rPr>
        <w:t xml:space="preserve">      </w:t>
      </w:r>
      <w:proofErr w:type="spellStart"/>
      <w:r w:rsidRPr="001F72E7">
        <w:rPr>
          <w:rFonts w:ascii="Courier New" w:hAnsi="Courier New" w:cs="Courier New"/>
        </w:rPr>
        <w:t>dt</w:t>
      </w:r>
      <w:proofErr w:type="spellEnd"/>
      <w:r w:rsidRPr="001F72E7">
        <w:rPr>
          <w:rFonts w:ascii="Courier New" w:hAnsi="Courier New" w:cs="Courier New"/>
        </w:rPr>
        <w:t>=0.00001;      //шаг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</w:rPr>
      </w:pPr>
      <w:proofErr w:type="spellStart"/>
      <w:r w:rsidRPr="001F72E7">
        <w:rPr>
          <w:rFonts w:ascii="Courier New" w:hAnsi="Courier New" w:cs="Courier New"/>
        </w:rPr>
        <w:t>var</w:t>
      </w:r>
      <w:proofErr w:type="spellEnd"/>
      <w:r w:rsidRPr="001F72E7">
        <w:rPr>
          <w:rFonts w:ascii="Courier New" w:hAnsi="Courier New" w:cs="Courier New"/>
        </w:rPr>
        <w:t xml:space="preserve"> y, y1, y2, z1, z2,c2, z3, x, t2, t3,  </w:t>
      </w:r>
      <w:proofErr w:type="spellStart"/>
      <w:r w:rsidRPr="001F72E7">
        <w:rPr>
          <w:rFonts w:ascii="Courier New" w:hAnsi="Courier New" w:cs="Courier New"/>
        </w:rPr>
        <w:t>std</w:t>
      </w:r>
      <w:proofErr w:type="spellEnd"/>
      <w:r w:rsidRPr="001F72E7">
        <w:rPr>
          <w:rFonts w:ascii="Courier New" w:hAnsi="Courier New" w:cs="Courier New"/>
        </w:rPr>
        <w:t>,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</w:rPr>
        <w:t xml:space="preserve">    </w:t>
      </w:r>
      <w:proofErr w:type="gramStart"/>
      <w:r w:rsidRPr="001F72E7">
        <w:rPr>
          <w:rFonts w:ascii="Courier New" w:hAnsi="Courier New" w:cs="Courier New"/>
          <w:lang w:val="en-US"/>
        </w:rPr>
        <w:t>k</w:t>
      </w:r>
      <w:proofErr w:type="gramEnd"/>
      <w:r w:rsidRPr="001F72E7">
        <w:rPr>
          <w:rFonts w:ascii="Courier New" w:hAnsi="Courier New" w:cs="Courier New"/>
          <w:lang w:val="en-US"/>
        </w:rPr>
        <w:t>, k1, k2, k3, k4,k10,k20,k30,f1,f2,g,krit: real;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proofErr w:type="gramStart"/>
      <w:r w:rsidRPr="001F72E7">
        <w:rPr>
          <w:rFonts w:ascii="Courier New" w:hAnsi="Courier New" w:cs="Courier New"/>
          <w:lang w:val="en-US"/>
        </w:rPr>
        <w:t>begin</w:t>
      </w:r>
      <w:proofErr w:type="gramEnd"/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1F72E7">
        <w:rPr>
          <w:rFonts w:ascii="Courier New" w:hAnsi="Courier New" w:cs="Courier New"/>
          <w:lang w:val="en-US"/>
        </w:rPr>
        <w:t>krit</w:t>
      </w:r>
      <w:proofErr w:type="spellEnd"/>
      <w:proofErr w:type="gramEnd"/>
      <w:r w:rsidRPr="001F72E7">
        <w:rPr>
          <w:rFonts w:ascii="Courier New" w:hAnsi="Courier New" w:cs="Courier New"/>
          <w:lang w:val="en-US"/>
        </w:rPr>
        <w:t>:=0; y:=0;  k:=0; k10:=2; k20:=5;  k30:=0.75; f1:=0; f2:=0; c2:=</w:t>
      </w:r>
      <w:proofErr w:type="spellStart"/>
      <w:r w:rsidRPr="001F72E7">
        <w:rPr>
          <w:rFonts w:ascii="Courier New" w:hAnsi="Courier New" w:cs="Courier New"/>
          <w:lang w:val="en-US"/>
        </w:rPr>
        <w:t>sqrt</w:t>
      </w:r>
      <w:proofErr w:type="spellEnd"/>
      <w:r w:rsidRPr="001F72E7">
        <w:rPr>
          <w:rFonts w:ascii="Courier New" w:hAnsi="Courier New" w:cs="Courier New"/>
          <w:lang w:val="en-US"/>
        </w:rPr>
        <w:t>(c3);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t3:=0.1; z1:=0; z2:=0; z3:=0; </w:t>
      </w:r>
      <w:proofErr w:type="spellStart"/>
      <w:r w:rsidRPr="001F72E7">
        <w:rPr>
          <w:rFonts w:ascii="Courier New" w:hAnsi="Courier New" w:cs="Courier New"/>
          <w:lang w:val="en-US"/>
        </w:rPr>
        <w:t>std</w:t>
      </w:r>
      <w:proofErr w:type="spellEnd"/>
      <w:proofErr w:type="gramStart"/>
      <w:r w:rsidRPr="001F72E7">
        <w:rPr>
          <w:rFonts w:ascii="Courier New" w:hAnsi="Courier New" w:cs="Courier New"/>
          <w:lang w:val="en-US"/>
        </w:rPr>
        <w:t>:=</w:t>
      </w:r>
      <w:proofErr w:type="gramEnd"/>
      <w:r w:rsidRPr="001F72E7">
        <w:rPr>
          <w:rFonts w:ascii="Courier New" w:hAnsi="Courier New" w:cs="Courier New"/>
          <w:lang w:val="en-US"/>
        </w:rPr>
        <w:t>0;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</w:t>
      </w:r>
      <w:proofErr w:type="gramStart"/>
      <w:r w:rsidRPr="001F72E7">
        <w:rPr>
          <w:rFonts w:ascii="Courier New" w:hAnsi="Courier New" w:cs="Courier New"/>
          <w:lang w:val="en-US"/>
        </w:rPr>
        <w:t>while</w:t>
      </w:r>
      <w:proofErr w:type="gramEnd"/>
      <w:r w:rsidRPr="001F72E7">
        <w:rPr>
          <w:rFonts w:ascii="Courier New" w:hAnsi="Courier New" w:cs="Courier New"/>
          <w:lang w:val="en-US"/>
        </w:rPr>
        <w:t xml:space="preserve"> </w:t>
      </w:r>
      <w:proofErr w:type="spellStart"/>
      <w:r w:rsidRPr="001F72E7">
        <w:rPr>
          <w:rFonts w:ascii="Courier New" w:hAnsi="Courier New" w:cs="Courier New"/>
          <w:lang w:val="en-US"/>
        </w:rPr>
        <w:t>std</w:t>
      </w:r>
      <w:proofErr w:type="spellEnd"/>
      <w:r w:rsidRPr="001F72E7">
        <w:rPr>
          <w:rFonts w:ascii="Courier New" w:hAnsi="Courier New" w:cs="Courier New"/>
          <w:lang w:val="en-US"/>
        </w:rPr>
        <w:t>&lt;=L do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</w:rPr>
      </w:pPr>
      <w:r w:rsidRPr="001F72E7">
        <w:rPr>
          <w:rFonts w:ascii="Courier New" w:hAnsi="Courier New" w:cs="Courier New"/>
          <w:lang w:val="en-US"/>
        </w:rPr>
        <w:t xml:space="preserve"> </w:t>
      </w:r>
      <w:proofErr w:type="spellStart"/>
      <w:r w:rsidRPr="001F72E7">
        <w:rPr>
          <w:rFonts w:ascii="Courier New" w:hAnsi="Courier New" w:cs="Courier New"/>
        </w:rPr>
        <w:t>begin</w:t>
      </w:r>
      <w:proofErr w:type="spellEnd"/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</w:rPr>
      </w:pPr>
      <w:r w:rsidRPr="001F72E7">
        <w:rPr>
          <w:rFonts w:ascii="Courier New" w:hAnsi="Courier New" w:cs="Courier New"/>
        </w:rPr>
        <w:t xml:space="preserve"> g:=1;   //Моделирование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</w:rPr>
      </w:pPr>
      <w:r w:rsidRPr="001F72E7">
        <w:rPr>
          <w:rFonts w:ascii="Courier New" w:hAnsi="Courier New" w:cs="Courier New"/>
        </w:rPr>
        <w:t xml:space="preserve">  y1:=z1;    //1 звено  //метод Рунге-Кутта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x</w:t>
      </w:r>
      <w:proofErr w:type="gramEnd"/>
      <w:r w:rsidRPr="001F72E7">
        <w:rPr>
          <w:rFonts w:ascii="Courier New" w:hAnsi="Courier New" w:cs="Courier New"/>
          <w:lang w:val="en-US"/>
        </w:rPr>
        <w:t>:=g-y;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k1:</w:t>
      </w:r>
      <w:proofErr w:type="gramEnd"/>
      <w:r w:rsidRPr="001F72E7">
        <w:rPr>
          <w:rFonts w:ascii="Courier New" w:hAnsi="Courier New" w:cs="Courier New"/>
          <w:lang w:val="en-US"/>
        </w:rPr>
        <w:t>=(k10/t1*x-y1/t1)*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k2:</w:t>
      </w:r>
      <w:proofErr w:type="gramEnd"/>
      <w:r w:rsidRPr="001F72E7">
        <w:rPr>
          <w:rFonts w:ascii="Courier New" w:hAnsi="Courier New" w:cs="Courier New"/>
          <w:lang w:val="en-US"/>
        </w:rPr>
        <w:t>=(k10/t1*x-(y1+k1/2)/t1)*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k3:</w:t>
      </w:r>
      <w:proofErr w:type="gramEnd"/>
      <w:r w:rsidRPr="001F72E7">
        <w:rPr>
          <w:rFonts w:ascii="Courier New" w:hAnsi="Courier New" w:cs="Courier New"/>
          <w:lang w:val="en-US"/>
        </w:rPr>
        <w:t>=(k10/t1*x-(y1+k2/2)/t1)*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k4:</w:t>
      </w:r>
      <w:proofErr w:type="gramEnd"/>
      <w:r w:rsidRPr="001F72E7">
        <w:rPr>
          <w:rFonts w:ascii="Courier New" w:hAnsi="Courier New" w:cs="Courier New"/>
          <w:lang w:val="en-US"/>
        </w:rPr>
        <w:t>=(k10/t1*x-(y1+k3)/t1)*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z1:=z1</w:t>
      </w:r>
      <w:proofErr w:type="gramStart"/>
      <w:r w:rsidRPr="001F72E7">
        <w:rPr>
          <w:rFonts w:ascii="Courier New" w:hAnsi="Courier New" w:cs="Courier New"/>
          <w:lang w:val="en-US"/>
        </w:rPr>
        <w:t>+(</w:t>
      </w:r>
      <w:proofErr w:type="gramEnd"/>
      <w:r w:rsidRPr="001F72E7">
        <w:rPr>
          <w:rFonts w:ascii="Courier New" w:hAnsi="Courier New" w:cs="Courier New"/>
          <w:lang w:val="en-US"/>
        </w:rPr>
        <w:t>k1+2*k2+2*k3+k4)/6;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y2:=z2;   //2 </w:t>
      </w:r>
      <w:r w:rsidRPr="001F72E7">
        <w:rPr>
          <w:rFonts w:ascii="Courier New" w:hAnsi="Courier New" w:cs="Courier New"/>
        </w:rPr>
        <w:t>звено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k1:</w:t>
      </w:r>
      <w:proofErr w:type="gramEnd"/>
      <w:r w:rsidRPr="001F72E7">
        <w:rPr>
          <w:rFonts w:ascii="Courier New" w:hAnsi="Courier New" w:cs="Courier New"/>
          <w:lang w:val="en-US"/>
        </w:rPr>
        <w:t>=(k20*(y1+f1))*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k2:</w:t>
      </w:r>
      <w:proofErr w:type="gramEnd"/>
      <w:r w:rsidRPr="001F72E7">
        <w:rPr>
          <w:rFonts w:ascii="Courier New" w:hAnsi="Courier New" w:cs="Courier New"/>
          <w:lang w:val="en-US"/>
        </w:rPr>
        <w:t>=(k20*(y1+f1))*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k3:</w:t>
      </w:r>
      <w:proofErr w:type="gramEnd"/>
      <w:r w:rsidRPr="001F72E7">
        <w:rPr>
          <w:rFonts w:ascii="Courier New" w:hAnsi="Courier New" w:cs="Courier New"/>
          <w:lang w:val="en-US"/>
        </w:rPr>
        <w:t>=(k20*(y1+f1))*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k4:</w:t>
      </w:r>
      <w:proofErr w:type="gramEnd"/>
      <w:r w:rsidRPr="001F72E7">
        <w:rPr>
          <w:rFonts w:ascii="Courier New" w:hAnsi="Courier New" w:cs="Courier New"/>
          <w:lang w:val="en-US"/>
        </w:rPr>
        <w:t>=(k20*(y1+f1))*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z2:=z2</w:t>
      </w:r>
      <w:proofErr w:type="gramStart"/>
      <w:r w:rsidRPr="001F72E7">
        <w:rPr>
          <w:rFonts w:ascii="Courier New" w:hAnsi="Courier New" w:cs="Courier New"/>
          <w:lang w:val="en-US"/>
        </w:rPr>
        <w:t>+(</w:t>
      </w:r>
      <w:proofErr w:type="gramEnd"/>
      <w:r w:rsidRPr="001F72E7">
        <w:rPr>
          <w:rFonts w:ascii="Courier New" w:hAnsi="Courier New" w:cs="Courier New"/>
          <w:lang w:val="en-US"/>
        </w:rPr>
        <w:t>k1+2*k2+2*k3+k4)/6;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y</w:t>
      </w:r>
      <w:proofErr w:type="gramEnd"/>
      <w:r w:rsidRPr="001F72E7">
        <w:rPr>
          <w:rFonts w:ascii="Courier New" w:hAnsi="Courier New" w:cs="Courier New"/>
          <w:lang w:val="en-US"/>
        </w:rPr>
        <w:t xml:space="preserve">:=z3;   //3 </w:t>
      </w:r>
      <w:r w:rsidRPr="001F72E7">
        <w:rPr>
          <w:rFonts w:ascii="Courier New" w:hAnsi="Courier New" w:cs="Courier New"/>
        </w:rPr>
        <w:t>звено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k1:</w:t>
      </w:r>
      <w:proofErr w:type="gramEnd"/>
      <w:r w:rsidRPr="001F72E7">
        <w:rPr>
          <w:rFonts w:ascii="Courier New" w:hAnsi="Courier New" w:cs="Courier New"/>
          <w:lang w:val="en-US"/>
        </w:rPr>
        <w:t>=(k30/t3*(y2+F2)-y/t3)*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k2:</w:t>
      </w:r>
      <w:proofErr w:type="gramEnd"/>
      <w:r w:rsidRPr="001F72E7">
        <w:rPr>
          <w:rFonts w:ascii="Courier New" w:hAnsi="Courier New" w:cs="Courier New"/>
          <w:lang w:val="en-US"/>
        </w:rPr>
        <w:t>=(k30/t3*(y2+F2)-(y+k1/2)/t3)*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k3:</w:t>
      </w:r>
      <w:proofErr w:type="gramEnd"/>
      <w:r w:rsidRPr="001F72E7">
        <w:rPr>
          <w:rFonts w:ascii="Courier New" w:hAnsi="Courier New" w:cs="Courier New"/>
          <w:lang w:val="en-US"/>
        </w:rPr>
        <w:t>=(k30/t3*(y2+F2)-(y+k2/2)/t3)*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k4:</w:t>
      </w:r>
      <w:proofErr w:type="gramEnd"/>
      <w:r w:rsidRPr="001F72E7">
        <w:rPr>
          <w:rFonts w:ascii="Courier New" w:hAnsi="Courier New" w:cs="Courier New"/>
          <w:lang w:val="en-US"/>
        </w:rPr>
        <w:t>=(k30/t3*(y2+F2)-(y+k3)/t3)*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z3:=z3</w:t>
      </w:r>
      <w:proofErr w:type="gramStart"/>
      <w:r w:rsidRPr="001F72E7">
        <w:rPr>
          <w:rFonts w:ascii="Courier New" w:hAnsi="Courier New" w:cs="Courier New"/>
          <w:lang w:val="en-US"/>
        </w:rPr>
        <w:t>+(</w:t>
      </w:r>
      <w:proofErr w:type="gramEnd"/>
      <w:r w:rsidRPr="001F72E7">
        <w:rPr>
          <w:rFonts w:ascii="Courier New" w:hAnsi="Courier New" w:cs="Courier New"/>
          <w:lang w:val="en-US"/>
        </w:rPr>
        <w:t>k1+2*k2+2*k3+k4)/6;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F72E7">
        <w:rPr>
          <w:rFonts w:ascii="Courier New" w:hAnsi="Courier New" w:cs="Courier New"/>
          <w:lang w:val="en-US"/>
        </w:rPr>
        <w:t>krit</w:t>
      </w:r>
      <w:proofErr w:type="spellEnd"/>
      <w:proofErr w:type="gramEnd"/>
      <w:r w:rsidRPr="001F72E7">
        <w:rPr>
          <w:rFonts w:ascii="Courier New" w:hAnsi="Courier New" w:cs="Courier New"/>
          <w:lang w:val="en-US"/>
        </w:rPr>
        <w:t>:=</w:t>
      </w:r>
      <w:proofErr w:type="spellStart"/>
      <w:r w:rsidRPr="001F72E7">
        <w:rPr>
          <w:rFonts w:ascii="Courier New" w:hAnsi="Courier New" w:cs="Courier New"/>
          <w:lang w:val="en-US"/>
        </w:rPr>
        <w:t>krit+x</w:t>
      </w:r>
      <w:proofErr w:type="spellEnd"/>
      <w:r w:rsidRPr="001F72E7">
        <w:rPr>
          <w:rFonts w:ascii="Courier New" w:hAnsi="Courier New" w:cs="Courier New"/>
          <w:lang w:val="en-US"/>
        </w:rPr>
        <w:t>*x*</w:t>
      </w:r>
      <w:proofErr w:type="spellStart"/>
      <w:r w:rsidRPr="001F72E7">
        <w:rPr>
          <w:rFonts w:ascii="Courier New" w:hAnsi="Courier New" w:cs="Courier New"/>
          <w:lang w:val="en-US"/>
        </w:rPr>
        <w:t>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gramStart"/>
      <w:r w:rsidRPr="001F72E7">
        <w:rPr>
          <w:rFonts w:ascii="Courier New" w:hAnsi="Courier New" w:cs="Courier New"/>
          <w:lang w:val="en-US"/>
        </w:rPr>
        <w:t>Series1.AddXY(</w:t>
      </w:r>
      <w:proofErr w:type="spellStart"/>
      <w:proofErr w:type="gramEnd"/>
      <w:r w:rsidRPr="001F72E7">
        <w:rPr>
          <w:rFonts w:ascii="Courier New" w:hAnsi="Courier New" w:cs="Courier New"/>
          <w:lang w:val="en-US"/>
        </w:rPr>
        <w:t>std,y</w:t>
      </w:r>
      <w:proofErr w:type="spellEnd"/>
      <w:r w:rsidRPr="001F72E7">
        <w:rPr>
          <w:rFonts w:ascii="Courier New" w:hAnsi="Courier New" w:cs="Courier New"/>
          <w:lang w:val="en-US"/>
        </w:rPr>
        <w:t>);  //</w:t>
      </w:r>
      <w:r w:rsidRPr="001F72E7">
        <w:rPr>
          <w:rFonts w:ascii="Courier New" w:hAnsi="Courier New" w:cs="Courier New"/>
        </w:rPr>
        <w:t>вывод</w:t>
      </w:r>
      <w:r w:rsidRPr="001F72E7">
        <w:rPr>
          <w:rFonts w:ascii="Courier New" w:hAnsi="Courier New" w:cs="Courier New"/>
          <w:lang w:val="en-US"/>
        </w:rPr>
        <w:t xml:space="preserve"> </w:t>
      </w:r>
      <w:r w:rsidRPr="001F72E7">
        <w:rPr>
          <w:rFonts w:ascii="Courier New" w:hAnsi="Courier New" w:cs="Courier New"/>
        </w:rPr>
        <w:t>графиков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//</w:t>
      </w:r>
      <w:proofErr w:type="gramStart"/>
      <w:r w:rsidRPr="001F72E7">
        <w:rPr>
          <w:rFonts w:ascii="Courier New" w:hAnsi="Courier New" w:cs="Courier New"/>
          <w:lang w:val="en-US"/>
        </w:rPr>
        <w:t>Series2.AddXY(</w:t>
      </w:r>
      <w:proofErr w:type="gramEnd"/>
      <w:r w:rsidRPr="001F72E7">
        <w:rPr>
          <w:rFonts w:ascii="Courier New" w:hAnsi="Courier New" w:cs="Courier New"/>
          <w:lang w:val="en-US"/>
        </w:rPr>
        <w:t>std,0.95);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// </w:t>
      </w:r>
      <w:proofErr w:type="gramStart"/>
      <w:r w:rsidRPr="001F72E7">
        <w:rPr>
          <w:rFonts w:ascii="Courier New" w:hAnsi="Courier New" w:cs="Courier New"/>
          <w:lang w:val="en-US"/>
        </w:rPr>
        <w:t>Series3.AddXY(</w:t>
      </w:r>
      <w:proofErr w:type="gramEnd"/>
      <w:r w:rsidRPr="001F72E7">
        <w:rPr>
          <w:rFonts w:ascii="Courier New" w:hAnsi="Courier New" w:cs="Courier New"/>
          <w:lang w:val="en-US"/>
        </w:rPr>
        <w:t>std,1.05);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//</w:t>
      </w:r>
      <w:proofErr w:type="gramStart"/>
      <w:r w:rsidRPr="001F72E7">
        <w:rPr>
          <w:rFonts w:ascii="Courier New" w:hAnsi="Courier New" w:cs="Courier New"/>
          <w:lang w:val="en-US"/>
        </w:rPr>
        <w:t>Series2.AddXY(</w:t>
      </w:r>
      <w:proofErr w:type="spellStart"/>
      <w:proofErr w:type="gramEnd"/>
      <w:r w:rsidRPr="001F72E7">
        <w:rPr>
          <w:rFonts w:ascii="Courier New" w:hAnsi="Courier New" w:cs="Courier New"/>
          <w:lang w:val="en-US"/>
        </w:rPr>
        <w:t>std,y</w:t>
      </w:r>
      <w:proofErr w:type="spellEnd"/>
      <w:r w:rsidRPr="001F72E7">
        <w:rPr>
          <w:rFonts w:ascii="Courier New" w:hAnsi="Courier New" w:cs="Courier New"/>
          <w:lang w:val="en-US"/>
        </w:rPr>
        <w:t>/2);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//</w:t>
      </w:r>
      <w:proofErr w:type="gramStart"/>
      <w:r w:rsidRPr="001F72E7">
        <w:rPr>
          <w:rFonts w:ascii="Courier New" w:hAnsi="Courier New" w:cs="Courier New"/>
          <w:lang w:val="en-US"/>
        </w:rPr>
        <w:t>Series4.AddXY(</w:t>
      </w:r>
      <w:proofErr w:type="spellStart"/>
      <w:proofErr w:type="gramEnd"/>
      <w:r w:rsidRPr="001F72E7">
        <w:rPr>
          <w:rFonts w:ascii="Courier New" w:hAnsi="Courier New" w:cs="Courier New"/>
          <w:lang w:val="en-US"/>
        </w:rPr>
        <w:t>std,g</w:t>
      </w:r>
      <w:proofErr w:type="spellEnd"/>
      <w:r w:rsidRPr="001F72E7">
        <w:rPr>
          <w:rFonts w:ascii="Courier New" w:hAnsi="Courier New" w:cs="Courier New"/>
          <w:lang w:val="en-US"/>
        </w:rPr>
        <w:t>); //</w:t>
      </w:r>
      <w:r w:rsidRPr="001F72E7">
        <w:rPr>
          <w:rFonts w:ascii="Courier New" w:hAnsi="Courier New" w:cs="Courier New"/>
        </w:rPr>
        <w:t>переходная</w:t>
      </w:r>
      <w:r w:rsidRPr="001F72E7">
        <w:rPr>
          <w:rFonts w:ascii="Courier New" w:hAnsi="Courier New" w:cs="Courier New"/>
          <w:lang w:val="en-US"/>
        </w:rPr>
        <w:t xml:space="preserve">    </w:t>
      </w:r>
      <w:r w:rsidRPr="001F72E7">
        <w:rPr>
          <w:rFonts w:ascii="Courier New" w:hAnsi="Courier New" w:cs="Courier New"/>
        </w:rPr>
        <w:t>для</w:t>
      </w:r>
      <w:r w:rsidRPr="001F72E7">
        <w:rPr>
          <w:rFonts w:ascii="Courier New" w:hAnsi="Courier New" w:cs="Courier New"/>
          <w:lang w:val="en-US"/>
        </w:rPr>
        <w:t xml:space="preserve"> </w:t>
      </w:r>
      <w:r w:rsidRPr="001F72E7">
        <w:rPr>
          <w:rFonts w:ascii="Courier New" w:hAnsi="Courier New" w:cs="Courier New"/>
        </w:rPr>
        <w:t>графика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//</w:t>
      </w:r>
      <w:proofErr w:type="gramStart"/>
      <w:r w:rsidRPr="001F72E7">
        <w:rPr>
          <w:rFonts w:ascii="Courier New" w:hAnsi="Courier New" w:cs="Courier New"/>
          <w:lang w:val="en-US"/>
        </w:rPr>
        <w:t>Series3.AddXY(</w:t>
      </w:r>
      <w:proofErr w:type="spellStart"/>
      <w:proofErr w:type="gramEnd"/>
      <w:r w:rsidRPr="001F72E7">
        <w:rPr>
          <w:rFonts w:ascii="Courier New" w:hAnsi="Courier New" w:cs="Courier New"/>
          <w:lang w:val="en-US"/>
        </w:rPr>
        <w:t>std,x</w:t>
      </w:r>
      <w:proofErr w:type="spellEnd"/>
      <w:r w:rsidRPr="001F72E7">
        <w:rPr>
          <w:rFonts w:ascii="Courier New" w:hAnsi="Courier New" w:cs="Courier New"/>
          <w:lang w:val="en-US"/>
        </w:rPr>
        <w:t>);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F72E7">
        <w:rPr>
          <w:rFonts w:ascii="Courier New" w:hAnsi="Courier New" w:cs="Courier New"/>
          <w:lang w:val="en-US"/>
        </w:rPr>
        <w:t>std</w:t>
      </w:r>
      <w:proofErr w:type="spellEnd"/>
      <w:proofErr w:type="gramEnd"/>
      <w:r w:rsidRPr="001F72E7">
        <w:rPr>
          <w:rFonts w:ascii="Courier New" w:hAnsi="Courier New" w:cs="Courier New"/>
          <w:lang w:val="en-US"/>
        </w:rPr>
        <w:t>:=</w:t>
      </w:r>
      <w:proofErr w:type="spellStart"/>
      <w:r w:rsidRPr="001F72E7">
        <w:rPr>
          <w:rFonts w:ascii="Courier New" w:hAnsi="Courier New" w:cs="Courier New"/>
          <w:lang w:val="en-US"/>
        </w:rPr>
        <w:t>std+dt</w:t>
      </w:r>
      <w:proofErr w:type="spell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</w:t>
      </w:r>
      <w:proofErr w:type="gramStart"/>
      <w:r w:rsidRPr="001F72E7">
        <w:rPr>
          <w:rFonts w:ascii="Courier New" w:hAnsi="Courier New" w:cs="Courier New"/>
          <w:lang w:val="en-US"/>
        </w:rPr>
        <w:t>end</w:t>
      </w:r>
      <w:proofErr w:type="gram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  <w:lang w:val="en-US"/>
        </w:rPr>
      </w:pPr>
      <w:r w:rsidRPr="001F72E7">
        <w:rPr>
          <w:rFonts w:ascii="Courier New" w:hAnsi="Courier New" w:cs="Courier New"/>
          <w:lang w:val="en-US"/>
        </w:rPr>
        <w:t xml:space="preserve"> statictext1.caption:=</w:t>
      </w:r>
      <w:proofErr w:type="spellStart"/>
      <w:proofErr w:type="gramStart"/>
      <w:r w:rsidRPr="001F72E7">
        <w:rPr>
          <w:rFonts w:ascii="Courier New" w:hAnsi="Courier New" w:cs="Courier New"/>
          <w:lang w:val="en-US"/>
        </w:rPr>
        <w:t>floattostr</w:t>
      </w:r>
      <w:proofErr w:type="spellEnd"/>
      <w:r w:rsidRPr="001F72E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F72E7">
        <w:rPr>
          <w:rFonts w:ascii="Courier New" w:hAnsi="Courier New" w:cs="Courier New"/>
          <w:lang w:val="en-US"/>
        </w:rPr>
        <w:t>krit</w:t>
      </w:r>
      <w:proofErr w:type="spellEnd"/>
      <w:r w:rsidRPr="001F72E7">
        <w:rPr>
          <w:rFonts w:ascii="Courier New" w:hAnsi="Courier New" w:cs="Courier New"/>
          <w:lang w:val="en-US"/>
        </w:rPr>
        <w:t>);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</w:rPr>
      </w:pPr>
      <w:proofErr w:type="gramStart"/>
      <w:r w:rsidRPr="001F72E7">
        <w:rPr>
          <w:rFonts w:ascii="Courier New" w:hAnsi="Courier New" w:cs="Courier New"/>
          <w:lang w:val="en-US"/>
        </w:rPr>
        <w:t>end</w:t>
      </w:r>
      <w:proofErr w:type="gramEnd"/>
      <w:r w:rsidRPr="001F72E7">
        <w:rPr>
          <w:rFonts w:ascii="Courier New" w:hAnsi="Courier New" w:cs="Courier New"/>
          <w:lang w:val="en-US"/>
        </w:rPr>
        <w:t>;</w:t>
      </w:r>
    </w:p>
    <w:p w:rsidR="00D1106F" w:rsidRPr="001F72E7" w:rsidRDefault="00D1106F" w:rsidP="00D1106F">
      <w:pPr>
        <w:tabs>
          <w:tab w:val="left" w:pos="2730"/>
        </w:tabs>
        <w:ind w:firstLine="0"/>
        <w:rPr>
          <w:rFonts w:ascii="Courier New" w:hAnsi="Courier New" w:cs="Courier New"/>
        </w:rPr>
      </w:pPr>
      <w:proofErr w:type="spellStart"/>
      <w:r w:rsidRPr="001F72E7">
        <w:rPr>
          <w:rFonts w:ascii="Courier New" w:hAnsi="Courier New" w:cs="Courier New"/>
        </w:rPr>
        <w:t>end</w:t>
      </w:r>
      <w:proofErr w:type="spellEnd"/>
      <w:r w:rsidRPr="001F72E7">
        <w:rPr>
          <w:rFonts w:ascii="Courier New" w:hAnsi="Courier New" w:cs="Courier New"/>
        </w:rPr>
        <w:t>.</w:t>
      </w:r>
    </w:p>
    <w:sectPr w:rsidR="00D1106F" w:rsidRPr="001F7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031" w:rsidRDefault="00493031">
      <w:r>
        <w:separator/>
      </w:r>
    </w:p>
  </w:endnote>
  <w:endnote w:type="continuationSeparator" w:id="0">
    <w:p w:rsidR="00493031" w:rsidRDefault="0049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3FA" w:rsidRDefault="005072F6" w:rsidP="00B364E2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863FA" w:rsidRDefault="001F72E7" w:rsidP="00B364E2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3FA" w:rsidRDefault="005072F6" w:rsidP="00B364E2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F72E7">
      <w:rPr>
        <w:rStyle w:val="ab"/>
        <w:noProof/>
      </w:rPr>
      <w:t>2</w:t>
    </w:r>
    <w:r>
      <w:rPr>
        <w:rStyle w:val="ab"/>
      </w:rPr>
      <w:fldChar w:fldCharType="end"/>
    </w:r>
  </w:p>
  <w:p w:rsidR="003863FA" w:rsidRDefault="001F72E7" w:rsidP="00B364E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031" w:rsidRDefault="00493031">
      <w:r>
        <w:separator/>
      </w:r>
    </w:p>
  </w:footnote>
  <w:footnote w:type="continuationSeparator" w:id="0">
    <w:p w:rsidR="00493031" w:rsidRDefault="00493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93"/>
    <w:rsid w:val="000E62CE"/>
    <w:rsid w:val="00112471"/>
    <w:rsid w:val="001275AE"/>
    <w:rsid w:val="001F72E7"/>
    <w:rsid w:val="002C3F53"/>
    <w:rsid w:val="0036512F"/>
    <w:rsid w:val="003E0744"/>
    <w:rsid w:val="0040690C"/>
    <w:rsid w:val="00493031"/>
    <w:rsid w:val="004D7477"/>
    <w:rsid w:val="0050415D"/>
    <w:rsid w:val="005072F6"/>
    <w:rsid w:val="0056322B"/>
    <w:rsid w:val="00595A77"/>
    <w:rsid w:val="00765F28"/>
    <w:rsid w:val="007D2383"/>
    <w:rsid w:val="008C190D"/>
    <w:rsid w:val="00907712"/>
    <w:rsid w:val="009A2629"/>
    <w:rsid w:val="00A11B6E"/>
    <w:rsid w:val="00A52447"/>
    <w:rsid w:val="00A86B9D"/>
    <w:rsid w:val="00B03393"/>
    <w:rsid w:val="00B053BD"/>
    <w:rsid w:val="00BA6A08"/>
    <w:rsid w:val="00C54C58"/>
    <w:rsid w:val="00D1106F"/>
    <w:rsid w:val="00D13627"/>
    <w:rsid w:val="00D30C0A"/>
    <w:rsid w:val="00D95BAD"/>
    <w:rsid w:val="00E14C2C"/>
    <w:rsid w:val="00E8163B"/>
    <w:rsid w:val="00F05912"/>
    <w:rsid w:val="00F3030E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627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90D"/>
    <w:pPr>
      <w:keepNext/>
      <w:keepLines/>
      <w:widowControl/>
      <w:spacing w:after="120" w:line="276" w:lineRule="auto"/>
      <w:ind w:left="567" w:right="567"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190D"/>
    <w:pPr>
      <w:keepNext/>
      <w:keepLines/>
      <w:widowControl/>
      <w:spacing w:before="200" w:line="276" w:lineRule="auto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аблиц"/>
    <w:qFormat/>
    <w:rsid w:val="008C190D"/>
    <w:pPr>
      <w:spacing w:after="0"/>
    </w:pPr>
    <w:rPr>
      <w:rFonts w:ascii="Times New Roman" w:eastAsiaTheme="majorEastAsia" w:hAnsi="Times New Roman" w:cstheme="majorBidi"/>
      <w:bCs/>
      <w:sz w:val="24"/>
      <w:szCs w:val="26"/>
    </w:rPr>
  </w:style>
  <w:style w:type="paragraph" w:customStyle="1" w:styleId="a4">
    <w:name w:val="по центру"/>
    <w:basedOn w:val="a"/>
    <w:qFormat/>
    <w:rsid w:val="008C190D"/>
    <w:pPr>
      <w:widowControl/>
      <w:tabs>
        <w:tab w:val="left" w:pos="1506"/>
      </w:tabs>
      <w:spacing w:after="200" w:line="276" w:lineRule="auto"/>
      <w:ind w:right="-71" w:firstLine="0"/>
      <w:jc w:val="center"/>
    </w:pPr>
    <w:rPr>
      <w:rFonts w:cs="Times New Roman"/>
      <w:szCs w:val="24"/>
    </w:rPr>
  </w:style>
  <w:style w:type="character" w:customStyle="1" w:styleId="10">
    <w:name w:val="Заголовок 1 Знак"/>
    <w:basedOn w:val="a0"/>
    <w:link w:val="1"/>
    <w:uiPriority w:val="9"/>
    <w:rsid w:val="008C190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8C190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caption"/>
    <w:basedOn w:val="a"/>
    <w:next w:val="a"/>
    <w:uiPriority w:val="35"/>
    <w:unhideWhenUsed/>
    <w:qFormat/>
    <w:rsid w:val="008C190D"/>
    <w:pPr>
      <w:widowControl/>
      <w:spacing w:after="200"/>
      <w:ind w:firstLine="0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a6">
    <w:name w:val="Strong"/>
    <w:basedOn w:val="a0"/>
    <w:uiPriority w:val="22"/>
    <w:qFormat/>
    <w:rsid w:val="008C190D"/>
    <w:rPr>
      <w:b/>
      <w:bCs/>
    </w:rPr>
  </w:style>
  <w:style w:type="paragraph" w:styleId="a7">
    <w:name w:val="List Paragraph"/>
    <w:basedOn w:val="a"/>
    <w:uiPriority w:val="34"/>
    <w:qFormat/>
    <w:rsid w:val="008C190D"/>
    <w:pPr>
      <w:widowControl/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8">
    <w:name w:val="TOC Heading"/>
    <w:basedOn w:val="1"/>
    <w:next w:val="a"/>
    <w:uiPriority w:val="39"/>
    <w:semiHidden/>
    <w:unhideWhenUsed/>
    <w:qFormat/>
    <w:rsid w:val="008C190D"/>
    <w:pPr>
      <w:spacing w:before="480" w:after="0"/>
      <w:ind w:left="0" w:right="0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D136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3627"/>
    <w:rPr>
      <w:rFonts w:ascii="Times New Roman" w:hAnsi="Times New Roman"/>
      <w:sz w:val="28"/>
    </w:rPr>
  </w:style>
  <w:style w:type="character" w:styleId="ab">
    <w:name w:val="page number"/>
    <w:basedOn w:val="a0"/>
    <w:rsid w:val="00D13627"/>
  </w:style>
  <w:style w:type="paragraph" w:styleId="ac">
    <w:name w:val="Subtitle"/>
    <w:basedOn w:val="a"/>
    <w:link w:val="ad"/>
    <w:qFormat/>
    <w:rsid w:val="00D13627"/>
    <w:pPr>
      <w:widowControl/>
      <w:ind w:firstLine="0"/>
      <w:jc w:val="center"/>
    </w:pPr>
    <w:rPr>
      <w:rFonts w:eastAsia="Times New Roman" w:cs="Times New Roman"/>
      <w:b/>
      <w:sz w:val="24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D1362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e">
    <w:name w:val="Body Text"/>
    <w:basedOn w:val="a"/>
    <w:link w:val="af"/>
    <w:semiHidden/>
    <w:rsid w:val="004D7477"/>
    <w:pPr>
      <w:widowControl/>
      <w:ind w:firstLine="0"/>
    </w:pPr>
    <w:rPr>
      <w:rFonts w:eastAsia="Times New Roman" w:cs="Times New Roman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4D74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D30C0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30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627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90D"/>
    <w:pPr>
      <w:keepNext/>
      <w:keepLines/>
      <w:widowControl/>
      <w:spacing w:after="120" w:line="276" w:lineRule="auto"/>
      <w:ind w:left="567" w:right="567"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190D"/>
    <w:pPr>
      <w:keepNext/>
      <w:keepLines/>
      <w:widowControl/>
      <w:spacing w:before="200" w:line="276" w:lineRule="auto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аблиц"/>
    <w:qFormat/>
    <w:rsid w:val="008C190D"/>
    <w:pPr>
      <w:spacing w:after="0"/>
    </w:pPr>
    <w:rPr>
      <w:rFonts w:ascii="Times New Roman" w:eastAsiaTheme="majorEastAsia" w:hAnsi="Times New Roman" w:cstheme="majorBidi"/>
      <w:bCs/>
      <w:sz w:val="24"/>
      <w:szCs w:val="26"/>
    </w:rPr>
  </w:style>
  <w:style w:type="paragraph" w:customStyle="1" w:styleId="a4">
    <w:name w:val="по центру"/>
    <w:basedOn w:val="a"/>
    <w:qFormat/>
    <w:rsid w:val="008C190D"/>
    <w:pPr>
      <w:widowControl/>
      <w:tabs>
        <w:tab w:val="left" w:pos="1506"/>
      </w:tabs>
      <w:spacing w:after="200" w:line="276" w:lineRule="auto"/>
      <w:ind w:right="-71" w:firstLine="0"/>
      <w:jc w:val="center"/>
    </w:pPr>
    <w:rPr>
      <w:rFonts w:cs="Times New Roman"/>
      <w:szCs w:val="24"/>
    </w:rPr>
  </w:style>
  <w:style w:type="character" w:customStyle="1" w:styleId="10">
    <w:name w:val="Заголовок 1 Знак"/>
    <w:basedOn w:val="a0"/>
    <w:link w:val="1"/>
    <w:uiPriority w:val="9"/>
    <w:rsid w:val="008C190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8C190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caption"/>
    <w:basedOn w:val="a"/>
    <w:next w:val="a"/>
    <w:uiPriority w:val="35"/>
    <w:unhideWhenUsed/>
    <w:qFormat/>
    <w:rsid w:val="008C190D"/>
    <w:pPr>
      <w:widowControl/>
      <w:spacing w:after="200"/>
      <w:ind w:firstLine="0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a6">
    <w:name w:val="Strong"/>
    <w:basedOn w:val="a0"/>
    <w:uiPriority w:val="22"/>
    <w:qFormat/>
    <w:rsid w:val="008C190D"/>
    <w:rPr>
      <w:b/>
      <w:bCs/>
    </w:rPr>
  </w:style>
  <w:style w:type="paragraph" w:styleId="a7">
    <w:name w:val="List Paragraph"/>
    <w:basedOn w:val="a"/>
    <w:uiPriority w:val="34"/>
    <w:qFormat/>
    <w:rsid w:val="008C190D"/>
    <w:pPr>
      <w:widowControl/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8">
    <w:name w:val="TOC Heading"/>
    <w:basedOn w:val="1"/>
    <w:next w:val="a"/>
    <w:uiPriority w:val="39"/>
    <w:semiHidden/>
    <w:unhideWhenUsed/>
    <w:qFormat/>
    <w:rsid w:val="008C190D"/>
    <w:pPr>
      <w:spacing w:before="480" w:after="0"/>
      <w:ind w:left="0" w:right="0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D136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3627"/>
    <w:rPr>
      <w:rFonts w:ascii="Times New Roman" w:hAnsi="Times New Roman"/>
      <w:sz w:val="28"/>
    </w:rPr>
  </w:style>
  <w:style w:type="character" w:styleId="ab">
    <w:name w:val="page number"/>
    <w:basedOn w:val="a0"/>
    <w:rsid w:val="00D13627"/>
  </w:style>
  <w:style w:type="paragraph" w:styleId="ac">
    <w:name w:val="Subtitle"/>
    <w:basedOn w:val="a"/>
    <w:link w:val="ad"/>
    <w:qFormat/>
    <w:rsid w:val="00D13627"/>
    <w:pPr>
      <w:widowControl/>
      <w:ind w:firstLine="0"/>
      <w:jc w:val="center"/>
    </w:pPr>
    <w:rPr>
      <w:rFonts w:eastAsia="Times New Roman" w:cs="Times New Roman"/>
      <w:b/>
      <w:sz w:val="24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D1362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e">
    <w:name w:val="Body Text"/>
    <w:basedOn w:val="a"/>
    <w:link w:val="af"/>
    <w:semiHidden/>
    <w:rsid w:val="004D7477"/>
    <w:pPr>
      <w:widowControl/>
      <w:ind w:firstLine="0"/>
    </w:pPr>
    <w:rPr>
      <w:rFonts w:eastAsia="Times New Roman" w:cs="Times New Roman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4D74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D30C0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30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Dark</cp:lastModifiedBy>
  <cp:revision>8</cp:revision>
  <dcterms:created xsi:type="dcterms:W3CDTF">2019-05-31T04:12:00Z</dcterms:created>
  <dcterms:modified xsi:type="dcterms:W3CDTF">2019-06-12T08:22:00Z</dcterms:modified>
</cp:coreProperties>
</file>