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这个问题你问得很关键，而且很多个体开发者都会误判。我直接给你一个清晰结论：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一、结论先说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 </w:t>
      </w:r>
      <w:r>
        <w:rPr>
          <w:rStyle w:val="8"/>
          <w:rFonts w:hint="default" w:ascii="sans-serif" w:hAnsi="sans-serif" w:eastAsia="sans-serif" w:cs="sans-serif"/>
          <w:b/>
          <w:i/>
          <w:caps w:val="0"/>
          <w:color w:val="67625B"/>
          <w:spacing w:val="0"/>
          <w:sz w:val="24"/>
          <w:szCs w:val="24"/>
          <w:bdr w:val="single" w:color="E5E7EB" w:sz="2" w:space="0"/>
          <w:shd w:val="clear" w:fill="FCFAF8"/>
        </w:rPr>
        <w:t>会，而且非常常见</w:t>
      </w: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bdr w:val="single" w:color="E5E7EB" w:sz="2" w:space="0"/>
          <w:shd w:val="clear" w:fill="FCFAF8"/>
        </w:rPr>
        <w:br w:type="textWrapping"/>
      </w: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❗你的“商号中的字”，别人是可以注册成商标的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二、为什么会这样？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因为：</w:t>
      </w:r>
    </w:p>
    <w:p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24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✅ 商号 ≠ 商标（完全是两套系统）</w:t>
      </w:r>
    </w:p>
    <w:tbl>
      <w:tblPr>
        <w:tblW w:w="936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2"/>
        <w:gridCol w:w="3270"/>
        <w:gridCol w:w="1908"/>
      </w:tblGrid>
      <w:tr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82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center"/>
              <w:textAlignment w:val="bottom"/>
              <w:rPr>
                <w:b/>
                <w:color w:val="252523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color w:val="252523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32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center"/>
              <w:textAlignment w:val="bottom"/>
              <w:rPr>
                <w:b/>
                <w:color w:val="252523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color w:val="252523"/>
                <w:kern w:val="0"/>
                <w:sz w:val="18"/>
                <w:szCs w:val="18"/>
                <w:lang w:val="en-US" w:eastAsia="zh-CN" w:bidi="ar"/>
              </w:rPr>
              <w:t>归属</w:t>
            </w:r>
          </w:p>
        </w:tc>
        <w:tc>
          <w:tcPr>
            <w:tcW w:w="190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center"/>
              <w:textAlignment w:val="bottom"/>
              <w:rPr>
                <w:b/>
                <w:color w:val="252523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color w:val="252523"/>
                <w:kern w:val="0"/>
                <w:sz w:val="18"/>
                <w:szCs w:val="18"/>
                <w:lang w:val="en-US" w:eastAsia="zh-CN" w:bidi="ar"/>
              </w:rPr>
              <w:t>保护范围</w:t>
            </w:r>
          </w:p>
        </w:tc>
      </w:tr>
      <w:tr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2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商号（个体户名称）</w:t>
            </w:r>
          </w:p>
        </w:tc>
        <w:tc>
          <w:tcPr>
            <w:tcW w:w="32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市监局</w:t>
            </w:r>
          </w:p>
        </w:tc>
        <w:tc>
          <w:tcPr>
            <w:tcW w:w="190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地域范围</w:t>
            </w:r>
          </w:p>
        </w:tc>
      </w:tr>
      <w:tr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82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商标</w:t>
            </w:r>
          </w:p>
        </w:tc>
        <w:tc>
          <w:tcPr>
            <w:tcW w:w="3270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国家知识产权局</w:t>
            </w:r>
          </w:p>
        </w:tc>
        <w:tc>
          <w:tcPr>
            <w:tcW w:w="1908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全国范围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你叫：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杭州文匠科技工作室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别人完全可以注册：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文匠（第9类软件）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三、那你能不能用？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可以，但要看情况：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0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✅ 情况1：对方注册了商标（同类）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文匠（软件类）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你再用：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文匠Markdown Office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olor w:val="24292E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0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✅ 情况2：不同类别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比如对方注册的是：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文匠（餐饮）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olor w:val="24292E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四、你现在的风险等级（现实判断）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你当前：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个体开发 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小规模 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非大品牌 ✅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 很低（几乎可以忽略）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五、但未来如果做大（要注意）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当你：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开始有稳定收入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有用户规模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做品牌推广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 </w:t>
      </w:r>
      <w:r>
        <w:rPr>
          <w:rStyle w:val="8"/>
          <w:rFonts w:hint="default" w:ascii="sans-serif" w:hAnsi="sans-serif" w:eastAsia="sans-serif" w:cs="sans-serif"/>
          <w:b/>
          <w:i/>
          <w:caps w:val="0"/>
          <w:color w:val="67625B"/>
          <w:spacing w:val="0"/>
          <w:sz w:val="24"/>
          <w:szCs w:val="24"/>
          <w:bdr w:val="single" w:color="E5E7EB" w:sz="2" w:space="0"/>
          <w:shd w:val="clear" w:fill="FCFAF8"/>
        </w:rPr>
        <w:t>考虑注册商标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六、最佳策略（我给你一个实用路线）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0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✅ 当前阶段（现在）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产品 ✅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收款 ✅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推广 ✅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0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✅ 中期（月收入 &gt; 1万）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 注册一个你真正想长期用的名字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0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✅ 注册策略（很重要）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不要只注册一个：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 + 你的核心词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比如：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26" w:lineRule="atLeast"/>
        <w:ind w:left="0" w:firstLine="0"/>
        <w:jc w:val="left"/>
        <w:rPr>
          <w:rFonts w:hint="default" w:ascii="Consolas" w:hAnsi="Consolas" w:eastAsia="Consolas" w:cs="Consolas"/>
          <w:i w:val="0"/>
          <w:caps w:val="0"/>
          <w:color w:val="2E2B29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6" w:lineRule="atLeast"/>
        <w:ind w:left="0" w:right="0"/>
        <w:rPr>
          <w:rFonts w:hint="default" w:ascii="Consolas" w:hAnsi="Consolas" w:eastAsia="Consolas" w:cs="Consolas"/>
          <w:color w:val="24292E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文匠助手文匠AI文匠办公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olor w:val="24292E"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七、你说的这个思路（点评一下）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“以后用自己商号中的三个字做产品名字”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br w:type="textWrapping"/>
      </w: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但要注意：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❗不要只用“通用词”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0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✅ 举个对比</w:t>
      </w:r>
    </w:p>
    <w:tbl>
      <w:tblPr>
        <w:tblW w:w="936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1"/>
        <w:gridCol w:w="5059"/>
      </w:tblGrid>
      <w:tr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301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center"/>
              <w:textAlignment w:val="bottom"/>
              <w:rPr>
                <w:b/>
                <w:color w:val="252523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color w:val="252523"/>
                <w:kern w:val="0"/>
                <w:sz w:val="18"/>
                <w:szCs w:val="18"/>
                <w:lang w:val="en-US" w:eastAsia="zh-CN" w:bidi="ar"/>
              </w:rPr>
              <w:t>名字</w:t>
            </w:r>
          </w:p>
        </w:tc>
        <w:tc>
          <w:tcPr>
            <w:tcW w:w="505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center"/>
              <w:textAlignment w:val="bottom"/>
              <w:rPr>
                <w:b/>
                <w:color w:val="252523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color w:val="252523"/>
                <w:kern w:val="0"/>
                <w:sz w:val="18"/>
                <w:szCs w:val="18"/>
                <w:lang w:val="en-US" w:eastAsia="zh-CN" w:bidi="ar"/>
              </w:rPr>
              <w:t>风险</w:t>
            </w:r>
          </w:p>
        </w:tc>
      </w:tr>
      <w:tr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01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文匠</w:t>
            </w:r>
          </w:p>
        </w:tc>
        <w:tc>
          <w:tcPr>
            <w:tcW w:w="505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❌ 高（太泛）</w:t>
            </w:r>
          </w:p>
        </w:tc>
      </w:tr>
      <w:tr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01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文匠助手</w:t>
            </w:r>
          </w:p>
        </w:tc>
        <w:tc>
          <w:tcPr>
            <w:tcW w:w="505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 中</w:t>
            </w:r>
          </w:p>
        </w:tc>
      </w:tr>
      <w:tr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01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文匠AI排版</w:t>
            </w:r>
          </w:p>
        </w:tc>
        <w:tc>
          <w:tcPr>
            <w:tcW w:w="5059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6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✅ 低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八、最重要的一句话（核心认知）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❗不是“你先用了就是你的”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而是：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 谁注册商标，谁更有法律优势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九、但别被这个吓住（现实建议）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你现在最该做的不是：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❌ 查商标</w:t>
      </w: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br w:type="textWrapping"/>
      </w: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❌ 改名字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而是：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 </w:t>
      </w:r>
      <w:r>
        <w:rPr>
          <w:rStyle w:val="8"/>
          <w:rFonts w:hint="default" w:ascii="sans-serif" w:hAnsi="sans-serif" w:eastAsia="sans-serif" w:cs="sans-serif"/>
          <w:b/>
          <w:i/>
          <w:caps w:val="0"/>
          <w:color w:val="67625B"/>
          <w:spacing w:val="0"/>
          <w:sz w:val="24"/>
          <w:szCs w:val="24"/>
          <w:bdr w:val="single" w:color="E5E7EB" w:sz="2" w:space="0"/>
          <w:shd w:val="clear" w:fill="FCFAF8"/>
        </w:rPr>
        <w:t>先把产品卖出去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87" w:afterAutospacing="0" w:line="17" w:lineRule="atLeast"/>
        <w:ind w:left="0" w:right="0" w:firstLine="0"/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252523"/>
          <w:spacing w:val="-5"/>
          <w:sz w:val="47"/>
          <w:szCs w:val="47"/>
          <w:bdr w:val="single" w:color="E5E7EB" w:sz="2" w:space="0"/>
          <w:shd w:val="clear" w:fill="FCFAF8"/>
        </w:rPr>
        <w:t>✅ 十、一句话总结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63" w:beforeAutospacing="0" w:after="263" w:afterAutospacing="0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 商号的字可以被别人注册商标</w:t>
      </w: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bdr w:val="single" w:color="E5E7EB" w:sz="2" w:space="0"/>
          <w:shd w:val="clear" w:fill="FCFAF8"/>
        </w:rPr>
        <w:br w:type="textWrapping"/>
      </w: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✅ 但你当前阶段完全不用焦虑</w:t>
      </w: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bdr w:val="single" w:color="E5E7EB" w:sz="2" w:space="0"/>
          <w:shd w:val="clear" w:fill="FCFAF8"/>
        </w:rPr>
        <w:br w:type="textWrapping"/>
      </w:r>
      <w:r>
        <w:rPr>
          <w:rFonts w:hint="default" w:ascii="sans-serif" w:hAnsi="sans-serif" w:eastAsia="sans-serif" w:cs="sans-serif"/>
          <w:i/>
          <w:caps w:val="0"/>
          <w:color w:val="67625B"/>
          <w:spacing w:val="0"/>
          <w:sz w:val="24"/>
          <w:szCs w:val="24"/>
          <w:shd w:val="clear" w:fill="FCFAF8"/>
        </w:rPr>
        <w:t>❗等赚钱了，再去保护名字</w:t>
      </w:r>
    </w:p>
    <w:p>
      <w:pPr>
        <w:keepNext w:val="0"/>
        <w:keepLines w:val="0"/>
        <w:widowControl/>
        <w:suppressLineNumbers w:val="0"/>
        <w:pBdr>
          <w:top w:val="single" w:color="EEEDEC" w:sz="6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如果你后面准备做品牌（比如真的想长期做“文匠”），我可以帮你：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 </w:t>
      </w:r>
      <w:r>
        <w:rPr>
          <w:rStyle w:val="8"/>
          <w:rFonts w:hint="default" w:ascii="sans-serif" w:hAnsi="sans-serif" w:eastAsia="sans-serif" w:cs="sans-serif"/>
          <w:b/>
          <w:i w:val="0"/>
          <w:caps w:val="0"/>
          <w:color w:val="2E2B29"/>
          <w:spacing w:val="0"/>
          <w:sz w:val="24"/>
          <w:szCs w:val="24"/>
          <w:bdr w:val="single" w:color="E5E7EB" w:sz="2" w:space="0"/>
          <w:shd w:val="clear" w:fill="FCFAF8"/>
        </w:rPr>
        <w:t>设计一套“可注册通过率更高”的品牌命名方案</w:t>
      </w:r>
      <w:r>
        <w:rPr>
          <w:rFonts w:hint="default" w:ascii="sans-serif" w:hAnsi="sans-serif" w:eastAsia="sans-serif" w:cs="sans-serif"/>
          <w:i w:val="0"/>
          <w:caps w:val="0"/>
          <w:color w:val="2E2B29"/>
          <w:spacing w:val="0"/>
          <w:sz w:val="24"/>
          <w:szCs w:val="24"/>
          <w:shd w:val="clear" w:fill="FCFAF8"/>
        </w:rPr>
        <w:t>（实战向，不是空想）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DEA18A"/>
    <w:multiLevelType w:val="multilevel"/>
    <w:tmpl w:val="8BDEA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830D3EC"/>
    <w:multiLevelType w:val="multilevel"/>
    <w:tmpl w:val="C830D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8815C9B"/>
    <w:multiLevelType w:val="multilevel"/>
    <w:tmpl w:val="C8815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07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2026-05-07T03:57:37Z</dcterms:created>
  <dc:creator>Administrator</dc:creator>
  <cp:lastModifiedBy>Administrator</cp:lastModifiedBy>
  <dcterms:modified xsi:type="dcterms:W3CDTF">2026-05-07T03:58:58Z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