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E318" w14:textId="77777777" w:rsidR="00F0778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Ideation Phase</w:t>
      </w:r>
    </w:p>
    <w:p w14:paraId="12E8DEB2" w14:textId="77777777" w:rsidR="00F0778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Empathize &amp; Discover</w:t>
      </w:r>
    </w:p>
    <w:p w14:paraId="0AB41760" w14:textId="77777777" w:rsidR="00F0778E" w:rsidRDefault="00F0778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0778E" w14:paraId="66B988F0" w14:textId="77777777">
        <w:tc>
          <w:tcPr>
            <w:tcW w:w="4508" w:type="dxa"/>
          </w:tcPr>
          <w:p w14:paraId="39F18701" w14:textId="77777777" w:rsidR="00F077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1D515FF" w14:textId="77777777" w:rsidR="00F077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27-11-2025</w:t>
            </w:r>
          </w:p>
        </w:tc>
      </w:tr>
      <w:tr w:rsidR="00F0778E" w14:paraId="752FFDA8" w14:textId="77777777">
        <w:tc>
          <w:tcPr>
            <w:tcW w:w="4508" w:type="dxa"/>
          </w:tcPr>
          <w:p w14:paraId="76C74CF5" w14:textId="77777777" w:rsidR="00F077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6E047D1" w14:textId="77777777" w:rsidR="00F0778E" w:rsidRDefault="00F0778E">
            <w:pPr>
              <w:rPr>
                <w:rFonts w:ascii="Calibri" w:eastAsia="Calibri" w:hAnsi="Calibri" w:cs="Calibri"/>
              </w:rPr>
            </w:pPr>
          </w:p>
        </w:tc>
      </w:tr>
      <w:tr w:rsidR="00F0778E" w14:paraId="5BE4BFD3" w14:textId="77777777">
        <w:tc>
          <w:tcPr>
            <w:tcW w:w="4508" w:type="dxa"/>
          </w:tcPr>
          <w:p w14:paraId="4D2302FA" w14:textId="77777777" w:rsidR="00F077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3360EDB" w14:textId="77777777" w:rsidR="00F0778E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 xml:space="preserve"> – Doctor Appointment Booking System</w:t>
            </w:r>
          </w:p>
        </w:tc>
      </w:tr>
      <w:tr w:rsidR="00F0778E" w14:paraId="428C1E56" w14:textId="77777777">
        <w:tc>
          <w:tcPr>
            <w:tcW w:w="4508" w:type="dxa"/>
          </w:tcPr>
          <w:p w14:paraId="719FDA71" w14:textId="77777777" w:rsidR="00F077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8C0442" w14:textId="77777777" w:rsidR="00F077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474923A" w14:textId="77777777" w:rsidR="00F0778E" w:rsidRDefault="00F0778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71A6B66" w14:textId="77777777" w:rsidR="00F0778E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Empathy Map Canvas:</w:t>
      </w:r>
    </w:p>
    <w:p w14:paraId="5C195563" w14:textId="4841627A" w:rsidR="00F0778E" w:rsidRPr="0038251B" w:rsidRDefault="007A7226">
      <w:pPr>
        <w:spacing w:after="160" w:line="259" w:lineRule="auto"/>
        <w:jc w:val="both"/>
        <w:rPr>
          <w:rFonts w:ascii="Calibri" w:eastAsia="Calibri" w:hAnsi="Calibri" w:cs="Calibri"/>
          <w:color w:val="2A2A2A"/>
          <w:lang w:val="en-IN"/>
        </w:rPr>
      </w:pPr>
      <w:r w:rsidRPr="007A7226">
        <w:rPr>
          <w:rFonts w:ascii="Calibri" w:eastAsia="Calibri" w:hAnsi="Calibri" w:cs="Calibri"/>
          <w:color w:val="2A2A2A"/>
          <w:lang w:val="en-IN"/>
        </w:rPr>
        <w:t xml:space="preserve">A platform created to make the appointment-booking process easier for patients. Its goal is to cut down waiting time and improve access to medical professionals, directly solving the issues of </w:t>
      </w:r>
      <w:r w:rsidRPr="007A7226">
        <w:rPr>
          <w:rFonts w:ascii="Calibri" w:eastAsia="Calibri" w:hAnsi="Calibri" w:cs="Calibri"/>
          <w:b/>
          <w:bCs/>
          <w:color w:val="2A2A2A"/>
          <w:lang w:val="en-IN"/>
        </w:rPr>
        <w:t>“long delays”</w:t>
      </w:r>
      <w:r w:rsidRPr="007A7226">
        <w:rPr>
          <w:rFonts w:ascii="Calibri" w:eastAsia="Calibri" w:hAnsi="Calibri" w:cs="Calibri"/>
          <w:color w:val="2A2A2A"/>
          <w:lang w:val="en-IN"/>
        </w:rPr>
        <w:t xml:space="preserve"> and </w:t>
      </w:r>
      <w:r w:rsidRPr="007A7226">
        <w:rPr>
          <w:rFonts w:ascii="Calibri" w:eastAsia="Calibri" w:hAnsi="Calibri" w:cs="Calibri"/>
          <w:b/>
          <w:bCs/>
          <w:color w:val="2A2A2A"/>
          <w:lang w:val="en-IN"/>
        </w:rPr>
        <w:t>“struggling to find the right doctor”</w:t>
      </w:r>
      <w:r w:rsidRPr="007A7226">
        <w:rPr>
          <w:rFonts w:ascii="Calibri" w:eastAsia="Calibri" w:hAnsi="Calibri" w:cs="Calibri"/>
          <w:color w:val="2A2A2A"/>
          <w:lang w:val="en-IN"/>
        </w:rPr>
        <w:t xml:space="preserve"> highlighted in the empathy map. By providing </w:t>
      </w:r>
      <w:r w:rsidRPr="007A7226">
        <w:rPr>
          <w:rFonts w:ascii="Calibri" w:eastAsia="Calibri" w:hAnsi="Calibri" w:cs="Calibri"/>
          <w:b/>
          <w:bCs/>
          <w:color w:val="2A2A2A"/>
          <w:lang w:val="en-IN"/>
        </w:rPr>
        <w:t>simple, fast appointment booking</w:t>
      </w:r>
      <w:r w:rsidRPr="007A7226">
        <w:rPr>
          <w:rFonts w:ascii="Calibri" w:eastAsia="Calibri" w:hAnsi="Calibri" w:cs="Calibri"/>
          <w:color w:val="2A2A2A"/>
          <w:lang w:val="en-IN"/>
        </w:rPr>
        <w:t xml:space="preserve"> and </w:t>
      </w:r>
      <w:r w:rsidRPr="007A7226">
        <w:rPr>
          <w:rFonts w:ascii="Calibri" w:eastAsia="Calibri" w:hAnsi="Calibri" w:cs="Calibri"/>
          <w:b/>
          <w:bCs/>
          <w:color w:val="2A2A2A"/>
          <w:lang w:val="en-IN"/>
        </w:rPr>
        <w:t>doctor profiles that can be easily searched</w:t>
      </w:r>
      <w:r w:rsidRPr="007A7226">
        <w:rPr>
          <w:rFonts w:ascii="Calibri" w:eastAsia="Calibri" w:hAnsi="Calibri" w:cs="Calibri"/>
          <w:color w:val="2A2A2A"/>
          <w:lang w:val="en-IN"/>
        </w:rPr>
        <w:t>, the platform aims to reduce patient stress and improve their overall healthcare experience.</w:t>
      </w:r>
    </w:p>
    <w:p w14:paraId="748E0D6E" w14:textId="54E74B52" w:rsidR="00F0778E" w:rsidRPr="0038251B" w:rsidRDefault="00000000">
      <w:pPr>
        <w:spacing w:after="160" w:line="259" w:lineRule="auto"/>
        <w:jc w:val="both"/>
        <w:rPr>
          <w:rFonts w:ascii="Calibri" w:eastAsia="Calibri" w:hAnsi="Calibri" w:cs="Calibri"/>
          <w:b/>
          <w:bCs/>
          <w:noProof/>
          <w:color w:val="2A2A2A"/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42B60C36" wp14:editId="5CFF44EA">
                <wp:extent cx="314325" cy="314325"/>
                <wp:effectExtent l="0" t="0" r="0" b="0"/>
                <wp:docPr id="569792432" name="Rectangle 569792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40BA9" w14:textId="77777777" w:rsidR="00F0778E" w:rsidRDefault="00F0778E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60C36" id="Rectangle 569792432" o:spid="_x0000_s1026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" filled="f" stroked="f">
                <v:textbox inset="2.53958mm,2.53958mm,2.53958mm,2.53958mm">
                  <w:txbxContent>
                    <w:p w14:paraId="3C940BA9" w14:textId="77777777" w:rsidR="00F0778E" w:rsidRDefault="00F0778E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803A1EB" wp14:editId="4E679733">
                <wp:extent cx="314325" cy="314325"/>
                <wp:effectExtent l="0" t="0" r="0" b="0"/>
                <wp:docPr id="569792431" name="Rectangle 569792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4B67FA" w14:textId="77777777" w:rsidR="00F0778E" w:rsidRDefault="00F0778E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3A1EB" id="Rectangle 569792431" o:spid="_x0000_s1027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" filled="f" stroked="f">
                <v:textbox inset="2.53958mm,2.53958mm,2.53958mm,2.53958mm">
                  <w:txbxContent>
                    <w:p w14:paraId="344B67FA" w14:textId="77777777" w:rsidR="00F0778E" w:rsidRDefault="00F0778E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38251B" w:rsidRPr="0038251B">
        <w:rPr>
          <w:rFonts w:ascii="Calibri" w:eastAsia="Calibri" w:hAnsi="Calibri" w:cs="Calibri"/>
          <w:b/>
          <w:bCs/>
          <w:noProof/>
          <w:color w:val="2A2A2A"/>
          <w:lang w:val="en-IN"/>
        </w:rPr>
        <w:drawing>
          <wp:inline distT="0" distB="0" distL="0" distR="0" wp14:anchorId="525EE37F" wp14:editId="74A1F6DF">
            <wp:extent cx="5725160" cy="3543300"/>
            <wp:effectExtent l="0" t="0" r="8890" b="0"/>
            <wp:docPr id="657965160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65160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13" cy="354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61F96" w14:textId="77777777" w:rsidR="00F0778E" w:rsidRDefault="00F0778E">
      <w:pPr>
        <w:spacing w:after="160" w:line="259" w:lineRule="auto"/>
        <w:rPr>
          <w:rFonts w:ascii="Calibri" w:eastAsia="Calibri" w:hAnsi="Calibri" w:cs="Calibri"/>
        </w:rPr>
      </w:pPr>
    </w:p>
    <w:p w14:paraId="68168340" w14:textId="77777777" w:rsidR="00F0778E" w:rsidRDefault="00F0778E"/>
    <w:sectPr w:rsidR="00F077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0A60CD-637F-4457-9C7E-78679159113C}"/>
    <w:embedBold r:id="rId2" w:fontKey="{5B229BB5-003C-49F8-906F-42814036C4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6B58CE-FF26-4C17-AB4E-902984BDDB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78E"/>
    <w:rsid w:val="0038251B"/>
    <w:rsid w:val="007A7226"/>
    <w:rsid w:val="008A4640"/>
    <w:rsid w:val="00A433FF"/>
    <w:rsid w:val="00F0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0707"/>
  <w15:docId w15:val="{D3FC6D40-CA63-4FA4-9C80-857F5C69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j0juDzF/AtNk2CpuVtCisbgMMg==">CgMxLjA4AHIhMVA2RnVJX3pEbG5IaTJuR0RpQlhQaUN3cnV5bUM1ekdG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3</cp:revision>
  <dcterms:created xsi:type="dcterms:W3CDTF">2025-11-26T06:48:00Z</dcterms:created>
  <dcterms:modified xsi:type="dcterms:W3CDTF">2025-12-06T06:44:00Z</dcterms:modified>
</cp:coreProperties>
</file>