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F17A" w14:textId="77777777" w:rsidR="000359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Design Phase-II</w:t>
      </w:r>
    </w:p>
    <w:p w14:paraId="54578187" w14:textId="77777777" w:rsidR="000359D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Solution Requirements (Functional &amp; Non-functional)</w:t>
      </w:r>
    </w:p>
    <w:p w14:paraId="3C10F854" w14:textId="77777777" w:rsidR="000359D3" w:rsidRDefault="000359D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59D3" w14:paraId="0ED4730A" w14:textId="77777777">
        <w:tc>
          <w:tcPr>
            <w:tcW w:w="4508" w:type="dxa"/>
          </w:tcPr>
          <w:p w14:paraId="721388A7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726E5C36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28-11-2025</w:t>
            </w:r>
          </w:p>
        </w:tc>
      </w:tr>
      <w:tr w:rsidR="000359D3" w14:paraId="30E61B2D" w14:textId="77777777">
        <w:tc>
          <w:tcPr>
            <w:tcW w:w="4508" w:type="dxa"/>
          </w:tcPr>
          <w:p w14:paraId="074DFE02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6164F1E" w14:textId="77777777" w:rsidR="000359D3" w:rsidRDefault="000359D3">
            <w:pPr>
              <w:rPr>
                <w:rFonts w:ascii="Calibri" w:eastAsia="Calibri" w:hAnsi="Calibri" w:cs="Calibri"/>
              </w:rPr>
            </w:pPr>
          </w:p>
        </w:tc>
      </w:tr>
      <w:tr w:rsidR="000359D3" w14:paraId="3406A810" w14:textId="77777777">
        <w:tc>
          <w:tcPr>
            <w:tcW w:w="4508" w:type="dxa"/>
          </w:tcPr>
          <w:p w14:paraId="06AD48B2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40CA82BF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Booking System</w:t>
            </w:r>
          </w:p>
        </w:tc>
      </w:tr>
      <w:tr w:rsidR="000359D3" w14:paraId="1BB75D86" w14:textId="77777777">
        <w:tc>
          <w:tcPr>
            <w:tcW w:w="4508" w:type="dxa"/>
          </w:tcPr>
          <w:p w14:paraId="7E6A3D02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4CB375B4" w14:textId="77777777" w:rsidR="000359D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48B9D11" w14:textId="77777777" w:rsidR="000359D3" w:rsidRDefault="000359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B1588A4" w14:textId="77777777" w:rsidR="000359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427D1E5" w14:textId="53C6A8DF" w:rsidR="000359D3" w:rsidRDefault="00B777FF">
      <w:pPr>
        <w:spacing w:after="160" w:line="259" w:lineRule="auto"/>
        <w:rPr>
          <w:rFonts w:ascii="Calibri" w:eastAsia="Calibri" w:hAnsi="Calibri" w:cs="Calibri"/>
        </w:rPr>
      </w:pPr>
      <w:r w:rsidRPr="00B777FF">
        <w:rPr>
          <w:rFonts w:ascii="Calibri" w:eastAsia="Calibri" w:hAnsi="Calibri" w:cs="Calibri"/>
        </w:rPr>
        <w:t>Below are the functional requirements defined for the Flight Booking System</w:t>
      </w:r>
      <w:r w:rsidR="00000000">
        <w:rPr>
          <w:rFonts w:ascii="Calibri" w:eastAsia="Calibri" w:hAnsi="Calibri" w:cs="Calibri"/>
        </w:rPr>
        <w:t>.</w:t>
      </w:r>
    </w:p>
    <w:p w14:paraId="66AC219F" w14:textId="77777777" w:rsidR="000359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 – Flight Booking System</w:t>
      </w:r>
    </w:p>
    <w:tbl>
      <w:tblPr>
        <w:tblStyle w:val="aff4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"/>
        <w:gridCol w:w="3177"/>
        <w:gridCol w:w="5059"/>
      </w:tblGrid>
      <w:tr w:rsidR="000359D3" w14:paraId="45EDB455" w14:textId="77777777">
        <w:tc>
          <w:tcPr>
            <w:tcW w:w="783" w:type="dxa"/>
          </w:tcPr>
          <w:p w14:paraId="7492AC06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77" w:type="dxa"/>
          </w:tcPr>
          <w:p w14:paraId="39DE4529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059" w:type="dxa"/>
          </w:tcPr>
          <w:p w14:paraId="1F100DCA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0359D3" w14:paraId="7E2DCA8E" w14:textId="77777777">
        <w:tc>
          <w:tcPr>
            <w:tcW w:w="783" w:type="dxa"/>
            <w:vMerge w:val="restart"/>
          </w:tcPr>
          <w:p w14:paraId="4B2BF253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77" w:type="dxa"/>
            <w:vMerge w:val="restart"/>
          </w:tcPr>
          <w:p w14:paraId="6FFC44FF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Search &amp; Discovery</w:t>
            </w:r>
          </w:p>
        </w:tc>
        <w:tc>
          <w:tcPr>
            <w:tcW w:w="5059" w:type="dxa"/>
          </w:tcPr>
          <w:p w14:paraId="3BEFEB97" w14:textId="5BEB917F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Search for flights based on date, origin, destination, and number of passengers.</w:t>
            </w:r>
          </w:p>
        </w:tc>
      </w:tr>
      <w:tr w:rsidR="000359D3" w14:paraId="1AAFB67C" w14:textId="77777777">
        <w:tc>
          <w:tcPr>
            <w:tcW w:w="783" w:type="dxa"/>
            <w:vMerge/>
          </w:tcPr>
          <w:p w14:paraId="3DC0AD76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23CB55B8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AA4431E" w14:textId="6FFA07B7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Apply advanced filters such as airline preference, price range, and travel time.</w:t>
            </w:r>
          </w:p>
        </w:tc>
      </w:tr>
      <w:tr w:rsidR="000359D3" w14:paraId="7C238A34" w14:textId="77777777">
        <w:tc>
          <w:tcPr>
            <w:tcW w:w="783" w:type="dxa"/>
            <w:vMerge/>
          </w:tcPr>
          <w:p w14:paraId="61F86BB1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2484B6E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7A82848A" w14:textId="2AB8C691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Access flight details including fare, travel duration, stopovers, and schedule.</w:t>
            </w:r>
          </w:p>
        </w:tc>
      </w:tr>
      <w:tr w:rsidR="000359D3" w14:paraId="70C3260E" w14:textId="77777777">
        <w:tc>
          <w:tcPr>
            <w:tcW w:w="783" w:type="dxa"/>
            <w:vMerge w:val="restart"/>
          </w:tcPr>
          <w:p w14:paraId="7A79F8A1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77" w:type="dxa"/>
            <w:vMerge w:val="restart"/>
          </w:tcPr>
          <w:p w14:paraId="34442F8D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Selection &amp; Passenger Details</w:t>
            </w:r>
          </w:p>
        </w:tc>
        <w:tc>
          <w:tcPr>
            <w:tcW w:w="5059" w:type="dxa"/>
          </w:tcPr>
          <w:p w14:paraId="36E0FFD4" w14:textId="6BFE719B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Select a suitable flight from the search results.</w:t>
            </w:r>
          </w:p>
        </w:tc>
      </w:tr>
      <w:tr w:rsidR="000359D3" w14:paraId="434A7B7C" w14:textId="77777777">
        <w:tc>
          <w:tcPr>
            <w:tcW w:w="783" w:type="dxa"/>
            <w:vMerge/>
          </w:tcPr>
          <w:p w14:paraId="0997D037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201B7B77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595C4185" w14:textId="350B8911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Enter passenger information such as name, age, and identification details.</w:t>
            </w:r>
          </w:p>
        </w:tc>
      </w:tr>
      <w:tr w:rsidR="000359D3" w14:paraId="2EFEB051" w14:textId="77777777">
        <w:tc>
          <w:tcPr>
            <w:tcW w:w="783" w:type="dxa"/>
            <w:vMerge/>
          </w:tcPr>
          <w:p w14:paraId="1B701AAB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36BBC4B3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5C75D1CE" w14:textId="70FF11B5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Choose seats from a seat map.</w:t>
            </w:r>
          </w:p>
        </w:tc>
      </w:tr>
      <w:tr w:rsidR="000359D3" w14:paraId="643C8234" w14:textId="77777777">
        <w:tc>
          <w:tcPr>
            <w:tcW w:w="783" w:type="dxa"/>
            <w:vMerge w:val="restart"/>
          </w:tcPr>
          <w:p w14:paraId="7BBEDD27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77" w:type="dxa"/>
            <w:vMerge w:val="restart"/>
          </w:tcPr>
          <w:p w14:paraId="6437172E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&amp; Payment Processing</w:t>
            </w:r>
          </w:p>
        </w:tc>
        <w:tc>
          <w:tcPr>
            <w:tcW w:w="5059" w:type="dxa"/>
          </w:tcPr>
          <w:p w14:paraId="30811CD9" w14:textId="124EB7B5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Make secure online payments using UPI, cards, or digital wallets.</w:t>
            </w:r>
          </w:p>
        </w:tc>
      </w:tr>
      <w:tr w:rsidR="000359D3" w14:paraId="300DB6D0" w14:textId="77777777">
        <w:tc>
          <w:tcPr>
            <w:tcW w:w="783" w:type="dxa"/>
            <w:vMerge/>
          </w:tcPr>
          <w:p w14:paraId="005BE8C6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60FDAC46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7EC6EA0B" w14:textId="0FD11262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Generate a PNR and e-ticket after successful payment.</w:t>
            </w:r>
          </w:p>
        </w:tc>
      </w:tr>
      <w:tr w:rsidR="000359D3" w14:paraId="5523D2B1" w14:textId="77777777">
        <w:tc>
          <w:tcPr>
            <w:tcW w:w="783" w:type="dxa"/>
            <w:vMerge/>
          </w:tcPr>
          <w:p w14:paraId="192B0522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2270AC57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579047EA" w14:textId="00E44404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Send ticket confirmation via email and SMS.</w:t>
            </w:r>
          </w:p>
        </w:tc>
      </w:tr>
      <w:tr w:rsidR="000359D3" w14:paraId="7829F8EB" w14:textId="77777777">
        <w:tc>
          <w:tcPr>
            <w:tcW w:w="783" w:type="dxa"/>
            <w:vMerge w:val="restart"/>
          </w:tcPr>
          <w:p w14:paraId="5A56C5B6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77" w:type="dxa"/>
            <w:vMerge w:val="restart"/>
          </w:tcPr>
          <w:p w14:paraId="4DEBC928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Management</w:t>
            </w:r>
          </w:p>
        </w:tc>
        <w:tc>
          <w:tcPr>
            <w:tcW w:w="5059" w:type="dxa"/>
          </w:tcPr>
          <w:p w14:paraId="6990EEE7" w14:textId="78CC3988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View a list of all previous bookings.</w:t>
            </w:r>
          </w:p>
        </w:tc>
      </w:tr>
      <w:tr w:rsidR="000359D3" w14:paraId="2C5F1BD3" w14:textId="77777777">
        <w:tc>
          <w:tcPr>
            <w:tcW w:w="783" w:type="dxa"/>
            <w:vMerge/>
          </w:tcPr>
          <w:p w14:paraId="7D3F49E0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000215FB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6B11FE8B" w14:textId="2F63CFF0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Download tickets or boarding passes.</w:t>
            </w:r>
          </w:p>
        </w:tc>
      </w:tr>
      <w:tr w:rsidR="000359D3" w14:paraId="5E760415" w14:textId="77777777">
        <w:tc>
          <w:tcPr>
            <w:tcW w:w="783" w:type="dxa"/>
            <w:vMerge/>
          </w:tcPr>
          <w:p w14:paraId="57BB42B2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45FA86B9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370F3BCD" w14:textId="6642D191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Cancel booked flights.</w:t>
            </w:r>
          </w:p>
        </w:tc>
      </w:tr>
      <w:tr w:rsidR="000359D3" w14:paraId="00777169" w14:textId="77777777">
        <w:tc>
          <w:tcPr>
            <w:tcW w:w="783" w:type="dxa"/>
            <w:vMerge/>
          </w:tcPr>
          <w:p w14:paraId="708786F2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1A50F2A5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2E7959D1" w14:textId="2679B60C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Track booking status and refund progress.</w:t>
            </w:r>
          </w:p>
        </w:tc>
      </w:tr>
      <w:tr w:rsidR="000359D3" w14:paraId="241FF93A" w14:textId="77777777">
        <w:tc>
          <w:tcPr>
            <w:tcW w:w="783" w:type="dxa"/>
            <w:vMerge w:val="restart"/>
          </w:tcPr>
          <w:p w14:paraId="01466B64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177" w:type="dxa"/>
            <w:vMerge w:val="restart"/>
          </w:tcPr>
          <w:p w14:paraId="05928F2F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Flight Management (Admin)</w:t>
            </w:r>
          </w:p>
        </w:tc>
        <w:tc>
          <w:tcPr>
            <w:tcW w:w="5059" w:type="dxa"/>
          </w:tcPr>
          <w:p w14:paraId="628BB15C" w14:textId="641D5E27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Add flights with schedules, routes, and pricing details.</w:t>
            </w:r>
          </w:p>
        </w:tc>
      </w:tr>
      <w:tr w:rsidR="000359D3" w14:paraId="127743A2" w14:textId="77777777">
        <w:tc>
          <w:tcPr>
            <w:tcW w:w="783" w:type="dxa"/>
            <w:vMerge/>
          </w:tcPr>
          <w:p w14:paraId="79A8E887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5FED87AA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367A7214" w14:textId="0E51AEE4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Update timings, fares, or available seats.</w:t>
            </w:r>
          </w:p>
        </w:tc>
      </w:tr>
      <w:tr w:rsidR="000359D3" w14:paraId="56F7D866" w14:textId="77777777">
        <w:tc>
          <w:tcPr>
            <w:tcW w:w="783" w:type="dxa"/>
            <w:vMerge/>
          </w:tcPr>
          <w:p w14:paraId="046A5394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7E15114E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0945D48D" w14:textId="70FC2A48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Disable or remove flights when needed.</w:t>
            </w:r>
          </w:p>
        </w:tc>
      </w:tr>
      <w:tr w:rsidR="000359D3" w14:paraId="763BC03A" w14:textId="77777777">
        <w:tc>
          <w:tcPr>
            <w:tcW w:w="783" w:type="dxa"/>
            <w:vMerge w:val="restart"/>
          </w:tcPr>
          <w:p w14:paraId="7D359D37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FR-6</w:t>
            </w:r>
          </w:p>
        </w:tc>
        <w:tc>
          <w:tcPr>
            <w:tcW w:w="3177" w:type="dxa"/>
            <w:vMerge w:val="restart"/>
          </w:tcPr>
          <w:p w14:paraId="0CDD30DC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Management (Admin)</w:t>
            </w:r>
          </w:p>
        </w:tc>
        <w:tc>
          <w:tcPr>
            <w:tcW w:w="5059" w:type="dxa"/>
          </w:tcPr>
          <w:p w14:paraId="1CA80E5D" w14:textId="44E9B09C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Manage user accounts for passengers.</w:t>
            </w:r>
          </w:p>
        </w:tc>
      </w:tr>
      <w:tr w:rsidR="000359D3" w14:paraId="17380A7A" w14:textId="77777777">
        <w:tc>
          <w:tcPr>
            <w:tcW w:w="783" w:type="dxa"/>
            <w:vMerge/>
          </w:tcPr>
          <w:p w14:paraId="6D4A64FB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5A10F162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570934B6" w14:textId="04F65A5F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Access passenger booking records.</w:t>
            </w:r>
          </w:p>
        </w:tc>
      </w:tr>
      <w:tr w:rsidR="000359D3" w14:paraId="50704DD2" w14:textId="77777777">
        <w:tc>
          <w:tcPr>
            <w:tcW w:w="783" w:type="dxa"/>
            <w:vMerge/>
          </w:tcPr>
          <w:p w14:paraId="5BF6B46C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227485BA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6B3AF906" w14:textId="4BDEBC2D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Address complaints or support tickets.</w:t>
            </w:r>
          </w:p>
        </w:tc>
      </w:tr>
      <w:tr w:rsidR="000359D3" w14:paraId="24F97211" w14:textId="77777777">
        <w:tc>
          <w:tcPr>
            <w:tcW w:w="783" w:type="dxa"/>
            <w:vMerge w:val="restart"/>
          </w:tcPr>
          <w:p w14:paraId="7F6647D4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FR-7</w:t>
            </w:r>
          </w:p>
        </w:tc>
        <w:tc>
          <w:tcPr>
            <w:tcW w:w="3177" w:type="dxa"/>
            <w:vMerge w:val="restart"/>
          </w:tcPr>
          <w:p w14:paraId="11DE885B" w14:textId="77777777" w:rsidR="000359D3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Airline Data Integration</w:t>
            </w:r>
          </w:p>
        </w:tc>
        <w:tc>
          <w:tcPr>
            <w:tcW w:w="5059" w:type="dxa"/>
          </w:tcPr>
          <w:p w14:paraId="2121B3BF" w14:textId="00F57456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Fetch live flight availability and fare data.</w:t>
            </w:r>
          </w:p>
        </w:tc>
      </w:tr>
      <w:tr w:rsidR="000359D3" w14:paraId="621E5362" w14:textId="77777777">
        <w:tc>
          <w:tcPr>
            <w:tcW w:w="783" w:type="dxa"/>
            <w:vMerge/>
          </w:tcPr>
          <w:p w14:paraId="1099BB30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74AEDF13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73B0D668" w14:textId="1E9F7A98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Sync seat availability directly from airline systems.</w:t>
            </w:r>
          </w:p>
        </w:tc>
      </w:tr>
      <w:tr w:rsidR="000359D3" w14:paraId="5AA6D8AF" w14:textId="77777777">
        <w:tc>
          <w:tcPr>
            <w:tcW w:w="783" w:type="dxa"/>
            <w:vMerge/>
          </w:tcPr>
          <w:p w14:paraId="4071BD54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177" w:type="dxa"/>
            <w:vMerge/>
          </w:tcPr>
          <w:p w14:paraId="66791A7A" w14:textId="77777777" w:rsidR="000359D3" w:rsidRDefault="000359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</w:rPr>
            </w:pPr>
          </w:p>
        </w:tc>
        <w:tc>
          <w:tcPr>
            <w:tcW w:w="5059" w:type="dxa"/>
          </w:tcPr>
          <w:p w14:paraId="4EF9A7CA" w14:textId="25EC5301" w:rsidR="000359D3" w:rsidRDefault="00B777FF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B777FF">
              <w:rPr>
                <w:rFonts w:ascii="Calibri" w:eastAsia="Calibri" w:hAnsi="Calibri" w:cs="Calibri"/>
              </w:rPr>
              <w:t>Automatically update flight schedules.</w:t>
            </w:r>
          </w:p>
        </w:tc>
      </w:tr>
    </w:tbl>
    <w:p w14:paraId="4DD3856B" w14:textId="77777777" w:rsidR="000359D3" w:rsidRDefault="000359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46B23D87" w14:textId="77777777" w:rsidR="000359D3" w:rsidRDefault="000359D3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EEF2DD9" w14:textId="77777777" w:rsidR="000359D3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78BEB472" w14:textId="77777777" w:rsidR="000359D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8"/>
        <w:gridCol w:w="2403"/>
        <w:gridCol w:w="5758"/>
      </w:tblGrid>
      <w:tr w:rsidR="00B777FF" w14:paraId="2CB0B325" w14:textId="77777777" w:rsidTr="009625E9">
        <w:tc>
          <w:tcPr>
            <w:tcW w:w="858" w:type="dxa"/>
            <w:vAlign w:val="center"/>
          </w:tcPr>
          <w:p w14:paraId="471D78B8" w14:textId="5D9BCA61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</w:rPr>
              <w:t>NFR No.</w:t>
            </w:r>
          </w:p>
        </w:tc>
        <w:tc>
          <w:tcPr>
            <w:tcW w:w="2403" w:type="dxa"/>
            <w:vAlign w:val="center"/>
          </w:tcPr>
          <w:p w14:paraId="50ACF5B2" w14:textId="408406C8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</w:rPr>
              <w:t>Non-Functional Requirement</w:t>
            </w:r>
          </w:p>
        </w:tc>
        <w:tc>
          <w:tcPr>
            <w:tcW w:w="5758" w:type="dxa"/>
            <w:vAlign w:val="center"/>
          </w:tcPr>
          <w:p w14:paraId="165A991D" w14:textId="6BA97F92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</w:rPr>
              <w:t>Description</w:t>
            </w:r>
          </w:p>
        </w:tc>
      </w:tr>
      <w:tr w:rsidR="00B777FF" w14:paraId="5B3B8E71" w14:textId="77777777" w:rsidTr="009625E9">
        <w:tc>
          <w:tcPr>
            <w:tcW w:w="858" w:type="dxa"/>
            <w:vAlign w:val="center"/>
          </w:tcPr>
          <w:p w14:paraId="11D56278" w14:textId="0C4AFAF4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NFR-1</w:t>
            </w:r>
          </w:p>
        </w:tc>
        <w:tc>
          <w:tcPr>
            <w:tcW w:w="2403" w:type="dxa"/>
            <w:vAlign w:val="center"/>
          </w:tcPr>
          <w:p w14:paraId="422F48C5" w14:textId="514EC7CA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Usability</w:t>
            </w:r>
          </w:p>
        </w:tc>
        <w:tc>
          <w:tcPr>
            <w:tcW w:w="5758" w:type="dxa"/>
            <w:vAlign w:val="center"/>
          </w:tcPr>
          <w:p w14:paraId="2B0789BB" w14:textId="58C002A5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The interface should be intuitive and easy to navigate so passengers can search and book flights effortlessly.</w:t>
            </w:r>
          </w:p>
        </w:tc>
      </w:tr>
      <w:tr w:rsidR="00B777FF" w14:paraId="6FD6CA88" w14:textId="77777777" w:rsidTr="009625E9">
        <w:tc>
          <w:tcPr>
            <w:tcW w:w="858" w:type="dxa"/>
            <w:vAlign w:val="center"/>
          </w:tcPr>
          <w:p w14:paraId="16D47825" w14:textId="7CEF8005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NFR-2</w:t>
            </w:r>
          </w:p>
        </w:tc>
        <w:tc>
          <w:tcPr>
            <w:tcW w:w="2403" w:type="dxa"/>
            <w:vAlign w:val="center"/>
          </w:tcPr>
          <w:p w14:paraId="7011D6EA" w14:textId="61268803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Security</w:t>
            </w:r>
          </w:p>
        </w:tc>
        <w:tc>
          <w:tcPr>
            <w:tcW w:w="5758" w:type="dxa"/>
            <w:vAlign w:val="center"/>
          </w:tcPr>
          <w:p w14:paraId="776EC70A" w14:textId="19970467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Implement secure end-to-end encryption for payments and role-based access control for admin and passenger accounts.</w:t>
            </w:r>
          </w:p>
        </w:tc>
      </w:tr>
      <w:tr w:rsidR="00B777FF" w14:paraId="071B5E08" w14:textId="77777777" w:rsidTr="009625E9">
        <w:tc>
          <w:tcPr>
            <w:tcW w:w="858" w:type="dxa"/>
            <w:vAlign w:val="center"/>
          </w:tcPr>
          <w:p w14:paraId="1E24C602" w14:textId="360A5D8F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NFR-3</w:t>
            </w:r>
          </w:p>
        </w:tc>
        <w:tc>
          <w:tcPr>
            <w:tcW w:w="2403" w:type="dxa"/>
            <w:vAlign w:val="center"/>
          </w:tcPr>
          <w:p w14:paraId="03CD0549" w14:textId="03039D6F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Reliability</w:t>
            </w:r>
          </w:p>
        </w:tc>
        <w:tc>
          <w:tcPr>
            <w:tcW w:w="5758" w:type="dxa"/>
            <w:vAlign w:val="center"/>
          </w:tcPr>
          <w:p w14:paraId="6B506ABA" w14:textId="78BB2C77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Core features like booking, payments, and search must function consistently without failures.</w:t>
            </w:r>
          </w:p>
        </w:tc>
      </w:tr>
      <w:tr w:rsidR="00B777FF" w14:paraId="55A80B19" w14:textId="77777777" w:rsidTr="009625E9">
        <w:tc>
          <w:tcPr>
            <w:tcW w:w="858" w:type="dxa"/>
            <w:vAlign w:val="center"/>
          </w:tcPr>
          <w:p w14:paraId="3FF30125" w14:textId="58071992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NFR-4</w:t>
            </w:r>
          </w:p>
        </w:tc>
        <w:tc>
          <w:tcPr>
            <w:tcW w:w="2403" w:type="dxa"/>
            <w:vAlign w:val="center"/>
          </w:tcPr>
          <w:p w14:paraId="687FB0AC" w14:textId="2016A06C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Performance</w:t>
            </w:r>
          </w:p>
        </w:tc>
        <w:tc>
          <w:tcPr>
            <w:tcW w:w="5758" w:type="dxa"/>
            <w:vAlign w:val="center"/>
          </w:tcPr>
          <w:p w14:paraId="05A99439" w14:textId="05EA5CB6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 xml:space="preserve">Flight search results should </w:t>
            </w:r>
            <w:proofErr w:type="gramStart"/>
            <w:r w:rsidRPr="00B777FF">
              <w:rPr>
                <w:rFonts w:asciiTheme="majorHAnsi" w:hAnsiTheme="majorHAnsi" w:cstheme="majorHAnsi"/>
              </w:rPr>
              <w:t>load</w:t>
            </w:r>
            <w:proofErr w:type="gramEnd"/>
            <w:r w:rsidRPr="00B777FF">
              <w:rPr>
                <w:rFonts w:asciiTheme="majorHAnsi" w:hAnsiTheme="majorHAnsi" w:cstheme="majorHAnsi"/>
              </w:rPr>
              <w:t xml:space="preserve"> within 2 seconds; booking actions must respond immediately.</w:t>
            </w:r>
          </w:p>
        </w:tc>
      </w:tr>
      <w:tr w:rsidR="00B777FF" w14:paraId="01831D0F" w14:textId="77777777" w:rsidTr="009625E9">
        <w:tc>
          <w:tcPr>
            <w:tcW w:w="858" w:type="dxa"/>
            <w:vAlign w:val="center"/>
          </w:tcPr>
          <w:p w14:paraId="2ABEA75C" w14:textId="394D8A35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NFR-5</w:t>
            </w:r>
          </w:p>
        </w:tc>
        <w:tc>
          <w:tcPr>
            <w:tcW w:w="2403" w:type="dxa"/>
            <w:vAlign w:val="center"/>
          </w:tcPr>
          <w:p w14:paraId="6F272FC3" w14:textId="389DB93F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Availability</w:t>
            </w:r>
          </w:p>
        </w:tc>
        <w:tc>
          <w:tcPr>
            <w:tcW w:w="5758" w:type="dxa"/>
            <w:vAlign w:val="center"/>
          </w:tcPr>
          <w:p w14:paraId="4D6046A6" w14:textId="2E7D8AAC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The system must maintain 99.9% uptime to ensure continuous access.</w:t>
            </w:r>
          </w:p>
        </w:tc>
      </w:tr>
      <w:tr w:rsidR="00B777FF" w14:paraId="5D6BB167" w14:textId="77777777" w:rsidTr="009625E9">
        <w:tc>
          <w:tcPr>
            <w:tcW w:w="858" w:type="dxa"/>
            <w:vAlign w:val="center"/>
          </w:tcPr>
          <w:p w14:paraId="1DFE7842" w14:textId="598E393D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NFR-6</w:t>
            </w:r>
          </w:p>
        </w:tc>
        <w:tc>
          <w:tcPr>
            <w:tcW w:w="2403" w:type="dxa"/>
            <w:vAlign w:val="center"/>
          </w:tcPr>
          <w:p w14:paraId="46582B1C" w14:textId="0C922348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Scalability</w:t>
            </w:r>
          </w:p>
        </w:tc>
        <w:tc>
          <w:tcPr>
            <w:tcW w:w="5758" w:type="dxa"/>
            <w:vAlign w:val="center"/>
          </w:tcPr>
          <w:p w14:paraId="3F7A99D1" w14:textId="4DA509F9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System must handle heavy user traffic, especially during peak travel seasons.</w:t>
            </w:r>
          </w:p>
        </w:tc>
      </w:tr>
      <w:tr w:rsidR="00B777FF" w14:paraId="4B8F1412" w14:textId="77777777" w:rsidTr="009625E9">
        <w:tc>
          <w:tcPr>
            <w:tcW w:w="858" w:type="dxa"/>
            <w:vAlign w:val="center"/>
          </w:tcPr>
          <w:p w14:paraId="0781AB64" w14:textId="74B23DAC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NFR-7</w:t>
            </w:r>
          </w:p>
        </w:tc>
        <w:tc>
          <w:tcPr>
            <w:tcW w:w="2403" w:type="dxa"/>
            <w:vAlign w:val="center"/>
          </w:tcPr>
          <w:p w14:paraId="1498CF2E" w14:textId="74A478C9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Data Accuracy</w:t>
            </w:r>
          </w:p>
        </w:tc>
        <w:tc>
          <w:tcPr>
            <w:tcW w:w="5758" w:type="dxa"/>
            <w:vAlign w:val="center"/>
          </w:tcPr>
          <w:p w14:paraId="4550E5DC" w14:textId="65FD8687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Flight schedules, pricing, and availability must always be updated and accurate.</w:t>
            </w:r>
          </w:p>
        </w:tc>
      </w:tr>
      <w:tr w:rsidR="00B777FF" w14:paraId="57345B22" w14:textId="77777777" w:rsidTr="009625E9">
        <w:tc>
          <w:tcPr>
            <w:tcW w:w="858" w:type="dxa"/>
            <w:vAlign w:val="center"/>
          </w:tcPr>
          <w:p w14:paraId="4B01C6A3" w14:textId="1AB6B7CD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B777FF">
              <w:rPr>
                <w:rStyle w:val="Strong"/>
                <w:rFonts w:asciiTheme="majorHAnsi" w:hAnsiTheme="majorHAnsi" w:cstheme="majorHAnsi"/>
                <w:b w:val="0"/>
                <w:bCs w:val="0"/>
              </w:rPr>
              <w:t>NFR-8</w:t>
            </w:r>
          </w:p>
        </w:tc>
        <w:tc>
          <w:tcPr>
            <w:tcW w:w="2403" w:type="dxa"/>
            <w:vAlign w:val="center"/>
          </w:tcPr>
          <w:p w14:paraId="1E2E3BBA" w14:textId="53BD2633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Compatibility</w:t>
            </w:r>
          </w:p>
        </w:tc>
        <w:tc>
          <w:tcPr>
            <w:tcW w:w="5758" w:type="dxa"/>
            <w:vAlign w:val="center"/>
          </w:tcPr>
          <w:p w14:paraId="6EB6003F" w14:textId="3A198C19" w:rsidR="00B777FF" w:rsidRPr="00B777FF" w:rsidRDefault="00B777FF" w:rsidP="00B777FF">
            <w:pPr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B777FF">
              <w:rPr>
                <w:rFonts w:asciiTheme="majorHAnsi" w:hAnsiTheme="majorHAnsi" w:cstheme="majorHAnsi"/>
              </w:rPr>
              <w:t>The system should work smoothly on all modern browsers and mobile devices.</w:t>
            </w:r>
          </w:p>
        </w:tc>
      </w:tr>
    </w:tbl>
    <w:p w14:paraId="0E991713" w14:textId="77777777" w:rsidR="000359D3" w:rsidRDefault="000359D3">
      <w:pPr>
        <w:spacing w:after="160" w:line="259" w:lineRule="auto"/>
        <w:rPr>
          <w:rFonts w:ascii="Calibri" w:eastAsia="Calibri" w:hAnsi="Calibri" w:cs="Calibri"/>
        </w:rPr>
      </w:pPr>
    </w:p>
    <w:sectPr w:rsidR="000359D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FAE2679-A7F0-4382-8046-3C3BE95CD232}"/>
    <w:embedBold r:id="rId2" w:fontKey="{28DEF8E0-D6E2-47B0-8313-96ADA2CAB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789714E-95D5-417B-BC04-53BA04A5CC1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9D3"/>
    <w:rsid w:val="000359D3"/>
    <w:rsid w:val="00B777FF"/>
    <w:rsid w:val="00FB5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EA674"/>
  <w15:docId w15:val="{BFB06F75-EFAB-48E5-B34E-1A925F2CE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B77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ZJwpHkNDz10wyL0Luw5xe+tUw==">CgMxLjA4AHIhMWhHVGJpdUJqTi1sYUN6aDRmWW82SzUxSUo5VVF5emNB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2356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Amesh J</cp:lastModifiedBy>
  <cp:revision>2</cp:revision>
  <dcterms:created xsi:type="dcterms:W3CDTF">2025-11-28T05:19:00Z</dcterms:created>
  <dcterms:modified xsi:type="dcterms:W3CDTF">2025-12-06T06:32:00Z</dcterms:modified>
</cp:coreProperties>
</file>