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31F1" w14:textId="6316F599" w:rsidR="00732200" w:rsidRDefault="00732200">
      <w:r>
        <w:t xml:space="preserve">I </w:t>
      </w:r>
      <w:r w:rsidR="00BF5C79">
        <w:t>Schéma</w:t>
      </w:r>
      <w:r>
        <w:t xml:space="preserve"> de </w:t>
      </w:r>
      <w:r w:rsidR="00BF5C79">
        <w:t>câblage</w:t>
      </w:r>
    </w:p>
    <w:p w14:paraId="1E511D27" w14:textId="2544FC49" w:rsidR="008144EB" w:rsidRDefault="00732200">
      <w:r>
        <w:t>Type de branchement possible</w:t>
      </w:r>
    </w:p>
    <w:p w14:paraId="17D99BC0" w14:textId="4DCBCE61" w:rsidR="00732200" w:rsidRDefault="00732200">
      <w:r>
        <w:t xml:space="preserve">Chercher et trouver la sonde de </w:t>
      </w:r>
      <w:r w:rsidR="00265865">
        <w:t>temperature du</w:t>
      </w:r>
      <w:r>
        <w:t xml:space="preserve"> liquide de refroidissement.</w:t>
      </w:r>
    </w:p>
    <w:p w14:paraId="44F75BE2" w14:textId="356CA080" w:rsidR="00732200" w:rsidRDefault="00732200">
      <w:r>
        <w:t>La sonde G2 chez le groupe VAG informe la temperature au compteur</w:t>
      </w:r>
    </w:p>
    <w:p w14:paraId="23561E27" w14:textId="28112479" w:rsidR="00732200" w:rsidRDefault="00732200">
      <w:r>
        <w:t>La sonde G62 chez le groupe VAG informe la temperature au calculateur moteur (ECU)</w:t>
      </w:r>
    </w:p>
    <w:p w14:paraId="34B109BA" w14:textId="02D8C9C6" w:rsidR="00732200" w:rsidRDefault="00732200">
      <w:r>
        <w:t xml:space="preserve">Pour ce module c’est la sonde de temperature moteur qui nous </w:t>
      </w:r>
      <w:proofErr w:type="spellStart"/>
      <w:r>
        <w:t>interesse</w:t>
      </w:r>
      <w:proofErr w:type="spellEnd"/>
      <w:r>
        <w:t xml:space="preserve">. Ceci à été tester sur une Golf IV 1.6L 16s équipé d’un ECU </w:t>
      </w:r>
      <w:proofErr w:type="spellStart"/>
      <w:r>
        <w:t>Magnetti</w:t>
      </w:r>
      <w:proofErr w:type="spellEnd"/>
      <w:r>
        <w:t xml:space="preserve"> </w:t>
      </w:r>
      <w:proofErr w:type="spellStart"/>
      <w:r>
        <w:t>Marelly</w:t>
      </w:r>
      <w:proofErr w:type="spellEnd"/>
      <w:r>
        <w:t xml:space="preserve">. Ce qui est </w:t>
      </w:r>
      <w:proofErr w:type="spellStart"/>
      <w:r>
        <w:t>impostent</w:t>
      </w:r>
      <w:proofErr w:type="spellEnd"/>
      <w:r>
        <w:t xml:space="preserve"> ce que la sonde de </w:t>
      </w:r>
      <w:proofErr w:type="spellStart"/>
      <w:r>
        <w:t>températeur</w:t>
      </w:r>
      <w:proofErr w:type="spellEnd"/>
      <w:r>
        <w:t xml:space="preserve"> du véhicule soit de type XXXX c’est a </w:t>
      </w:r>
      <w:proofErr w:type="spellStart"/>
      <w:r>
        <w:t>dir</w:t>
      </w:r>
      <w:proofErr w:type="spellEnd"/>
      <w:r>
        <w:t xml:space="preserve"> que plus elle se </w:t>
      </w:r>
      <w:proofErr w:type="spellStart"/>
      <w:r>
        <w:t>rechauffe</w:t>
      </w:r>
      <w:proofErr w:type="spellEnd"/>
      <w:r>
        <w:t xml:space="preserve"> plus sa résistance réduit (plus elle se </w:t>
      </w:r>
      <w:proofErr w:type="spellStart"/>
      <w:r>
        <w:t>raproche</w:t>
      </w:r>
      <w:proofErr w:type="spellEnd"/>
      <w:r>
        <w:t xml:space="preserve"> de 0.00 Ohm)</w:t>
      </w:r>
    </w:p>
    <w:p w14:paraId="51C16694" w14:textId="65C5D519" w:rsidR="00BF5C79" w:rsidRDefault="00BF5C79">
      <w:r>
        <w:t xml:space="preserve">Le module doit être raccordé à un plus après contacte et protégé par un fusible. </w:t>
      </w:r>
      <w:proofErr w:type="spellStart"/>
      <w:r w:rsidRPr="00BF5C79">
        <w:rPr>
          <w:highlight w:val="yellow"/>
        </w:rPr>
        <w:t>xxxA</w:t>
      </w:r>
      <w:proofErr w:type="spellEnd"/>
    </w:p>
    <w:p w14:paraId="24F1B5B5" w14:textId="50E1CDE7" w:rsidR="00732200" w:rsidRDefault="00732200" w:rsidP="00732200">
      <w:pPr>
        <w:pStyle w:val="Paragraphedeliste"/>
        <w:numPr>
          <w:ilvl w:val="0"/>
          <w:numId w:val="1"/>
        </w:numPr>
      </w:pPr>
      <w:r>
        <w:t>Sonde à 2 fils (nommer G62 chez le groupe VAG)</w:t>
      </w:r>
    </w:p>
    <w:p w14:paraId="01A4E872" w14:textId="77777777" w:rsidR="00732200" w:rsidRDefault="00732200" w:rsidP="00732200">
      <w:pPr>
        <w:pStyle w:val="Paragraphedeliste"/>
      </w:pPr>
    </w:p>
    <w:p w14:paraId="19CB8CC1" w14:textId="2E760281" w:rsidR="00732200" w:rsidRDefault="00732200" w:rsidP="00732200">
      <w:pPr>
        <w:pStyle w:val="Paragraphedeliste"/>
        <w:numPr>
          <w:ilvl w:val="0"/>
          <w:numId w:val="1"/>
        </w:numPr>
      </w:pPr>
      <w:r>
        <w:t>Sonde à 4 fils (nommer G2 et G62 chez lez groupe VAG, les deux sondes sont dans le même boitier)</w:t>
      </w:r>
    </w:p>
    <w:p w14:paraId="544CC462" w14:textId="77777777" w:rsidR="00732200" w:rsidRDefault="00732200" w:rsidP="00732200">
      <w:pPr>
        <w:pStyle w:val="Paragraphedeliste"/>
      </w:pPr>
    </w:p>
    <w:p w14:paraId="004AE556" w14:textId="5689A913" w:rsidR="00732200" w:rsidRDefault="00732200" w:rsidP="00732200">
      <w:r>
        <w:t>II Options du module</w:t>
      </w:r>
    </w:p>
    <w:p w14:paraId="7A281112" w14:textId="718D12F2" w:rsidR="00732200" w:rsidRDefault="00732200" w:rsidP="00732200">
      <w:r>
        <w:t xml:space="preserve">  Le module est équipé des </w:t>
      </w:r>
      <w:r w:rsidR="00BF6B2D">
        <w:t>trois Pins accessible, se qui permet de sélectionner les options.</w:t>
      </w:r>
    </w:p>
    <w:p w14:paraId="07EB2A83" w14:textId="3123F4E5" w:rsidR="00732200" w:rsidRDefault="00BF6B2D" w:rsidP="00732200">
      <w:pPr>
        <w:pStyle w:val="Paragraphedeliste"/>
        <w:numPr>
          <w:ilvl w:val="0"/>
          <w:numId w:val="2"/>
        </w:numPr>
      </w:pPr>
      <w:r>
        <w:t xml:space="preserve"> </w:t>
      </w:r>
      <w:r w:rsidR="00732200">
        <w:t>Option 1</w:t>
      </w:r>
    </w:p>
    <w:p w14:paraId="63FF0101" w14:textId="0997924A" w:rsidR="00BF6B2D" w:rsidRDefault="00810DF7" w:rsidP="00BF6B2D">
      <w:pPr>
        <w:pStyle w:val="Paragraphedeliste"/>
        <w:ind w:left="405"/>
      </w:pPr>
      <w:r>
        <w:t>Aucun</w:t>
      </w:r>
      <w:r w:rsidR="00BF6B2D">
        <w:t xml:space="preserve"> </w:t>
      </w:r>
      <w:proofErr w:type="spellStart"/>
      <w:r w:rsidR="00BF6B2D">
        <w:t>jumpeur</w:t>
      </w:r>
      <w:proofErr w:type="spellEnd"/>
      <w:r w:rsidR="00BF6B2D">
        <w:t xml:space="preserve"> d’installer</w:t>
      </w:r>
      <w:r>
        <w:t> :</w:t>
      </w:r>
    </w:p>
    <w:p w14:paraId="538D8D73" w14:textId="78785D4D" w:rsidR="00BF6B2D" w:rsidRDefault="00BF6B2D" w:rsidP="00BF6B2D">
      <w:pPr>
        <w:pStyle w:val="Paragraphedeliste"/>
        <w:ind w:left="405"/>
      </w:pPr>
    </w:p>
    <w:p w14:paraId="3CA052BA" w14:textId="5B19E6F0" w:rsidR="00BF6B2D" w:rsidRDefault="00BF6B2D" w:rsidP="00BF6B2D">
      <w:pPr>
        <w:pStyle w:val="Paragraphedeliste"/>
        <w:ind w:left="405"/>
      </w:pPr>
      <w:r>
        <w:t>Dans ce cas, le module et inactif, une foie le contacte mis, il lesse passe le signal d’origine de la sonde de temperature d’origine</w:t>
      </w:r>
    </w:p>
    <w:p w14:paraId="0BBD5B0F" w14:textId="77777777" w:rsidR="00BF6B2D" w:rsidRDefault="00BF6B2D" w:rsidP="00BF6B2D">
      <w:pPr>
        <w:pStyle w:val="Paragraphedeliste"/>
        <w:ind w:left="405"/>
      </w:pPr>
    </w:p>
    <w:p w14:paraId="148B248D" w14:textId="7A5B0811" w:rsidR="00BF6B2D" w:rsidRDefault="00BF6B2D" w:rsidP="00BF6B2D">
      <w:pPr>
        <w:pStyle w:val="Paragraphedeliste"/>
        <w:numPr>
          <w:ilvl w:val="0"/>
          <w:numId w:val="2"/>
        </w:numPr>
      </w:pPr>
      <w:r>
        <w:t>Option 2</w:t>
      </w:r>
    </w:p>
    <w:p w14:paraId="1151682B" w14:textId="7EF1C717" w:rsidR="00BF6B2D" w:rsidRDefault="00BF6B2D" w:rsidP="00BF6B2D">
      <w:pPr>
        <w:pStyle w:val="Paragraphedeliste"/>
        <w:ind w:left="405"/>
      </w:pPr>
      <w:r>
        <w:t>Po</w:t>
      </w:r>
      <w:r w:rsidR="00810DF7">
        <w:t>n</w:t>
      </w:r>
      <w:r>
        <w:t xml:space="preserve">ter le </w:t>
      </w:r>
      <w:proofErr w:type="spellStart"/>
      <w:r w:rsidR="00810DF7">
        <w:t>jumpeur</w:t>
      </w:r>
      <w:proofErr w:type="spellEnd"/>
      <w:r>
        <w:t xml:space="preserve"> entre le pin 1 </w:t>
      </w:r>
      <w:r w:rsidR="00810DF7">
        <w:t>e</w:t>
      </w:r>
      <w:r>
        <w:t>t le pin 2</w:t>
      </w:r>
      <w:r w:rsidR="00810DF7">
        <w:t> :</w:t>
      </w:r>
    </w:p>
    <w:p w14:paraId="5F050EF9" w14:textId="601C47F0" w:rsidR="00BF6B2D" w:rsidRDefault="00BF6B2D" w:rsidP="00BF6B2D">
      <w:pPr>
        <w:pStyle w:val="Paragraphedeliste"/>
        <w:ind w:left="405"/>
      </w:pPr>
    </w:p>
    <w:p w14:paraId="3800A817" w14:textId="66238666" w:rsidR="00BF6B2D" w:rsidRDefault="00BF6B2D" w:rsidP="00BF6B2D">
      <w:pPr>
        <w:pStyle w:val="Paragraphedeliste"/>
        <w:ind w:left="405"/>
      </w:pPr>
      <w:r>
        <w:t>Dans ce cas</w:t>
      </w:r>
      <w:r w:rsidR="00810DF7">
        <w:t>, le module et activer. Il modifie le signal d’origine pour augmenter légèrement l’enrichissement et/ou l’allumage</w:t>
      </w:r>
      <w:r w:rsidR="001E27A1">
        <w:t xml:space="preserve"> au démarrage.</w:t>
      </w:r>
    </w:p>
    <w:p w14:paraId="0E21651C" w14:textId="77777777" w:rsidR="00810DF7" w:rsidRDefault="00810DF7" w:rsidP="00BF6B2D">
      <w:pPr>
        <w:pStyle w:val="Paragraphedeliste"/>
        <w:ind w:left="405"/>
      </w:pPr>
    </w:p>
    <w:p w14:paraId="5C05913F" w14:textId="0E6BBCE5" w:rsidR="00810DF7" w:rsidRDefault="00810DF7" w:rsidP="00810DF7">
      <w:pPr>
        <w:pStyle w:val="Paragraphedeliste"/>
        <w:numPr>
          <w:ilvl w:val="0"/>
          <w:numId w:val="2"/>
        </w:numPr>
      </w:pPr>
      <w:r>
        <w:t>Option 3</w:t>
      </w:r>
    </w:p>
    <w:p w14:paraId="61C52E1F" w14:textId="52F8FDD1" w:rsidR="00810DF7" w:rsidRDefault="00810DF7" w:rsidP="00810DF7">
      <w:pPr>
        <w:pStyle w:val="Paragraphedeliste"/>
        <w:ind w:left="405"/>
      </w:pPr>
      <w:r>
        <w:t xml:space="preserve">Ponter le </w:t>
      </w:r>
      <w:proofErr w:type="spellStart"/>
      <w:r>
        <w:t>jumpeur</w:t>
      </w:r>
      <w:proofErr w:type="spellEnd"/>
      <w:r>
        <w:t xml:space="preserve"> entre le pin </w:t>
      </w:r>
      <w:r>
        <w:t>2 et</w:t>
      </w:r>
      <w:r>
        <w:t xml:space="preserve"> le pin </w:t>
      </w:r>
      <w:r>
        <w:t>3 :</w:t>
      </w:r>
    </w:p>
    <w:p w14:paraId="648744E9" w14:textId="77777777" w:rsidR="00810DF7" w:rsidRDefault="00810DF7" w:rsidP="00810DF7">
      <w:pPr>
        <w:pStyle w:val="Paragraphedeliste"/>
        <w:ind w:left="405"/>
      </w:pPr>
    </w:p>
    <w:p w14:paraId="346B7CD5" w14:textId="1943C5F3" w:rsidR="00810DF7" w:rsidRDefault="00810DF7" w:rsidP="00810DF7">
      <w:pPr>
        <w:pStyle w:val="Paragraphedeliste"/>
        <w:ind w:left="405"/>
      </w:pPr>
      <w:r>
        <w:t xml:space="preserve">Dans ce cas, le module et activer. Il modifie le signal d’origine pour augmenter </w:t>
      </w:r>
      <w:r>
        <w:t xml:space="preserve">moyennement </w:t>
      </w:r>
      <w:r>
        <w:t>l’enrichissement et/ou l’allumage</w:t>
      </w:r>
      <w:r w:rsidR="001E27A1">
        <w:t xml:space="preserve"> au démarrage.</w:t>
      </w:r>
    </w:p>
    <w:p w14:paraId="7B385C0A" w14:textId="77777777" w:rsidR="00810DF7" w:rsidRDefault="00810DF7" w:rsidP="00810DF7">
      <w:pPr>
        <w:pStyle w:val="Paragraphedeliste"/>
        <w:ind w:left="405"/>
      </w:pPr>
    </w:p>
    <w:p w14:paraId="55DB9D2A" w14:textId="3C2FEAF0" w:rsidR="00810DF7" w:rsidRDefault="00810DF7" w:rsidP="00810DF7">
      <w:pPr>
        <w:pStyle w:val="Paragraphedeliste"/>
        <w:numPr>
          <w:ilvl w:val="0"/>
          <w:numId w:val="2"/>
        </w:numPr>
      </w:pPr>
      <w:r>
        <w:t>Option 4</w:t>
      </w:r>
    </w:p>
    <w:p w14:paraId="34D92A42" w14:textId="7D26C409" w:rsidR="00810DF7" w:rsidRDefault="00810DF7" w:rsidP="00810DF7">
      <w:pPr>
        <w:pStyle w:val="Paragraphedeliste"/>
        <w:ind w:left="405"/>
      </w:pPr>
      <w:r>
        <w:t xml:space="preserve">Ponter le </w:t>
      </w:r>
      <w:proofErr w:type="spellStart"/>
      <w:r>
        <w:t>jumpeur</w:t>
      </w:r>
      <w:proofErr w:type="spellEnd"/>
      <w:r>
        <w:t xml:space="preserve"> entre le pin 1</w:t>
      </w:r>
      <w:r>
        <w:t>,</w:t>
      </w:r>
      <w:r>
        <w:t xml:space="preserve"> le pin 2</w:t>
      </w:r>
      <w:r>
        <w:t xml:space="preserve"> et le pin 3 :</w:t>
      </w:r>
    </w:p>
    <w:p w14:paraId="0A37067D" w14:textId="77777777" w:rsidR="00810DF7" w:rsidRDefault="00810DF7" w:rsidP="00810DF7">
      <w:pPr>
        <w:pStyle w:val="Paragraphedeliste"/>
        <w:ind w:left="405"/>
      </w:pPr>
    </w:p>
    <w:p w14:paraId="7C009B16" w14:textId="54363EB4" w:rsidR="00810DF7" w:rsidRDefault="00810DF7" w:rsidP="00810DF7">
      <w:pPr>
        <w:pStyle w:val="Paragraphedeliste"/>
        <w:ind w:left="405"/>
      </w:pPr>
      <w:r>
        <w:t xml:space="preserve">Dans ce cas, le module et activer. Il modifie le signal d’origine pour augmenter </w:t>
      </w:r>
      <w:r>
        <w:t xml:space="preserve">fortement </w:t>
      </w:r>
      <w:r>
        <w:t>l’enrichissement et/ou l’allumage</w:t>
      </w:r>
      <w:r w:rsidR="001E27A1">
        <w:t xml:space="preserve"> au démarrage.</w:t>
      </w:r>
    </w:p>
    <w:p w14:paraId="40106E96" w14:textId="516F393F" w:rsidR="00BF5C79" w:rsidRDefault="00BF5C79" w:rsidP="00810DF7">
      <w:pPr>
        <w:pStyle w:val="Paragraphedeliste"/>
        <w:ind w:left="405"/>
      </w:pPr>
    </w:p>
    <w:p w14:paraId="32F40E0A" w14:textId="0C4320F0" w:rsidR="00BF5C79" w:rsidRDefault="00BF5C79" w:rsidP="00810DF7">
      <w:pPr>
        <w:pStyle w:val="Paragraphedeliste"/>
        <w:ind w:left="405"/>
      </w:pPr>
      <w:r>
        <w:t>III Fonctionnement</w:t>
      </w:r>
    </w:p>
    <w:p w14:paraId="0653499E" w14:textId="63AC95F8" w:rsidR="00BF5C79" w:rsidRDefault="00BF5C79" w:rsidP="00810DF7">
      <w:pPr>
        <w:pStyle w:val="Paragraphedeliste"/>
        <w:ind w:left="405"/>
      </w:pPr>
      <w:r>
        <w:lastRenderedPageBreak/>
        <w:t>Une foie le contacte mis, 2 solutions</w:t>
      </w:r>
    </w:p>
    <w:p w14:paraId="6F023078" w14:textId="77777777" w:rsidR="00BF5C79" w:rsidRDefault="00BF5C79" w:rsidP="00810DF7">
      <w:pPr>
        <w:pStyle w:val="Paragraphedeliste"/>
        <w:ind w:left="405"/>
      </w:pPr>
    </w:p>
    <w:p w14:paraId="6C877860" w14:textId="78F92C5D" w:rsidR="00BF5C79" w:rsidRDefault="00BF5C79" w:rsidP="00BF5C79">
      <w:pPr>
        <w:pStyle w:val="Paragraphedeliste"/>
        <w:numPr>
          <w:ilvl w:val="0"/>
          <w:numId w:val="3"/>
        </w:numPr>
      </w:pPr>
      <w:r>
        <w:t>Solution 1</w:t>
      </w:r>
    </w:p>
    <w:p w14:paraId="5862E918" w14:textId="10FAFE6D" w:rsidR="00BF5C79" w:rsidRDefault="00BF5C79" w:rsidP="00597720">
      <w:pPr>
        <w:pStyle w:val="Paragraphedeliste"/>
        <w:ind w:left="765"/>
      </w:pPr>
      <w:r>
        <w:t xml:space="preserve">Le module n’a pas l’option sonde de temperature additionnelle, dans ce cas, suivant l’option engagée, le module sera actif pendant environ 1 min en modifiant le signe d’origine de manière dégressif </w:t>
      </w:r>
      <w:proofErr w:type="spellStart"/>
      <w:r>
        <w:t>jusca</w:t>
      </w:r>
      <w:proofErr w:type="spellEnd"/>
      <w:r>
        <w:t xml:space="preserve"> atteindre la valeur d’origine après environ 1 min. Passé ce délais</w:t>
      </w:r>
      <w:r w:rsidR="00597720">
        <w:t xml:space="preserve">, le module passe en mode </w:t>
      </w:r>
      <w:proofErr w:type="spellStart"/>
      <w:r w:rsidR="00597720">
        <w:t>innactif</w:t>
      </w:r>
      <w:proofErr w:type="spellEnd"/>
      <w:r w:rsidR="00597720">
        <w:t xml:space="preserve"> pour </w:t>
      </w:r>
      <w:proofErr w:type="spellStart"/>
      <w:r w:rsidR="00597720">
        <w:t>lesser</w:t>
      </w:r>
      <w:proofErr w:type="spellEnd"/>
      <w:r w:rsidR="00597720">
        <w:t xml:space="preserve"> l’ECU d’</w:t>
      </w:r>
      <w:proofErr w:type="spellStart"/>
      <w:r w:rsidR="00597720">
        <w:t>orrigine</w:t>
      </w:r>
      <w:proofErr w:type="spellEnd"/>
      <w:r w:rsidR="00597720">
        <w:t xml:space="preserve"> faire son travail normalement.</w:t>
      </w:r>
    </w:p>
    <w:p w14:paraId="07FF4EB4" w14:textId="4E7B1469" w:rsidR="00597720" w:rsidRDefault="00597720" w:rsidP="00597720">
      <w:pPr>
        <w:pStyle w:val="Paragraphedeliste"/>
        <w:ind w:left="765"/>
      </w:pPr>
      <w:r>
        <w:t xml:space="preserve">Sans l’option la sonde </w:t>
      </w:r>
      <w:r>
        <w:t>de temperature additionnelle</w:t>
      </w:r>
      <w:r>
        <w:t xml:space="preserve"> le module sera actif à chaque mis sous contacte du véhicule</w:t>
      </w:r>
    </w:p>
    <w:p w14:paraId="2F1D2206" w14:textId="0BAEFF5A" w:rsidR="00597720" w:rsidRDefault="00597720" w:rsidP="00597720">
      <w:pPr>
        <w:pStyle w:val="Paragraphedeliste"/>
        <w:ind w:left="765"/>
      </w:pPr>
    </w:p>
    <w:p w14:paraId="5386C888" w14:textId="74C7E305" w:rsidR="00597720" w:rsidRDefault="00597720" w:rsidP="00597720">
      <w:pPr>
        <w:pStyle w:val="Paragraphedeliste"/>
        <w:ind w:left="765"/>
      </w:pPr>
    </w:p>
    <w:p w14:paraId="335D19F3" w14:textId="77777777" w:rsidR="00597720" w:rsidRDefault="00597720" w:rsidP="00597720">
      <w:pPr>
        <w:pStyle w:val="Paragraphedeliste"/>
        <w:ind w:left="765"/>
      </w:pPr>
    </w:p>
    <w:p w14:paraId="31717C55" w14:textId="62CACD2B" w:rsidR="00BF5C79" w:rsidRDefault="00BF5C79" w:rsidP="00BF5C79">
      <w:pPr>
        <w:pStyle w:val="Paragraphedeliste"/>
        <w:numPr>
          <w:ilvl w:val="0"/>
          <w:numId w:val="3"/>
        </w:numPr>
      </w:pPr>
      <w:r>
        <w:t>Solution 2</w:t>
      </w:r>
    </w:p>
    <w:p w14:paraId="192DE056" w14:textId="0DB8DD0F" w:rsidR="00597720" w:rsidRDefault="00597720" w:rsidP="00597720">
      <w:pPr>
        <w:pStyle w:val="Paragraphedeliste"/>
        <w:ind w:left="765"/>
      </w:pPr>
      <w:r>
        <w:t xml:space="preserve">Le module est équipé de la sonde </w:t>
      </w:r>
      <w:r>
        <w:t>de temperature additionnelle</w:t>
      </w:r>
      <w:r>
        <w:t>. Celle-ci devra être placer à pr</w:t>
      </w:r>
      <w:r w:rsidR="00D30743">
        <w:t xml:space="preserve">oximité d’une source de chaleur venant du moteur, par exemple une durite de liquide de refroidissement du </w:t>
      </w:r>
      <w:proofErr w:type="spellStart"/>
      <w:r w:rsidR="00D30743">
        <w:t>cirduit</w:t>
      </w:r>
      <w:proofErr w:type="spellEnd"/>
      <w:r w:rsidR="00D30743">
        <w:t xml:space="preserve"> cour. La sonde </w:t>
      </w:r>
      <w:r w:rsidR="00D30743">
        <w:t>de temperature additionnelle</w:t>
      </w:r>
      <w:r w:rsidR="00D30743">
        <w:t xml:space="preserve"> ne doit pas être installer en contacte </w:t>
      </w:r>
      <w:proofErr w:type="spellStart"/>
      <w:r w:rsidR="00D30743">
        <w:t>dirrect</w:t>
      </w:r>
      <w:proofErr w:type="spellEnd"/>
      <w:r w:rsidR="00D30743">
        <w:t xml:space="preserve"> avec des organe du moteur </w:t>
      </w:r>
      <w:proofErr w:type="spellStart"/>
      <w:r w:rsidR="00D30743">
        <w:t>pouvent</w:t>
      </w:r>
      <w:proofErr w:type="spellEnd"/>
      <w:r w:rsidR="00D30743">
        <w:t xml:space="preserve"> dépasser une centaine de degré sous peine de risque de détérioration de la sonde voir pire risque d’</w:t>
      </w:r>
      <w:proofErr w:type="spellStart"/>
      <w:r w:rsidR="00D30743">
        <w:t>insendis</w:t>
      </w:r>
      <w:proofErr w:type="spellEnd"/>
      <w:r w:rsidR="00D30743">
        <w:t xml:space="preserve">. </w:t>
      </w:r>
    </w:p>
    <w:p w14:paraId="080544C5" w14:textId="4D2BF582" w:rsidR="00D30743" w:rsidRDefault="00D30743" w:rsidP="00597720">
      <w:pPr>
        <w:pStyle w:val="Paragraphedeliste"/>
        <w:ind w:left="765"/>
      </w:pPr>
    </w:p>
    <w:p w14:paraId="2A76620E" w14:textId="2AA7D423" w:rsidR="00D30743" w:rsidRDefault="00D30743" w:rsidP="00597720">
      <w:pPr>
        <w:pStyle w:val="Paragraphedeliste"/>
        <w:ind w:left="765"/>
      </w:pPr>
      <w:r>
        <w:t xml:space="preserve">Suivant l’option engagé, si la module a bien la sonde </w:t>
      </w:r>
      <w:r>
        <w:t>de temperature additionnelle</w:t>
      </w:r>
      <w:r>
        <w:t xml:space="preserve">, il sera en </w:t>
      </w:r>
      <w:proofErr w:type="spellStart"/>
      <w:r>
        <w:t>mesur</w:t>
      </w:r>
      <w:proofErr w:type="spellEnd"/>
      <w:r>
        <w:t xml:space="preserve"> de comprendre s’il est </w:t>
      </w:r>
      <w:proofErr w:type="spellStart"/>
      <w:r>
        <w:t>neccesaire</w:t>
      </w:r>
      <w:proofErr w:type="spellEnd"/>
      <w:r>
        <w:t xml:space="preserve"> d’activer l’enrichissement à froid suivant la temperature à la sonde </w:t>
      </w:r>
      <w:r>
        <w:t>de temperature additionnelle</w:t>
      </w:r>
      <w:r>
        <w:t>.</w:t>
      </w:r>
    </w:p>
    <w:p w14:paraId="0381FED0" w14:textId="2D19189A" w:rsidR="00D30743" w:rsidRDefault="00D30743" w:rsidP="00597720">
      <w:pPr>
        <w:pStyle w:val="Paragraphedeliste"/>
        <w:ind w:left="765"/>
      </w:pPr>
    </w:p>
    <w:p w14:paraId="36D197C6" w14:textId="33120659" w:rsidR="00D30743" w:rsidRDefault="00D30743" w:rsidP="00597720">
      <w:pPr>
        <w:pStyle w:val="Paragraphedeliste"/>
        <w:ind w:left="765"/>
      </w:pPr>
      <w:r>
        <w:t xml:space="preserve">Pour la version du HW </w:t>
      </w:r>
      <w:proofErr w:type="spellStart"/>
      <w:r>
        <w:t>Firmware</w:t>
      </w:r>
      <w:proofErr w:type="spellEnd"/>
      <w:r>
        <w:t xml:space="preserve"> 1.03 béta, Le seuil de d’</w:t>
      </w:r>
      <w:proofErr w:type="spellStart"/>
      <w:r>
        <w:t>éclanchement</w:t>
      </w:r>
      <w:proofErr w:type="spellEnd"/>
      <w:r>
        <w:t xml:space="preserve"> est approximativement en dessous des 30° de la sonde </w:t>
      </w:r>
      <w:r>
        <w:t>de temperature additionnelle</w:t>
      </w:r>
      <w:r>
        <w:t xml:space="preserve">. Si cette valeur et dépassé, alors le module passe en mode inactif car au </w:t>
      </w:r>
      <w:proofErr w:type="spellStart"/>
      <w:r>
        <w:t>dela</w:t>
      </w:r>
      <w:proofErr w:type="spellEnd"/>
      <w:r>
        <w:t xml:space="preserve"> de cette temperature, le mode enrichissement à froid est inutile.</w:t>
      </w:r>
    </w:p>
    <w:p w14:paraId="558A40B9" w14:textId="4D5E0178" w:rsidR="00D30743" w:rsidRDefault="00D30743" w:rsidP="00597720">
      <w:pPr>
        <w:pStyle w:val="Paragraphedeliste"/>
        <w:ind w:left="765"/>
      </w:pPr>
      <w:r>
        <w:t>Cette valeur pourra être ajusté a la demande si besoin par une mise à jour FW.</w:t>
      </w:r>
    </w:p>
    <w:p w14:paraId="2A6B258C" w14:textId="6B8C343D" w:rsidR="00D30743" w:rsidRDefault="00D30743" w:rsidP="00597720">
      <w:pPr>
        <w:pStyle w:val="Paragraphedeliste"/>
        <w:ind w:left="765"/>
      </w:pPr>
    </w:p>
    <w:p w14:paraId="4BE87E8B" w14:textId="314B8558" w:rsidR="002C10EA" w:rsidRDefault="002C10EA" w:rsidP="00F02CBF">
      <w:pPr>
        <w:pStyle w:val="Paragraphedeliste"/>
        <w:ind w:left="765"/>
      </w:pPr>
    </w:p>
    <w:p w14:paraId="39475B8F" w14:textId="7917810E" w:rsidR="002C10EA" w:rsidRDefault="00265865" w:rsidP="00F02CBF">
      <w:pPr>
        <w:pStyle w:val="Paragraphedeliste"/>
        <w:ind w:left="765"/>
      </w:pPr>
      <w:r>
        <w:t>I</w:t>
      </w:r>
      <w:r w:rsidR="002C10EA">
        <w:t>V Communication</w:t>
      </w:r>
    </w:p>
    <w:p w14:paraId="06A2B680" w14:textId="5AB1D194" w:rsidR="002C10EA" w:rsidRDefault="002C10EA" w:rsidP="00F02CBF">
      <w:pPr>
        <w:pStyle w:val="Paragraphedeliste"/>
        <w:ind w:left="765"/>
      </w:pPr>
      <w:r>
        <w:t xml:space="preserve">Le module est pourvu d’un port USB. Il permet de </w:t>
      </w:r>
      <w:proofErr w:type="spellStart"/>
      <w:r>
        <w:t>comunique</w:t>
      </w:r>
      <w:proofErr w:type="spellEnd"/>
      <w:r>
        <w:t xml:space="preserve"> avec une ordinateur pour contrôler la version du SW HW et les valeur </w:t>
      </w:r>
      <w:proofErr w:type="spellStart"/>
      <w:r>
        <w:t>retounées</w:t>
      </w:r>
      <w:proofErr w:type="spellEnd"/>
      <w:r>
        <w:t xml:space="preserve"> du module car le </w:t>
      </w:r>
      <w:proofErr w:type="spellStart"/>
      <w:r>
        <w:t>decompte</w:t>
      </w:r>
      <w:proofErr w:type="spellEnd"/>
      <w:r>
        <w:t xml:space="preserve"> du </w:t>
      </w:r>
      <w:proofErr w:type="spellStart"/>
      <w:r>
        <w:t>coldstart</w:t>
      </w:r>
      <w:proofErr w:type="spellEnd"/>
      <w:r>
        <w:t xml:space="preserve"> et option engagé.</w:t>
      </w:r>
    </w:p>
    <w:p w14:paraId="72C20D7A" w14:textId="198C050C" w:rsidR="002C10EA" w:rsidRDefault="002C10EA" w:rsidP="00F02CBF">
      <w:pPr>
        <w:pStyle w:val="Paragraphedeliste"/>
        <w:ind w:left="765"/>
      </w:pPr>
    </w:p>
    <w:p w14:paraId="2BAA5D6D" w14:textId="3ECCA4D5" w:rsidR="002C10EA" w:rsidRDefault="002C10EA" w:rsidP="00F02CBF">
      <w:pPr>
        <w:pStyle w:val="Paragraphedeliste"/>
        <w:ind w:left="765"/>
      </w:pPr>
      <w:r>
        <w:t xml:space="preserve">Pour afficher ces valeur vous </w:t>
      </w:r>
      <w:proofErr w:type="spellStart"/>
      <w:r>
        <w:t>devé</w:t>
      </w:r>
      <w:proofErr w:type="spellEnd"/>
      <w:r>
        <w:t xml:space="preserve"> vous munir d’un ordinateur </w:t>
      </w:r>
      <w:proofErr w:type="spellStart"/>
      <w:r>
        <w:t>windos</w:t>
      </w:r>
      <w:proofErr w:type="spellEnd"/>
      <w:r>
        <w:t xml:space="preserve"> Mac ou Linux avec le logiciel gratuit IDE </w:t>
      </w:r>
      <w:proofErr w:type="spellStart"/>
      <w:r>
        <w:t>arduino</w:t>
      </w:r>
      <w:proofErr w:type="spellEnd"/>
      <w:r>
        <w:t xml:space="preserve"> d’</w:t>
      </w:r>
      <w:proofErr w:type="spellStart"/>
      <w:r>
        <w:t>instaler</w:t>
      </w:r>
      <w:proofErr w:type="spellEnd"/>
      <w:r>
        <w:t>.</w:t>
      </w:r>
    </w:p>
    <w:p w14:paraId="6C57F5F1" w14:textId="77777777" w:rsidR="002C10EA" w:rsidRDefault="002C10EA" w:rsidP="00F02CBF">
      <w:pPr>
        <w:pStyle w:val="Paragraphedeliste"/>
        <w:ind w:left="765"/>
      </w:pPr>
      <w:r>
        <w:t>Dans le logiciel vous devrez choisir ‘adresse du port USB utilisé par ex :</w:t>
      </w:r>
    </w:p>
    <w:p w14:paraId="4BDC4536" w14:textId="33FF6B33" w:rsidR="002C10EA" w:rsidRDefault="002C10EA" w:rsidP="00F02CBF">
      <w:pPr>
        <w:pStyle w:val="Paragraphedeliste"/>
        <w:ind w:left="765"/>
      </w:pPr>
      <w:r>
        <w:t xml:space="preserve">-Sur Windows Onglet « Outils » -&gt; « Port » -&gt; « Port Com 4 » </w:t>
      </w:r>
    </w:p>
    <w:p w14:paraId="7417114B" w14:textId="56035B0A" w:rsidR="002C10EA" w:rsidRDefault="002C10EA" w:rsidP="00F02CBF">
      <w:pPr>
        <w:pStyle w:val="Paragraphedeliste"/>
        <w:ind w:left="765"/>
      </w:pPr>
      <w:r>
        <w:t xml:space="preserve">-Puis ouvrir la console de </w:t>
      </w:r>
      <w:proofErr w:type="spellStart"/>
      <w:r>
        <w:t>debug</w:t>
      </w:r>
      <w:proofErr w:type="spellEnd"/>
      <w:r>
        <w:t xml:space="preserve"> avec l’icone loupe en haut à droite de la fenetre du logiciel Arduino.</w:t>
      </w:r>
    </w:p>
    <w:p w14:paraId="59C88146" w14:textId="7B5D8E64" w:rsidR="002C10EA" w:rsidRDefault="002C10EA" w:rsidP="00F02CBF">
      <w:pPr>
        <w:pStyle w:val="Paragraphedeliste"/>
        <w:ind w:left="765"/>
      </w:pPr>
      <w:r>
        <w:t>-Régler la vitesse sur 115200 Baud</w:t>
      </w:r>
    </w:p>
    <w:p w14:paraId="4F2C9C7F" w14:textId="01D71B6F" w:rsidR="002C10EA" w:rsidRDefault="002C10EA" w:rsidP="00F02CBF">
      <w:pPr>
        <w:pStyle w:val="Paragraphedeliste"/>
        <w:ind w:left="765"/>
      </w:pPr>
      <w:r>
        <w:t xml:space="preserve">Et les valeurs </w:t>
      </w:r>
      <w:proofErr w:type="spellStart"/>
      <w:r>
        <w:t>commceront</w:t>
      </w:r>
      <w:proofErr w:type="spellEnd"/>
      <w:r>
        <w:t xml:space="preserve"> à défiler dans la fenetre.</w:t>
      </w:r>
    </w:p>
    <w:p w14:paraId="344431FD" w14:textId="276C7464" w:rsidR="002C10EA" w:rsidRDefault="002C10EA" w:rsidP="00F02CBF">
      <w:pPr>
        <w:pStyle w:val="Paragraphedeliste"/>
        <w:ind w:left="765"/>
      </w:pPr>
      <w:r>
        <w:t xml:space="preserve">ATTENTION Ce logiciel peut écraser les </w:t>
      </w:r>
      <w:r w:rsidR="007811CF">
        <w:t>données</w:t>
      </w:r>
      <w:r>
        <w:t xml:space="preserve"> du microcontrôleur </w:t>
      </w:r>
      <w:r w:rsidR="00265865">
        <w:t xml:space="preserve">si vous </w:t>
      </w:r>
      <w:proofErr w:type="spellStart"/>
      <w:r w:rsidR="00265865">
        <w:t>televerser</w:t>
      </w:r>
      <w:proofErr w:type="spellEnd"/>
      <w:r w:rsidR="00265865">
        <w:t xml:space="preserve"> un nouveau code. Il faudra obligatoirement </w:t>
      </w:r>
      <w:proofErr w:type="spellStart"/>
      <w:r w:rsidR="00265865">
        <w:t>teleserser</w:t>
      </w:r>
      <w:proofErr w:type="spellEnd"/>
      <w:r w:rsidR="00265865">
        <w:t xml:space="preserve"> le code d’origine pour que le module </w:t>
      </w:r>
      <w:proofErr w:type="spellStart"/>
      <w:r w:rsidR="00265865">
        <w:t>refonction</w:t>
      </w:r>
      <w:proofErr w:type="spellEnd"/>
      <w:r w:rsidR="00265865">
        <w:t xml:space="preserve"> normalement.</w:t>
      </w:r>
    </w:p>
    <w:p w14:paraId="4187AE69" w14:textId="2C4B6DC8" w:rsidR="002C10EA" w:rsidRDefault="002C10EA" w:rsidP="00F02CBF">
      <w:pPr>
        <w:pStyle w:val="Paragraphedeliste"/>
        <w:ind w:left="765"/>
      </w:pPr>
    </w:p>
    <w:p w14:paraId="64BF6C8B" w14:textId="77777777" w:rsidR="00265865" w:rsidRDefault="00265865" w:rsidP="00F02CBF">
      <w:pPr>
        <w:pStyle w:val="Paragraphedeliste"/>
        <w:ind w:left="765"/>
      </w:pPr>
    </w:p>
    <w:p w14:paraId="046D442F" w14:textId="1EB3F700" w:rsidR="00265865" w:rsidRDefault="00265865" w:rsidP="00265865">
      <w:pPr>
        <w:pStyle w:val="Paragraphedeliste"/>
        <w:ind w:left="765"/>
      </w:pPr>
      <w:r>
        <w:lastRenderedPageBreak/>
        <w:t>V Avertissement</w:t>
      </w:r>
    </w:p>
    <w:p w14:paraId="6EDD8368" w14:textId="77777777" w:rsidR="00265865" w:rsidRDefault="00265865" w:rsidP="00265865">
      <w:pPr>
        <w:pStyle w:val="Paragraphedeliste"/>
        <w:ind w:left="765"/>
      </w:pPr>
      <w:r>
        <w:t xml:space="preserve">Ce </w:t>
      </w:r>
      <w:proofErr w:type="spellStart"/>
      <w:r>
        <w:t>modul</w:t>
      </w:r>
      <w:proofErr w:type="spellEnd"/>
      <w:r>
        <w:t xml:space="preserve"> est </w:t>
      </w:r>
      <w:proofErr w:type="spellStart"/>
      <w:r>
        <w:t>nulement</w:t>
      </w:r>
      <w:proofErr w:type="spellEnd"/>
      <w:r>
        <w:t xml:space="preserve"> homologué, il sera donc fournis à but de test et non à une utilisation sur voie public.</w:t>
      </w:r>
    </w:p>
    <w:p w14:paraId="43071FCC" w14:textId="77777777" w:rsidR="00265865" w:rsidRDefault="00265865" w:rsidP="00265865">
      <w:pPr>
        <w:pStyle w:val="Paragraphedeliste"/>
        <w:ind w:left="765"/>
      </w:pPr>
      <w:r>
        <w:t xml:space="preserve">Ce module modifiant le signal d’un capteur d’origine, les possibilités d’endommagement de l’ECU ou du moteur reste donc une éventualité. Vous restez seul responsable de l’utilisation de ce module. </w:t>
      </w:r>
    </w:p>
    <w:p w14:paraId="035BA80F" w14:textId="77777777" w:rsidR="00265865" w:rsidRDefault="00265865" w:rsidP="00265865">
      <w:pPr>
        <w:pStyle w:val="Paragraphedeliste"/>
        <w:ind w:left="765"/>
      </w:pPr>
      <w:r>
        <w:t xml:space="preserve"> Ce module agissant sur des capteurs d’origine du véhicule pourrait entrainé des code </w:t>
      </w:r>
      <w:proofErr w:type="spellStart"/>
      <w:r>
        <w:t>deffaut</w:t>
      </w:r>
      <w:proofErr w:type="spellEnd"/>
      <w:r>
        <w:t xml:space="preserve"> moteur </w:t>
      </w:r>
      <w:proofErr w:type="spellStart"/>
      <w:r>
        <w:t>intermitant</w:t>
      </w:r>
      <w:proofErr w:type="spellEnd"/>
      <w:r>
        <w:t xml:space="preserve"> ou permanant, dans ce cas il est </w:t>
      </w:r>
      <w:proofErr w:type="spellStart"/>
      <w:r>
        <w:t>deconseillé</w:t>
      </w:r>
      <w:proofErr w:type="spellEnd"/>
      <w:r>
        <w:t xml:space="preserve"> de l’utiliser. </w:t>
      </w:r>
    </w:p>
    <w:p w14:paraId="6E4AFDD8" w14:textId="77777777" w:rsidR="00265865" w:rsidRDefault="00265865" w:rsidP="00265865">
      <w:pPr>
        <w:pStyle w:val="Paragraphedeliste"/>
        <w:ind w:left="765"/>
      </w:pPr>
      <w:r>
        <w:t xml:space="preserve">Le module a pour but de décaler la plage de temperature du liquide de refroidissement ce qui correspond à des valeur d’injection et d’allumage plus </w:t>
      </w:r>
      <w:proofErr w:type="spellStart"/>
      <w:r>
        <w:t>inportante</w:t>
      </w:r>
      <w:proofErr w:type="spellEnd"/>
      <w:r>
        <w:t xml:space="preserve"> dans les cartographie moteur. Ces cartographie </w:t>
      </w:r>
      <w:proofErr w:type="spellStart"/>
      <w:r>
        <w:t>sonc</w:t>
      </w:r>
      <w:proofErr w:type="spellEnd"/>
      <w:r>
        <w:t xml:space="preserve"> généralement très difficile à modifier car le </w:t>
      </w:r>
      <w:proofErr w:type="spellStart"/>
      <w:r>
        <w:t>mapeur</w:t>
      </w:r>
      <w:proofErr w:type="spellEnd"/>
      <w:r>
        <w:t xml:space="preserve"> doit attendre une température </w:t>
      </w:r>
      <w:proofErr w:type="spellStart"/>
      <w:r>
        <w:t>adequoite</w:t>
      </w:r>
      <w:proofErr w:type="spellEnd"/>
      <w:r>
        <w:t xml:space="preserve"> pour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reglage</w:t>
      </w:r>
      <w:proofErr w:type="spellEnd"/>
      <w:r>
        <w:t xml:space="preserve"> car le </w:t>
      </w:r>
      <w:proofErr w:type="spellStart"/>
      <w:r>
        <w:t>moidre</w:t>
      </w:r>
      <w:proofErr w:type="spellEnd"/>
      <w:r>
        <w:t xml:space="preserve"> </w:t>
      </w:r>
      <w:proofErr w:type="spellStart"/>
      <w:r>
        <w:t>demmarrage</w:t>
      </w:r>
      <w:proofErr w:type="spellEnd"/>
      <w:r>
        <w:t xml:space="preserve"> moteur </w:t>
      </w:r>
      <w:proofErr w:type="spellStart"/>
      <w:r>
        <w:t>reffauffe</w:t>
      </w:r>
      <w:proofErr w:type="spellEnd"/>
      <w:r>
        <w:t xml:space="preserve"> </w:t>
      </w:r>
      <w:proofErr w:type="spellStart"/>
      <w:r>
        <w:t>instentanement</w:t>
      </w:r>
      <w:proofErr w:type="spellEnd"/>
      <w:r>
        <w:t xml:space="preserve"> é rapidement le moteur du fait de la compression de l’air et de la combustion. Il faut attendre plusieurs heures </w:t>
      </w:r>
      <w:proofErr w:type="spellStart"/>
      <w:r>
        <w:t>affin</w:t>
      </w:r>
      <w:proofErr w:type="spellEnd"/>
      <w:r>
        <w:t xml:space="preserve"> de retenté un </w:t>
      </w:r>
      <w:proofErr w:type="spellStart"/>
      <w:r>
        <w:t>nouveaul</w:t>
      </w:r>
      <w:proofErr w:type="spellEnd"/>
      <w:r>
        <w:t xml:space="preserve"> </w:t>
      </w:r>
      <w:proofErr w:type="spellStart"/>
      <w:r>
        <w:t>reglage</w:t>
      </w:r>
      <w:proofErr w:type="spellEnd"/>
      <w:r>
        <w:t xml:space="preserve">, ce qui est </w:t>
      </w:r>
      <w:proofErr w:type="spellStart"/>
      <w:r>
        <w:t>parfoie</w:t>
      </w:r>
      <w:proofErr w:type="spellEnd"/>
      <w:r>
        <w:t xml:space="preserve"> laborieux pour les </w:t>
      </w:r>
      <w:proofErr w:type="spellStart"/>
      <w:r>
        <w:t>mapeurs</w:t>
      </w:r>
      <w:proofErr w:type="spellEnd"/>
      <w:r>
        <w:t xml:space="preserve">. C’est donc pour cela que ce module </w:t>
      </w:r>
      <w:proofErr w:type="spellStart"/>
      <w:r>
        <w:t>à</w:t>
      </w:r>
      <w:proofErr w:type="spellEnd"/>
      <w:r>
        <w:t xml:space="preserve"> été créer. </w:t>
      </w:r>
    </w:p>
    <w:p w14:paraId="4DF942BA" w14:textId="77777777" w:rsidR="00265865" w:rsidRDefault="00265865" w:rsidP="00265865">
      <w:pPr>
        <w:pStyle w:val="Paragraphedeliste"/>
        <w:ind w:left="765"/>
      </w:pPr>
    </w:p>
    <w:p w14:paraId="6E81ABC4" w14:textId="15BEEFEC" w:rsidR="00265865" w:rsidRDefault="00265865" w:rsidP="00265865">
      <w:pPr>
        <w:pStyle w:val="Paragraphedeliste"/>
        <w:ind w:left="765"/>
      </w:pPr>
      <w:r>
        <w:t xml:space="preserve">Cette documentation </w:t>
      </w:r>
      <w:proofErr w:type="spellStart"/>
      <w:r>
        <w:t>conserne</w:t>
      </w:r>
      <w:proofErr w:type="spellEnd"/>
      <w:r>
        <w:t xml:space="preserve"> les module en version </w:t>
      </w:r>
      <w:proofErr w:type="spellStart"/>
      <w:r>
        <w:t>materieil</w:t>
      </w:r>
      <w:proofErr w:type="spellEnd"/>
      <w:r>
        <w:t xml:space="preserve"> HW : v0.01dev et logiciel SW </w:t>
      </w:r>
      <w:proofErr w:type="spellStart"/>
      <w:r>
        <w:t>Firmware</w:t>
      </w:r>
      <w:proofErr w:type="spellEnd"/>
      <w:r>
        <w:t> : v1.03Béta.</w:t>
      </w:r>
    </w:p>
    <w:p w14:paraId="5906F1B2" w14:textId="7A732602" w:rsidR="00265865" w:rsidRDefault="00265865" w:rsidP="00265865">
      <w:pPr>
        <w:pStyle w:val="Paragraphedeliste"/>
        <w:ind w:left="765"/>
      </w:pPr>
    </w:p>
    <w:p w14:paraId="2E860D98" w14:textId="35F20494" w:rsidR="00265865" w:rsidRDefault="00265865" w:rsidP="00265865">
      <w:pPr>
        <w:pStyle w:val="Paragraphedeliste"/>
        <w:ind w:left="765"/>
      </w:pPr>
      <w:r>
        <w:t xml:space="preserve">Ce module est en </w:t>
      </w:r>
      <w:proofErr w:type="spellStart"/>
      <w:r>
        <w:t>vertion</w:t>
      </w:r>
      <w:proofErr w:type="spellEnd"/>
      <w:r>
        <w:t xml:space="preserve"> Beta, il sera donc </w:t>
      </w:r>
      <w:proofErr w:type="spellStart"/>
      <w:r>
        <w:t>apressier</w:t>
      </w:r>
      <w:proofErr w:type="spellEnd"/>
      <w:r>
        <w:t xml:space="preserve"> tout retour d’information </w:t>
      </w:r>
      <w:proofErr w:type="spellStart"/>
      <w:r>
        <w:t>possitif</w:t>
      </w:r>
      <w:proofErr w:type="spellEnd"/>
      <w:r>
        <w:t xml:space="preserve"> ou </w:t>
      </w:r>
      <w:proofErr w:type="spellStart"/>
      <w:r>
        <w:t>negatif</w:t>
      </w:r>
      <w:proofErr w:type="spellEnd"/>
      <w:r>
        <w:t xml:space="preserve"> a sont sujet pour des nouvelle </w:t>
      </w:r>
      <w:proofErr w:type="spellStart"/>
      <w:r>
        <w:t>amelioration</w:t>
      </w:r>
      <w:proofErr w:type="spellEnd"/>
      <w:r>
        <w:t xml:space="preserve"> </w:t>
      </w:r>
      <w:proofErr w:type="spellStart"/>
      <w:r>
        <w:t>materieur</w:t>
      </w:r>
      <w:proofErr w:type="spellEnd"/>
      <w:r>
        <w:t xml:space="preserve"> et logiciel. </w:t>
      </w:r>
    </w:p>
    <w:p w14:paraId="1554C40B" w14:textId="63BDF178" w:rsidR="00810DF7" w:rsidRDefault="00810DF7" w:rsidP="00810DF7">
      <w:pPr>
        <w:pStyle w:val="Paragraphedeliste"/>
        <w:ind w:left="405"/>
      </w:pPr>
    </w:p>
    <w:p w14:paraId="08E566B5" w14:textId="77777777" w:rsidR="00ED3794" w:rsidRDefault="00ED3794" w:rsidP="00810DF7">
      <w:pPr>
        <w:pStyle w:val="Paragraphedeliste"/>
        <w:ind w:left="405"/>
      </w:pPr>
    </w:p>
    <w:sectPr w:rsidR="00ED3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B0E15"/>
    <w:multiLevelType w:val="hybridMultilevel"/>
    <w:tmpl w:val="983EEE96"/>
    <w:lvl w:ilvl="0" w:tplc="052CDCD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4D55AA3"/>
    <w:multiLevelType w:val="hybridMultilevel"/>
    <w:tmpl w:val="FA3A4AEA"/>
    <w:lvl w:ilvl="0" w:tplc="9FF046C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65B47A83"/>
    <w:multiLevelType w:val="hybridMultilevel"/>
    <w:tmpl w:val="DF2894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141692">
    <w:abstractNumId w:val="2"/>
  </w:num>
  <w:num w:numId="2" w16cid:durableId="412356563">
    <w:abstractNumId w:val="1"/>
  </w:num>
  <w:num w:numId="3" w16cid:durableId="163998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DE"/>
    <w:rsid w:val="001E27A1"/>
    <w:rsid w:val="00265865"/>
    <w:rsid w:val="002C10EA"/>
    <w:rsid w:val="003C6AA3"/>
    <w:rsid w:val="003F5B44"/>
    <w:rsid w:val="00597720"/>
    <w:rsid w:val="00732200"/>
    <w:rsid w:val="007811CF"/>
    <w:rsid w:val="00810DF7"/>
    <w:rsid w:val="008144EB"/>
    <w:rsid w:val="009657BD"/>
    <w:rsid w:val="00AB543C"/>
    <w:rsid w:val="00BF5C79"/>
    <w:rsid w:val="00BF6B2D"/>
    <w:rsid w:val="00D30743"/>
    <w:rsid w:val="00D706DE"/>
    <w:rsid w:val="00ED3794"/>
    <w:rsid w:val="00F0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FDF9"/>
  <w15:chartTrackingRefBased/>
  <w15:docId w15:val="{D13B769C-4FCB-44F5-9BC6-9571E2E1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865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Amesis Project</dc:creator>
  <cp:keywords/>
  <dc:description/>
  <cp:lastModifiedBy>Amesis Project</cp:lastModifiedBy>
  <cp:revision>12</cp:revision>
  <dcterms:created xsi:type="dcterms:W3CDTF">2022-10-30T09:51:00Z</dcterms:created>
  <dcterms:modified xsi:type="dcterms:W3CDTF">2022-10-30T13:14:00Z</dcterms:modified>
</cp:coreProperties>
</file>