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799" w:rsidRPr="007C25F1" w:rsidRDefault="00533A57" w:rsidP="002E5799">
      <w:pPr>
        <w:spacing w:after="0" w:line="240" w:lineRule="auto"/>
        <w:ind w:firstLine="1"/>
        <w:jc w:val="center"/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</w:pPr>
      <w:r w:rsidRPr="007C25F1"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  <w:t xml:space="preserve">ПАМЯТКА </w:t>
      </w:r>
    </w:p>
    <w:p w:rsidR="007B7B07" w:rsidRPr="007C25F1" w:rsidRDefault="00533A57" w:rsidP="002E5799">
      <w:pPr>
        <w:spacing w:after="0" w:line="240" w:lineRule="auto"/>
        <w:ind w:firstLine="1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7C25F1"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  <w:t>О СОБЛЮДЕНИИ ПДД</w:t>
      </w:r>
      <w:r w:rsidR="00611B25" w:rsidRPr="007C25F1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</w:p>
    <w:p w:rsidR="00AD59BF" w:rsidRPr="007C25F1" w:rsidRDefault="00533A57" w:rsidP="002E5799">
      <w:pPr>
        <w:spacing w:after="0" w:line="240" w:lineRule="auto"/>
        <w:ind w:firstLine="1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7C25F1"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  <w:t>В ЛЕТНИЙ ПЕРИОД ВРЕМЕНИ</w:t>
      </w:r>
    </w:p>
    <w:p w:rsidR="00AD59BF" w:rsidRDefault="00535278" w:rsidP="00535278">
      <w:pPr>
        <w:spacing w:after="0" w:line="240" w:lineRule="auto"/>
        <w:ind w:firstLine="1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913332" cy="2934999"/>
            <wp:effectExtent l="19050" t="0" r="0" b="0"/>
            <wp:docPr id="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283" cy="293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25" w:rsidRPr="008C2589" w:rsidRDefault="00533A57" w:rsidP="008C2589">
      <w:pPr>
        <w:spacing w:after="0" w:line="240" w:lineRule="auto"/>
        <w:ind w:left="1" w:firstLine="85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C25F1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1. Общие правила поведения участников дорожного движения</w:t>
      </w:r>
      <w:r w:rsidRPr="007C25F1">
        <w:rPr>
          <w:rFonts w:ascii="Times New Roman" w:hAnsi="Times New Roman" w:cs="Times New Roman"/>
          <w:b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1.1.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Участники дорожного движения (водитель, пешеход и пассажир) обязаны: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gramStart"/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—з</w:t>
      </w:r>
      <w:proofErr w:type="gramEnd"/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нать и соблюдать относящиеся к ним требования правил дорожного движения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сигналов светофора, знаков и разметки, а также выполнять распоряжения регулировщиков;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—помнить, что в нашей стране установлено правостороннее движение транспортных средств.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1.2.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Участникам дорожного движения запрещается: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—повреждать или загрязнять покрытие дорог;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—снимать, загораживать, повреждать, самовольно устанавливать дорожные знаки, светофоры и другие технические средства организации движения;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gramStart"/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—о</w:t>
      </w:r>
      <w:proofErr w:type="gramEnd"/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ставлять на дороге предметы, создающие помехи для движения.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C25F1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2. Безопасность пешехода на дороге</w:t>
      </w:r>
      <w:r w:rsidRPr="007C25F1">
        <w:rPr>
          <w:rFonts w:ascii="Times New Roman" w:hAnsi="Times New Roman" w:cs="Times New Roman"/>
          <w:b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2.1. 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Пешеходы должны двигаться по тротуарам или пешеходным дорожкам, а при их отсутствии — по обочинам, велосипедной дорожке или в один ряд по краю проезжей части дороги.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2.2.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Вне населенных пунктов при движении по краю проезжей части дороги пешеходы должны идти навстречу транспортным средствам.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2. 3. 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 случае если пешеход ведет велосипед, мотоцикл или мопед, он должен следовать по ходу движения транспортных средств.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2.4.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При следовании по улице пешеход должен стараться обходить стороной выезды из гаражей, с автостоянок и других подобных мест, чтобы не попасть под выезжающий автомобиль.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2.5.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Пешеход не должен останавливаться в непосредственной близости от проходящего автомобиля.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C25F1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3. Переход проезжей части дороги</w:t>
      </w:r>
      <w:r w:rsidRPr="007C25F1">
        <w:rPr>
          <w:rFonts w:ascii="Times New Roman" w:hAnsi="Times New Roman" w:cs="Times New Roman"/>
          <w:b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3.1.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Переходить проезжую часть дороги нужно по пешеходным переходам. Самый безопасный переход — подземный или надземный. При их отсутствии переходить проезжую часть можно на перекрестках по линии тротуаров или обочин.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3.2.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 местах, где движение регулируется, для перехода проезжей части необходимо руководствоваться сигналами регулировщика либо пешеходного светофора или транспортного светофора.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3.3. 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 отсутствии в зоне видимости перехода или перекрестка разрешается переходить дорогу под прямым углом к краю проезжей части на участках с разделительной полосой там, где дорога хорошо просматривается в обе стороны.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3.4.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На нерегулируемых пешеходных переходах можно выходить на проезжую часть дороги, убедившись, что переход будет безопасен. Для этого необходимо внимательно посмотреть сначала налево, потом направо, чтобы убедиться, что поблизости нет машин.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3.5.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Нельзя выбегать на дорогу, нельзя перебегать дорогу даже в зоне пешеходных переходов</w:t>
      </w:r>
      <w:r w:rsidR="002E682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3.6.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Перед переходом дороги надо замедлить шаг и оценить обстановку; даже при переходе дороги на зеленый сигнал светофора необходимо осмотреться. • Не следует переходить проезжую часть дороги перед медленно идущей машиной, так как можно не заметить за ней другую машину, идущую с большей скоростью.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3.7.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Нельзя выходить на проезжую часть из-за стоящего транспортного средства или другого препятствия, ограничивающего видимость проезжей части дороги, не убедившись в отсутствии приближающихся транспортных средств.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3.8.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Пешеходы, не успевшие закончить переход, должны остановиться на линии, разделяющей транспортные потоки противоположных направлений. Продолжать переход можно, лишь убедившись в безопасности дальнейшего движения и с учетом сигнала светофора или регулировщика. При приближении транспортных сре</w:t>
      </w:r>
      <w:proofErr w:type="gramStart"/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дств с вкл</w:t>
      </w:r>
      <w:proofErr w:type="gramEnd"/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юченным синим проблесковым маячком и звуковым сигналом даже при зеленом сигнале светофора для пешеходов необходимо воздержаться от перехода проезжей части дороги и уступить этим транспортным средствам проезжую часть.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C25F1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4. Безопасность пассажира</w:t>
      </w:r>
      <w:r w:rsidR="00E90AFA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.</w:t>
      </w:r>
      <w:r w:rsidRPr="007C25F1">
        <w:rPr>
          <w:rFonts w:ascii="Times New Roman" w:hAnsi="Times New Roman" w:cs="Times New Roman"/>
          <w:b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4.1. 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Ожидать автобус, троллейбус и трамвай можно только на посадочных площадках (на тротуарах, на обочине дороги).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4.2.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Посадку в транспортное средство начинают только при полной его остановке, соблюдая очередность и не мешая другим пассажирам.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4.3.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При посадке в трамвай, если трамвайные пути расположены посередине улицы и нужно пересечь проезжую часть дороги, необходимо посмотреть в обе стороны и, убедившись, что путь свободен, направиться к остановившемуся трамваю.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4.4.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Войдя в салон транспортного средства, необходимо обратить внимание на то, где расположены запасные и аварийные выходы.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4.5. 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При отсутствии свободных мест для сидения, можно стоять в центре прохода, держась рукой за поручень или за специальное устройство.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4.6.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Нельзя стоять у входной двери, а тем более опираться на нее, так как она в любой момент может открыться.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4.7.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Передвигаться по салону в общественном транспорте рекомендуется только при его полной остановке.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Входить и выходить из автобуса, нужно спокойно, не расталкивая других пассажиров;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Нельзя отвлекать водителя. Ему нужна тишина, чтобы сосредоточиться на движении транспорта;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Необходимо быть внимательным к другим пассажирам, уступать место пожилому человеку, молодой маме с ребенком, инвалиду и т.д.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Запрещается портить и пачкать салон автобуса или троллейбуса;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После выхода из автотранспорта, необходимо подождать, пока автобус уедет, чтобы перейти через дорогу.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Необходимо переходить дорогу только по пешеходному переходу.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8C2589"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6684010</wp:posOffset>
            </wp:positionV>
            <wp:extent cx="3912870" cy="2736215"/>
            <wp:effectExtent l="19050" t="0" r="0" b="0"/>
            <wp:wrapTight wrapText="bothSides">
              <wp:wrapPolygon edited="0">
                <wp:start x="-105" y="0"/>
                <wp:lineTo x="-105" y="21505"/>
                <wp:lineTo x="21558" y="21505"/>
                <wp:lineTo x="21558" y="0"/>
                <wp:lineTo x="-105" y="0"/>
              </wp:wrapPolygon>
            </wp:wrapTight>
            <wp:docPr id="3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C409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5. Меры безопасности при возникновении пожара в автобусе, троллейбусе, трамвае</w:t>
      </w:r>
      <w:r w:rsidRPr="001C4094">
        <w:rPr>
          <w:rFonts w:ascii="Times New Roman" w:hAnsi="Times New Roman" w:cs="Times New Roman"/>
          <w:b/>
          <w:color w:val="000000"/>
          <w:sz w:val="24"/>
          <w:szCs w:val="24"/>
        </w:rPr>
        <w:br/>
      </w:r>
      <w:r w:rsidR="00AD59B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5.1.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Немедленно сообщить о пожаре водителю и пассажирам, потребовать остановить транспорт и открыть двери. При блокировании дверей для эвакуации из салона транспортного средства использовать аварийные люки в крыше и выходы через боковые стекла (при необходимости можно выбить стекла ногами).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• При эвакуации не допускать паники и выполнять указания водителя.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• В любом транспортном средстве имеются материалы, которые при горении выделяют ядовитые газы, поэтому необходимо покинуть салон быстро, но без паники, закрывая рот и нос платком или рукавом одежды.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• Помните! В троллейбусе и трамвае металлические части могут оказаться под напряжением, поэтому, покидая салон, к ним лучше не прикасаться.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• Выбравшись из салона, необходимо отойти подальше от транспортного средства, оказать посильную помощь пострадавшим.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C409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6. Правила безопасности вождения велосипеда и мопеда</w:t>
      </w:r>
      <w:r w:rsidRPr="001C4094">
        <w:rPr>
          <w:rFonts w:ascii="Times New Roman" w:hAnsi="Times New Roman" w:cs="Times New Roman"/>
          <w:b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Велосипед и мопед относятся к транспортным средствам. Управлять велосипедом при движении по 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дорогам разрешается лицам не моложе 14 лет, мопедом — не моложе 16 лет.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4055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6.1.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Водители велосипеда и мопеда должны двигаться только по крайней правой проезжей части дороги в один ряд как можно правее.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611B2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6.2.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Допускается движение по обочине, если это не создает помех пешеходам.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611B2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6.3. 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Водителям велосипеда и мопеда запрещается: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gramStart"/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—е</w:t>
      </w:r>
      <w:proofErr w:type="gramEnd"/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здить не держась за руль;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—перевозить пассажиров, кроме ребенка в возрасте до7 лет на дополнительном сидении, оборудованном надежными подножками;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—перевозить груз, который выступает более чем на 0,5 м по длине или ширине за габариты велосипеда или мешает его управлению;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—двигаться по проезжей части дороги при наличии рядом велосипедной дорожки.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611B2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6.4.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Передвигаясь на велосипеде или мопеде, можно выполнять левый поворот или разворот лишь на дорогах, имеющих одну полосу для движения в данном направлении и не имеющих трамвайного движения.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C409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7. Требования к техническому состоянию и оборудованию велосипедов</w:t>
      </w:r>
      <w:r w:rsidRPr="001C4094">
        <w:rPr>
          <w:rFonts w:ascii="Times New Roman" w:hAnsi="Times New Roman" w:cs="Times New Roman"/>
          <w:b/>
          <w:color w:val="000000"/>
          <w:sz w:val="24"/>
          <w:szCs w:val="24"/>
        </w:rPr>
        <w:br/>
      </w:r>
      <w:r w:rsidR="00611B2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7.1.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Велосипеды должны иметь исправные тормоза и звуковой сигнал, т. е. соответствовать техническим требованиям завода-изготовителя.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611B2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7.2.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При движении на дорогах в темное время суток велосипеды должны быть оборудованы внешними световыми приборами: впереди — фарой белого цвета, сзади — фонарем или </w:t>
      </w:r>
      <w:proofErr w:type="spellStart"/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световозвращателем</w:t>
      </w:r>
      <w:proofErr w:type="spellEnd"/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красного цвета, с боковых сторон — </w:t>
      </w:r>
      <w:proofErr w:type="spellStart"/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световозвращателем</w:t>
      </w:r>
      <w:proofErr w:type="spellEnd"/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оранжевого или красного цвета. Дороги, тротуары, улицы – это общественные места. Которыми пользуются все люди. Водители, к сожалению, не всегда соблюдают правила дорожного движения. Поэтому, тебе, пешеход, следует быть внимательным и следить за тем, что происходит на дороге вокруг тебя. Это поможет избежать опасностей и предупредить дорожно-транспортное происшествие; Внимательно следи за дорожными знаками и следуй их указаниям; Обращай внимание на выезд машин их гаража и мест стоянок автомобилей; Следи за собаками и кошками, а также за дикими животными, которые могут перебегать дорогу! А если у тебя есть собака, держи её на</w:t>
      </w:r>
      <w:r w:rsidR="00DD16F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поводке.</w:t>
      </w:r>
    </w:p>
    <w:p w:rsidR="00C96099" w:rsidRDefault="00533A57" w:rsidP="008C2589">
      <w:pPr>
        <w:spacing w:after="0" w:line="240" w:lineRule="auto"/>
        <w:ind w:left="1" w:firstLine="85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ЗАПОМНИТЕ: даже опытный водитель не сможет мгновенно остановить автомобиль</w:t>
      </w:r>
      <w:r w:rsidR="00611B25">
        <w:rPr>
          <w:rFonts w:ascii="Times New Roman" w:hAnsi="Times New Roman" w:cs="Times New Roman"/>
          <w:color w:val="000000"/>
          <w:sz w:val="24"/>
          <w:szCs w:val="24"/>
        </w:rPr>
        <w:t xml:space="preserve">. Необходимо </w:t>
      </w:r>
      <w:r w:rsidR="00611B2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</w:t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ыть еще более осторожным. Когда видимость на улице резко снижается за счет плохой погоды (туман, сильный ветер, дождь и т.д.).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Если на улице туман, видимость ухудшается. Это очень влияет на дорожно-транспортную обстановку. Поэтому прежде чем перейти дорогу, убедитесь, что вблизи нет приближающегося транспорта. В тумане будь особенно осторожным.</w:t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33A57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C96099" w:rsidRPr="00AD59BF" w:rsidRDefault="00C96099" w:rsidP="00C96099">
      <w:pPr>
        <w:spacing w:after="0" w:line="240" w:lineRule="auto"/>
        <w:ind w:left="1" w:firstLine="85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4014701" cy="3571795"/>
            <wp:effectExtent l="19050" t="0" r="4849" b="0"/>
            <wp:docPr id="7" name="Рисунок 7" descr="C:\Users\Пк\Downloads\25.06.2024 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к\Downloads\25.06.2024 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839" cy="357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6099" w:rsidRPr="00AD59BF" w:rsidSect="00DD16FB">
      <w:pgSz w:w="11906" w:h="16838"/>
      <w:pgMar w:top="284" w:right="424" w:bottom="284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533A57"/>
    <w:rsid w:val="00111465"/>
    <w:rsid w:val="001C4094"/>
    <w:rsid w:val="002E5799"/>
    <w:rsid w:val="002E6823"/>
    <w:rsid w:val="0040559D"/>
    <w:rsid w:val="00533A57"/>
    <w:rsid w:val="00535278"/>
    <w:rsid w:val="00541879"/>
    <w:rsid w:val="00611B25"/>
    <w:rsid w:val="006C604D"/>
    <w:rsid w:val="007B7B07"/>
    <w:rsid w:val="007C25F1"/>
    <w:rsid w:val="00801A7E"/>
    <w:rsid w:val="008C2589"/>
    <w:rsid w:val="00AD59BF"/>
    <w:rsid w:val="00BF3DAA"/>
    <w:rsid w:val="00C82BAF"/>
    <w:rsid w:val="00C96099"/>
    <w:rsid w:val="00DD16FB"/>
    <w:rsid w:val="00E305AE"/>
    <w:rsid w:val="00E90A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3DA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5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527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D16F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B541CB-4ACA-4670-AE2C-B29F1A912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1253</Words>
  <Characters>7147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8384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22</cp:revision>
  <dcterms:created xsi:type="dcterms:W3CDTF">2024-06-25T09:10:00Z</dcterms:created>
  <dcterms:modified xsi:type="dcterms:W3CDTF">2024-06-25T12:41:00Z</dcterms:modified>
</cp:coreProperties>
</file>