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  <w:t>主体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Fira Code Retina" w:hAnsi="Fira Code Retina" w:eastAsia="Fira Code Retina" w:cs="Fira Code Retina"/>
          <w:color w:val="F8F8F8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&lt;!DOCTYPE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html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&lt;html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lang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="en"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&lt;head&gt;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&lt;meta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charset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="UTF-8"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&lt;title&gt;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&lt;/title&gt;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&lt;link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rel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="shortcut icon"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="favicon.ico"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&lt;link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rel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="stylesheet"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="style/common.css"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&lt;link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rel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="stylesheet"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="style/header.css"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&lt;link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rel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="stylesheet"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="style/content.css"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&lt;link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rel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="stylesheet"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="style/footer.css"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&lt;/head&gt;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&lt;body&gt;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id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="wrapper"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id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="header"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="h-n-con h-new"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="images/header/01.jpg"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="h-close"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="h-nav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="h-n-l fl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首页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华为官网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荣耀官网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花粉俱乐部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帮助中心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V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码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优购码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企业购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Select Region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下载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APP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="more-con"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="images/header/02 code.png"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扫一扫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下载客户端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更多精彩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="more-con"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EMUI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应用市场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华为终端云空间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开发者联盟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="h-n-r fr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请登录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no-bor"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注册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我的订单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car"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购物车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(0)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="car-con"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="images/header/03 shopping car.png"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您的购物车是空的，赶紧选购吧！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="h-content clearfix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="logo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="images/header/logo.png"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="h-c-nav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华为专区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荣耀专区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P20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nova i3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v10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&lt;form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action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="search 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&lt;input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type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="text"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="search-bar"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value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P20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8X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&lt;input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type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="submit"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value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="s-submit"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&lt;/form&gt;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id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="content"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="c-banner"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="c-b-con"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banner/banner-1.jpg"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banner/banner-2.jpg"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banner/banner-3.jpg"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banner/banner-4.jpg"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banner/banner-5.jpg"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banner/banner-6.jpg"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banner/banner-7.jpg"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&gt;&lt;img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banner/banner-8.jpg"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&gt;&lt;/a&gt;&lt;/li&gt;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="c-b-btn"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="first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="c-menu"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="c-m-con"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="dis"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手机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P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="c-submenu"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="sub-floor1"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浏览手机频道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&amp;gt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P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荣耀畅玩系列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nova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HUAWEI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麦芒系列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 畅享系列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移动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4G+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专区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Mate20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2299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Mate20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5399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8X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="dis"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平板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平板电脑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="c-submenu"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="sub-floor1"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浏览笔记本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平板频道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&amp;gt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平板电脑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笔记本配件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banner/subMenu/li-0201.jpg"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MateBook X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7988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banner/subMenu/li-0202.jpg.jpg"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MagicBook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5699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banner/subMenu/li-0203.jpg"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华为平板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M5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青春版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1899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banner/subMenu/li-0204.jpg"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荣耀平板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="dis"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智能穿戴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手表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VR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="c-submenu"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="sub-floor1"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浏览手机频道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&amp;gt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P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荣耀畅玩系列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nova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HUAWEI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麦芒系列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 畅享系列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移动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4G+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专区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Mate20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2299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Mate20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5399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8X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="dis"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智能家居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路由器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电视盒子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照明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="c-submenu"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="sub-floor1"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浏览手机频道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&amp;gt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P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荣耀畅玩系列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nova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HUAWEI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麦芒系列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 畅享系列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移动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4G+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专区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Mate20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2299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Mate20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5399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8X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="dis"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通用配件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移动电源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耳机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音箱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="c-submenu"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="sub-floor1"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浏览笔记本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平板频道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&amp;gt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平板电脑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笔记本配件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banner/subMenu/li-0201.jpg"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MateBook X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7988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banner/subMenu/li-0202.jpg.jpg"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MagicBook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5699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banner/subMenu/li-0203.jpg"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华为平板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M5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青春版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1899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banner/subMenu/li-0204.jpg"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荣耀平板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="dis"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专属配件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保护壳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保护套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贴膜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="c-submenu"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="sub-floor1"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浏览手机频道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&amp;gt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P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荣耀畅玩系列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nova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HUAWEI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麦芒系列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 畅享系列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移动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4G+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专区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="sub-floor3"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Mate20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2299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Mate20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5399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="images/content/00 banner/subMenu/li-0104.jpg"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8X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1399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="c-nav clearfix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="c-n-login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="images/content/icon/img_not_logged_in.png"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="c-l-con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&lt;p&gt;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欢迎来到华为商城，请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登录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&lt;/a&gt;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还没账号？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注册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即可享受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新人福利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会员频道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="c-select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企业购特惠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="second"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以旧换新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="third"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会员领券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="fourth"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Magic2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="fifth"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全款订购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="sixth"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极速配件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="c-notice 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="c-n-txt"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&gt;&lt;i&gt;&lt;/i&gt;&lt;/a&gt;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新品首发 预约购机享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重好礼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...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="c-n-info"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&lt;span&gt;&lt;/span&gt;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优购码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="second"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实名认证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="third"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补购保障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="c-promo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="images/content/02 promo/promo-1.png"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="images/content/02 promo/promo-2.png"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="images/content/02 promo/promo-3.png"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="images/content/02 promo/promo-4.png"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="hots-goods m-w special"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热销单品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tip-new"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tip-economic"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最高优惠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400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赠豪华礼包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P20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享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6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期免息 限量好礼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4988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最高优惠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400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赠豪华礼包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最高优惠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400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赠豪华礼包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最高优惠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400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赠豪华礼包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hots-goods/7.jpg"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最高优惠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400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赠豪华礼包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tip-hot"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hots-goods/8.jpg"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最高优惠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400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赠豪华礼包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="images/content/03 hots-goods/9.jpg"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最高优惠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400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赠豪华礼包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="recommend-goods special special1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精品推荐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tip-hot"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="images/content/04 recommend-goods/recommend-goods-1.jpg"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="images/content/04 recommend-goods/recommend-goods-2.jpg"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tip-new"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="images/content/04 recommend-goods/recommend-goods-3.jpg"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="images/content/04 recommend-goods/recommend-goods-4.jpg"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tip-economic"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="images/content/04 recommend-goods/recommend-goods-5.jpg"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="images/content/04 recommend-goods/recommend-goods-6.jpg"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="left-btn"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="right-btn"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="c-banner2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="c-b2-con"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banner2/banner1.png"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banner2/banner3.png"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banner2/banner5.png"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banner2/banner7.jpg"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banner2/banner8.jpg"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="images/content/05 banner2/banner9.png"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c-b2-btn"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="phone-channel m-w special special2"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手机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P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荣耀畅玩系列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nova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HUAWEI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麦芒系列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华为畅享系列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移动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4G+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专区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 g-more"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更多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tip-economic"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tip-new"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tip-free"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phone-channel/7.jpg"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phone-channel/8.jpg"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phone-channel/9.jpg"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phone-channel/10.jpg"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phone-channel/11.jpg"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tip-economic"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="images/content/06 phone-channel/12.jpg"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="computer-channel m-w special special2"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平板电脑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笔记本配件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 g-more"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更多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="images/content/07 computer-channel/1.jpg"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tip-new"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="images/content/07 computer-channel/2.jpg"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MagicBook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购机享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6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期免息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="images/content/07 computer-channel/3.jpg"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="images/content/07 computer-channel/4.jpg"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 tip-hot"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="images/content/07 computer-channel/5.jpg"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tip-free"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="images/content/07 computer-channel/6.jpg"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="images/content/07 computer-channel/7.jpg"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="images/content/07 computer-channel/8.jpg"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="panel-channel m-w special special2"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精品平板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平板电脑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笔记本电脑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笔记本配件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 g-more"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更多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computer-channel/1.jpg/"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computer-channel/2.jpg/"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computer-channel/3.jpg/"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computer-channel/4.jpg/"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 tip-hot"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computer-channel/5.jpg/"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computer-channel/6.jpg/"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computer-channel/7.jpg/"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computer-channel/8.jpg/"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computer-channel/9.png/"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tip-economic"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computer-channel/10.png/"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computer-channel/11.png/"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="images/content/08 panel computer-channel/12.png/"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="smartwatch-channel m-w special special2 special3"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智能穿戴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手表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VR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 g-more"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更多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="images/content/09 smartwatch-channel/1.png"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tip-new"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="images/content/09 smartwatch-channel/2.jpg"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="images/content/09 smartwatch-channel/3.jpg"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="images/content/09 smartwatch-channel/4.jpg"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tip-hot"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="images/content/09 smartwatch-channel/5.jpg"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="images/content/09 smartwatch-channel/6.jpg"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="images/content/09 smartwatch-channel/7.jpg"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="more-goods-channel special special1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="images/content/10 more-goods-1/1.jpg"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="images/content/10 more-goods-1/2.jpg"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="images/content/10 more-goods-1/3.png"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="images/content/10 more-goods-1/4.png"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="images/content/10 more-goods-1/5.jpg"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="images/content/10 more-goods-1/6.jpg"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="left-btn"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="right-btn"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="smarthome-channel m-w special special2 special3"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智能家居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路由器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子母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\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分布式路由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电力猫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随行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wifi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电视盒子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照明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清洁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节能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环境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安防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健康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厨电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影音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卫浴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其他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 g-more"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更多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="images/content/11 smarthome-channel/1.png"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="images/content/11 smarthome-channel/2.jpg"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="images/content/11 smarthome-channel/3.jpg"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="images/content/11 smarthome-channel/4.jpg"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="images/content/11 smarthome-channel/5.jpg"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tip-hot"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="images/content/11 smarthome-channel/6.jpg"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="images/content/11 smarthome-channel/7.png"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="more-goods-channel special special1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="images/content/12 more-goods-2/1.jpg"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="images/content/12 more-goods-2/2.jpg"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="images/content/12 more-goods-2/3.jpg"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="images/content/12 more-goods-2/4.jpg"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="images/content/12 more-goods-2/5.jpg"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="images/content/12 more-goods-2/6.jpg"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="left-btn"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="right-btn"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="hotspart-channel m-w special special2 special3"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热销配件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移动电源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耳机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电力猫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充电器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/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线材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自拍杆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/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支架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音箱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取卡针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U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盘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/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存储卡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摄像机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/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镜头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智能硬件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生活周边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 g-more"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更多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="images/content/13 hotparts-channel/1.png"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="images/content/13 hotparts-channel/2.jpg"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="images/content/13 hotparts-channel/3.jpg"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="images/content/13 hotparts-channel/4.jpg"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tip-economic"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="images/content/13 hotparts-channel/5.jpg"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="images/content/13 hotparts-channel/6.jpg"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tip-free"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="images/content/13 hotparts-channel/7.jpg"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="more-goods-channel special special1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="images/content/14 more-goods-3/1.jpg"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="images/content/14 more-goods-3/2.jpg"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="images/content/14 more-goods-3/3.jpg"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="images/content/14 more-goods-3/4.jpg"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="images/content/14 more-goods-3/5.jpg"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="images/content/14 more-goods-3/6.jpg"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="left-btn"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="right-btn"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="brandpart-channel m-w special special2 special3"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="goods-title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&lt;h2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品牌配件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&lt;/h2&gt;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移动电源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耳机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电力猫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充电器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/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线材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自拍杆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/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支架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音箱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取卡针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U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盘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/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存储卡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摄像机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/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镜头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智能硬件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生活周边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="fr g-more"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更多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="images/content/15 brandparts-channel/1.png"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="images/content/15 brandparts-channel/2.jpg"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="images/content/15 brandparts-channel/3.jpg"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no-m"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="images/content/15 brandparts-channel/4.jpg"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tip-very"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="images/content/15 brandparts-channel/5.jpg"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tip-hot"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="images/content/15 brandparts-channel/6.jpg"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="images/content/15 brandparts-channel/7.jpg"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HUAWEI Mate10 Pro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领券立减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200+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赠好礼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3999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="more-goods-channel special special1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="goods-con"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="images/content/16 more-goods-4/1.png"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="images/content/16 more-goods-4/2.jpg"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="images/content/16 more-goods-4/3.jpg"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="images/content/16 more-goods-4/4.jpg"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="images/content/16 more-goods-4/5.jpg"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="images/content/16 more-goods-4/6.jpg"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="pro-name"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荣耀手环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="pro-desc"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爆款新品放量购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&lt;p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="pro-price"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￥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199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="left-btn"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="right-btn"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="last-one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="images/content/17 last-one/01.jpg"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id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="footer"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="f-slogan"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百强企业 品质保证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="second"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7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天退货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15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天换货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="third"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48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元起免运费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="fourth"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448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家维修网点 全国联保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="f-service clearfix m-w"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&lt;dt&gt;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购物相关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&lt;/dt&gt;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购物指南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配送方式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支付方式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常见问题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&lt;dt&gt;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保修与退货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&lt;/dt&gt;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保修政策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退换货流程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保修状态查询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配件防伪查询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退换货政策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&lt;dt&gt;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维修与技术支持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&lt;/dt&gt;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售后网点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预约维修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手机寄修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上门服务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&lt;dt&gt;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关于我们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&lt;/dt&gt;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公司介绍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华为商城简介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华为线下门店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荣耀线下门店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诚征英才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&lt;dt&gt;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关注我们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&lt;/dt&gt;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新浪微博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腾讯微博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花粉俱乐部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="arrow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&lt;dt&gt;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友情链接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&lt;span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="first"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&amp;lt;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&lt;span&gt;</w:t>
      </w:r>
      <w:r>
        <w:rPr>
          <w:rFonts w:hint="default" w:ascii="Fira Code Retina" w:hAnsi="Fira Code Retina" w:eastAsia="Fira Code Retina" w:cs="Fira Code Retina"/>
          <w:b/>
          <w:color w:val="D8FA3C"/>
          <w:sz w:val="24"/>
          <w:szCs w:val="24"/>
          <w:shd w:val="clear" w:fill="0C1021"/>
        </w:rPr>
        <w:t>&amp;gt;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&lt;/span&gt;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&lt;/dt&gt;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华为集团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华为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CBG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官网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荣耀官网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花粉俱乐部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网站地图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 last-one"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&lt;dt&gt;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400-088-6888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&lt;/dt&gt;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24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小时客服热线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仅收市话费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&lt;i&gt;&lt;/i&gt;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在线客服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&lt;/dd&gt;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="f-container"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="m-w 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="left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="images/footer/flogo.png"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="middle 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隐私声明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服务协议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Copyright © 2012-2018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华为软件技术有限公司 版权所有保留一切权利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&lt;br&gt;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公安备案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苏公网安备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32011402010009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号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|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ICP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备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17040376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号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-6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&lt;/a&gt;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|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增值电信业务经营许可证：苏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B2-20130048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号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|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                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&lt;/p&gt;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&lt;div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="right fr"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&lt;ul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="clearfix"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="images/footer/01.jpg"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="images/footer/02.png"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="images/footer/03.png"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&lt;li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class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="fl"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&lt;a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href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    &lt;img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src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 xml:space="preserve">="images/footer/04.png" </w:t>
      </w:r>
      <w:r>
        <w:rPr>
          <w:rFonts w:hint="default" w:ascii="Fira Code Retina" w:hAnsi="Fira Code Retina" w:eastAsia="Fira Code Retina" w:cs="Fira Code Retina"/>
          <w:b/>
          <w:color w:val="D34EFF"/>
          <w:sz w:val="24"/>
          <w:szCs w:val="24"/>
          <w:shd w:val="clear" w:fill="0C1021"/>
        </w:rPr>
        <w:t>alt</w:t>
      </w:r>
      <w:r>
        <w:rPr>
          <w:rFonts w:hint="default" w:ascii="Fira Code Retina" w:hAnsi="Fira Code Retina" w:eastAsia="Fira Code Retina" w:cs="Fira Code Retina"/>
          <w:b/>
          <w:color w:val="61CE3C"/>
          <w:sz w:val="24"/>
          <w:szCs w:val="24"/>
          <w:shd w:val="clear" w:fill="0C1021"/>
        </w:rPr>
        <w:t>=""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    &lt;/a&gt;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    &lt;/li&gt;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    &lt;/ul&gt;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 xml:space="preserve">    &lt;/div&gt;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&lt;/body&gt;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  <w:t>Common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Fira Code Retina" w:hAnsi="Fira Code Retina" w:eastAsia="Fira Code Retina" w:cs="Fira Code Retina"/>
          <w:color w:val="F8F8F8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body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ul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ol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h1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h2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h3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h4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h5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h6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for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input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list-style-type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text-decoration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#B6B6B6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body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8000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font-family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"Helvettica Neue"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Helvetica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Arial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"Microsoft Yahei"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"Hiragino Sans GB"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"Heiti SC"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"WenQuanYi Micro Hei"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sans-serif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包裹块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#wrapper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overflow-x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hidden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min-width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float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float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m-w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auto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清除浮动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clearfix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clear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both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vertical-align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middle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</w:p>
    <w:p>
      <w:pP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  <w:t>Header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Fira Code Retina" w:hAnsi="Fira Code Retina" w:eastAsia="Fira Code Retina" w:cs="Fira Code Retina"/>
          <w:color w:val="F8F8F8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#header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h-new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广告部分 图片居中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#header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960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小叉叉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#header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h-close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../images/header/icon1.png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385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广告下方导航栏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h-nav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z-index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ul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从第二个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li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开始设置左内边距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ul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ul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分隔线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ul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before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去掉注册之前的分隔线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no-bor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no-bor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before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下拉选项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box-shadow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0 0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; 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设置边框阴影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小三角符号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 solid transparent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#999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小三角尖尖朝上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#999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before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/*more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菜单项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more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more-con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隐藏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more-con*/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显示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z-index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box-shadow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0 0 5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边框阴影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/*!*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鼠标经过时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菜单项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*!*/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hover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more-con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more-con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more-con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/*!*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购物车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*!*/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car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car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box-shadow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0 0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car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car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../images/header/icon-header.png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car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car-con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z-index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box-shadow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0 0 5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car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hover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car-con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car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before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h-content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/*logo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旁的导航栏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h-c-nav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/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microsoft yahei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h-c-nav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搜索框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search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#DDD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search-bar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outline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在搜索框输入时文字消失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search-bar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focus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search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search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搜索按钮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h-content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search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s-submit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outline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../images/header/icon-header.png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</w:p>
    <w:p>
      <w:pP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  <w:t>Content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Fira Code Retina" w:hAnsi="Fira Code Retina" w:eastAsia="Fira Code Retina" w:cs="Fira Code Retina"/>
          <w:color w:val="F8F8F8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#content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#F5F5F5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auto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横幅部分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c-banner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放图片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c-b-con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960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小圆点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c-b-btn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border-radius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调整小圆点位置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c-b-btn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90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第一个小圆点设置成实心白色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c-b-btn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first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左边菜单栏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c-menu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调整列表项间距、字体大小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c-m-con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dis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0 0 15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p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标签使用相对定位，设置右侧小符号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c-m-con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鼠标经过列表项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c-m-con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#3D3D3D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鼠标放上菜单栏显示子菜单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c-m-con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hover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c-submenu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调整列表项中各超链接间距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c-m-con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c-m-con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列表项右侧小符号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c-m-con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7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../images/content/icon/icon-common.png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9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c-submenu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; 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鼠标放上菜单栏才显示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子菜单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floor1*/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sub-floor1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70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70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sub-floor1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子菜单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floor2*/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sub-floor2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sub-floor2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子菜单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floor3 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鼠标放上后的效果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sub-floor3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161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transition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top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0.3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s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左边框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sub-floor3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sub-floor3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vertical-align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118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118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产品名称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sub-floor3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pro-name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table-cell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vertical-align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bottom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1.1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c-submenu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sub-floor3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box-shadow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/*banner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下方导航栏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c-nav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98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登录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c-n-login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#eee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头像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c-n-login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59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59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头像旁文字样式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c-n-login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c-l-con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#B6B6B6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c-n-login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c-l-con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text-decoration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underline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c-n-login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c-l-con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新人福利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&amp;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会员频道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c-n-login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c-l-con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inline-block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text-decoration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c-n-login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c-l-con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/*select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菜单栏样式设置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c-select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606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/*select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菜单栏图标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auto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../images/content/icon/01.png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second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third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80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fourth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fifth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c-select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sixth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c-notice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303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#eee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c-notice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c-n-txt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49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49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#eee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c-notice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c-n-txt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inline-block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vertical-align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middle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../images/content/icon/icon-common.png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17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c-notice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c-n-info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49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c-notice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c-n-info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c-notice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c-n-info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 span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inline-block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vertical-align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middle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../images/content/icon/kind-1.png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242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c-notice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c-n-info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 span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second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262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c-notice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c-n-info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 span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third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282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c-nav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c-notice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c-promo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c-promo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c-promo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box-shadow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/*special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公共属性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goods-title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分类标题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goods-title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h2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font-weight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normal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横向菜单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goods-title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goods-title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goods-title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g-more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goods-title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g-more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box-shadow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0.1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热销商品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hots-goods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232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290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hots-goods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商品名称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pro-name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#000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商品描述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pro-desc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#B6B6B6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价格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pro-price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goods-con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overflow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hidden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ul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#eee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两侧小箭头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div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37.5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75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0.9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div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hover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110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110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110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0.5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div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left-btn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div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right-btn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div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小箭头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div 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auto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27.5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../images/content/icon/icon-common.png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goods-con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&gt;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div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right-btn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c-banner2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relative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 auto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横幅重叠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c-b2-con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小圆点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c-b2-btn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border-radius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50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%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204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0.9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c-b2-btn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c-banner2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c-b2-btn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first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rgba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255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,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0.2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定义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phone-channel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及之后的列表项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291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346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设置通用列表项图片样式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+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178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178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first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291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346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no-m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special3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first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594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346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新品小图标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tip-new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../images/content/new.png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hots-goods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tip-new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tip-new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tip-new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热销小图标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tip-hot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after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../images/content/hot.png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hots-goods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tip-hot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tip-hot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tip-hot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首发小图标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tip-first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after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../images/content/first.png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hots-goods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tip-first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tip-first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tip-first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爆款小图标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tip-very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after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../images/content/very.png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hots-goods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tip-very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tip-very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tip-very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免息小图标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tip-free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after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../images/content/free.png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hots-goods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tip-free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tip-free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tip-free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超值小图标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tip-economic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after 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content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2FFE07"/>
          <w:sz w:val="24"/>
          <w:szCs w:val="24"/>
          <w:shd w:val="clear" w:fill="0C1021"/>
        </w:rPr>
        <w:t>""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../images/content/economic.png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0 0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hots-goods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tip-economic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special1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tip-economic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special2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goods-con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tip-economic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a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::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after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</w:p>
    <w:p>
      <w:pP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  <w:t>Footer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Fira Code Retina" w:hAnsi="Fira Code Retina" w:eastAsia="Fira Code Retina" w:cs="Fira Code Retina"/>
          <w:color w:val="F8F8F8"/>
          <w:sz w:val="24"/>
          <w:szCs w:val="24"/>
        </w:rPr>
      </w:pP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#footer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#F0F0F0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/*footer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第一部分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f-slogan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f-slogan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文字样式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f-slogan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#333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图片设置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f-slogan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vertical-align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middle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inline-block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47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47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../images/footer/icon-common.png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)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no-repeat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每块背景图片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f-slogan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first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 xml:space="preserve">0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f-slogan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second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94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f-slogan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third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f-slogan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 a i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fourth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background-position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47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/*footer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中间部分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f-service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216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157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标题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13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#666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列表内容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margin-bottom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小方块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arrow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span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inline-block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background-color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#B3B3B3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border-radius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arrow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span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first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#ccc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最后一个列表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last-one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209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#DEDEDE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last-one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#333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last-one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#B6B6B6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在线客服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last-one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dd a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solid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#eee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border-radius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#fff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text-align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center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#CA151D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在线客服小图标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f-service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last-one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dd a 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display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inline-block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18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url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(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../images/footer/icon-common.png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)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no-repeat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-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21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vertical-align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middle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/*footer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最后一部分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f-container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background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#E6E6E6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60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 xml:space="preserve">px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0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左侧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logo*/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f-container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left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f-container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middle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margin-left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35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105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font-size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12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color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:</w:t>
      </w:r>
      <w:r>
        <w:rPr>
          <w:rFonts w:hint="default" w:ascii="Fira Code Retina" w:hAnsi="Fira Code Retina" w:eastAsia="Fira Code Retina" w:cs="Fira Code Retina"/>
          <w:b/>
          <w:color w:val="FF27F7"/>
          <w:sz w:val="24"/>
          <w:szCs w:val="24"/>
          <w:shd w:val="clear" w:fill="0C1021"/>
        </w:rPr>
        <w:t>#B6B6B6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f-container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middle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p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line-height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调整图片位置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f-container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right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padding-top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17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/*</w:t>
      </w:r>
      <w:r>
        <w:rPr>
          <w:rFonts w:hint="eastAsia" w:ascii="宋体" w:hAnsi="宋体" w:eastAsia="宋体" w:cs="宋体"/>
          <w:b/>
          <w:color w:val="B20CFF"/>
          <w:sz w:val="24"/>
          <w:szCs w:val="24"/>
          <w:shd w:val="clear" w:fill="0C1021"/>
        </w:rPr>
        <w:t>调整图片间距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>*/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f-container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right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li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margin-right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5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f-container 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>.</w:t>
      </w:r>
      <w:r>
        <w:rPr>
          <w:rFonts w:hint="default" w:ascii="Fira Code Retina" w:hAnsi="Fira Code Retina" w:eastAsia="Fira Code Retina" w:cs="Fira Code Retina"/>
          <w:b/>
          <w:color w:val="B20CFF"/>
          <w:sz w:val="24"/>
          <w:szCs w:val="24"/>
          <w:shd w:val="clear" w:fill="0C1021"/>
        </w:rPr>
        <w:t xml:space="preserve">right </w:t>
      </w:r>
      <w:r>
        <w:rPr>
          <w:rFonts w:hint="default" w:ascii="Fira Code Retina" w:hAnsi="Fira Code Retina" w:eastAsia="Fira Code Retina" w:cs="Fira Code Retina"/>
          <w:b/>
          <w:color w:val="2EFF99"/>
          <w:sz w:val="24"/>
          <w:szCs w:val="24"/>
          <w:shd w:val="clear" w:fill="0C1021"/>
        </w:rPr>
        <w:t>img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{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width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70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Fira Code Retina" w:hAnsi="Fira Code Retina" w:eastAsia="Fira Code Retina" w:cs="Fira Code Retina"/>
          <w:b/>
          <w:color w:val="9EFDFF"/>
          <w:sz w:val="24"/>
          <w:szCs w:val="24"/>
          <w:shd w:val="clear" w:fill="0C1021"/>
        </w:rPr>
        <w:t>height</w:t>
      </w:r>
      <w:r>
        <w:rPr>
          <w:rFonts w:hint="default" w:ascii="Fira Code Retina" w:hAnsi="Fira Code Retina" w:eastAsia="Fira Code Retina" w:cs="Fira Code Retina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Fira Code Retina" w:hAnsi="Fira Code Retina" w:eastAsia="Fira Code Retina" w:cs="Fira Code Retina"/>
          <w:b/>
          <w:color w:val="55FF0E"/>
          <w:sz w:val="24"/>
          <w:szCs w:val="24"/>
          <w:shd w:val="clear" w:fill="0C1021"/>
        </w:rPr>
        <w:t>24</w:t>
      </w:r>
      <w:r>
        <w:rPr>
          <w:rFonts w:hint="default" w:ascii="Fira Code Retina" w:hAnsi="Fira Code Retina" w:eastAsia="Fira Code Retina" w:cs="Fira Code Retina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;</w:t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Fira Code Retina" w:hAnsi="Fira Code Retina" w:eastAsia="Fira Code Retina" w:cs="Fira Code Retina"/>
          <w:b/>
          <w:color w:val="F8F8F8"/>
          <w:sz w:val="24"/>
          <w:szCs w:val="24"/>
          <w:shd w:val="clear" w:fill="0C1021"/>
        </w:rPr>
        <w:t>}</w:t>
      </w:r>
    </w:p>
    <w:p>
      <w:pPr>
        <w:rPr>
          <w:rFonts w:hint="default" w:ascii="华文行楷" w:hAnsi="华文行楷" w:eastAsia="华文行楷" w:cs="华文行楷"/>
          <w:b/>
          <w:bCs/>
          <w:color w:val="0000FF"/>
          <w:sz w:val="72"/>
          <w:szCs w:val="1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4685" w:h="2080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00BEC"/>
    <w:rsid w:val="38E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2020-05-21T13:04:00Z</dcterms:created>
  <dc:creator>Amethyst</dc:creator>
  <cp:lastModifiedBy>Amethyst</cp:lastModifiedBy>
  <dcterms:modified xsi:type="dcterms:W3CDTF">2020-05-21T13:21:33Z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